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1. </w:t>
      </w:r>
      <w:proofErr w:type="gramStart"/>
      <w:r w:rsidRPr="003D6E41">
        <w:rPr>
          <w:rFonts w:ascii="Times New Roman" w:hAnsi="Times New Roman"/>
          <w:sz w:val="28"/>
          <w:szCs w:val="28"/>
          <w:lang w:val="en-US"/>
        </w:rPr>
        <w:t>In</w:t>
      </w:r>
      <w:proofErr w:type="gramEnd"/>
      <w:r w:rsidRPr="003D6E41">
        <w:rPr>
          <w:rFonts w:ascii="Times New Roman" w:hAnsi="Times New Roman"/>
          <w:sz w:val="28"/>
          <w:szCs w:val="28"/>
          <w:lang w:val="en-US"/>
        </w:rPr>
        <w:t xml:space="preserve"> the field of rulemaking and law enforcement practice.</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Prepared directly by the Ministry - 32 laws, 39 acts of the President, 58 acts of the Government.</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Legal expertise and conclusions were given on the drafts of 199 laws, 660 acts of the President, and 1 310 decisions of the Government.</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482 departmental normative acts were registered, 96 acts were refused registration due to contradiction to legislation, </w:t>
      </w:r>
      <w:proofErr w:type="gramStart"/>
      <w:r w:rsidRPr="003D6E41">
        <w:rPr>
          <w:rFonts w:ascii="Times New Roman" w:hAnsi="Times New Roman"/>
          <w:sz w:val="28"/>
          <w:szCs w:val="28"/>
          <w:lang w:val="en-US"/>
        </w:rPr>
        <w:t>164</w:t>
      </w:r>
      <w:proofErr w:type="gramEnd"/>
      <w:r w:rsidRPr="003D6E41">
        <w:rPr>
          <w:rFonts w:ascii="Times New Roman" w:hAnsi="Times New Roman"/>
          <w:sz w:val="28"/>
          <w:szCs w:val="28"/>
          <w:lang w:val="en-US"/>
        </w:rPr>
        <w:t xml:space="preserve"> acts were withdrawn from the register.</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110</w:t>
      </w:r>
      <w:proofErr w:type="gramEnd"/>
      <w:r w:rsidRPr="003D6E41">
        <w:rPr>
          <w:rFonts w:ascii="Times New Roman" w:hAnsi="Times New Roman"/>
          <w:sz w:val="28"/>
          <w:szCs w:val="28"/>
          <w:lang w:val="en-US"/>
        </w:rPr>
        <w:t xml:space="preserve"> submissions have been made to review the adopted acts of ministries and departments, to cancel and revoke normative acts that have not passed registration or are contrary to the law.</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A legal examination of 956 draft decisions of state authorities in the field </w:t>
      </w:r>
      <w:proofErr w:type="gramStart"/>
      <w:r w:rsidRPr="003D6E41">
        <w:rPr>
          <w:rFonts w:ascii="Times New Roman" w:hAnsi="Times New Roman"/>
          <w:sz w:val="28"/>
          <w:szCs w:val="28"/>
          <w:lang w:val="en-US"/>
        </w:rPr>
        <w:t>was carried out</w:t>
      </w:r>
      <w:proofErr w:type="gramEnd"/>
      <w:r w:rsidRPr="003D6E41">
        <w:rPr>
          <w:rFonts w:ascii="Times New Roman" w:hAnsi="Times New Roman"/>
          <w:sz w:val="28"/>
          <w:szCs w:val="28"/>
          <w:lang w:val="en-US"/>
        </w:rPr>
        <w:t>.</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2,665</w:t>
      </w:r>
      <w:proofErr w:type="gramEnd"/>
      <w:r w:rsidRPr="003D6E41">
        <w:rPr>
          <w:rFonts w:ascii="Times New Roman" w:hAnsi="Times New Roman"/>
          <w:sz w:val="28"/>
          <w:szCs w:val="28"/>
          <w:lang w:val="en-US"/>
        </w:rPr>
        <w:t xml:space="preserve"> normative-legal acts taken on to state registration, 484 of which are decisions of public authorities in the field.</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2. </w:t>
      </w:r>
      <w:proofErr w:type="gramStart"/>
      <w:r w:rsidRPr="003D6E41">
        <w:rPr>
          <w:rFonts w:ascii="Times New Roman" w:hAnsi="Times New Roman"/>
          <w:sz w:val="28"/>
          <w:szCs w:val="28"/>
          <w:lang w:val="en-US"/>
        </w:rPr>
        <w:t>In</w:t>
      </w:r>
      <w:proofErr w:type="gramEnd"/>
      <w:r w:rsidRPr="003D6E41">
        <w:rPr>
          <w:rFonts w:ascii="Times New Roman" w:hAnsi="Times New Roman"/>
          <w:sz w:val="28"/>
          <w:szCs w:val="28"/>
          <w:lang w:val="en-US"/>
        </w:rPr>
        <w:t xml:space="preserve"> the field of state registration of NGOs.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Considered 1,886 applications for state registration of NGOs, including the registration of their separate units, 1,385 of which </w:t>
      </w:r>
      <w:proofErr w:type="gramStart"/>
      <w:r w:rsidRPr="003D6E41">
        <w:rPr>
          <w:rFonts w:ascii="Times New Roman" w:hAnsi="Times New Roman"/>
          <w:sz w:val="28"/>
          <w:szCs w:val="28"/>
          <w:lang w:val="en-US"/>
        </w:rPr>
        <w:t>were granted</w:t>
      </w:r>
      <w:proofErr w:type="gramEnd"/>
      <w:r w:rsidRPr="003D6E41">
        <w:rPr>
          <w:rFonts w:ascii="Times New Roman" w:hAnsi="Times New Roman"/>
          <w:sz w:val="28"/>
          <w:szCs w:val="28"/>
          <w:lang w:val="en-US"/>
        </w:rPr>
        <w:t>, 441 were refused, and 60 at the review stage.</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Considered 24 applications for state registration of religious organizations, of which </w:t>
      </w:r>
      <w:proofErr w:type="gramStart"/>
      <w:r w:rsidRPr="003D6E41">
        <w:rPr>
          <w:rFonts w:ascii="Times New Roman" w:hAnsi="Times New Roman"/>
          <w:sz w:val="28"/>
          <w:szCs w:val="28"/>
          <w:lang w:val="en-US"/>
        </w:rPr>
        <w:t>9</w:t>
      </w:r>
      <w:proofErr w:type="gramEnd"/>
      <w:r w:rsidRPr="003D6E41">
        <w:rPr>
          <w:rFonts w:ascii="Times New Roman" w:hAnsi="Times New Roman"/>
          <w:sz w:val="28"/>
          <w:szCs w:val="28"/>
          <w:lang w:val="en-US"/>
        </w:rPr>
        <w:t xml:space="preserve"> are satisfied, 13 are denied and 2 are pending.</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As of January 1, 2018, 9,235 NGOs (6,148 passed state registration and </w:t>
      </w:r>
      <w:r w:rsidRPr="003D6E41">
        <w:rPr>
          <w:rFonts w:ascii="Times New Roman" w:hAnsi="Times New Roman"/>
          <w:sz w:val="28"/>
          <w:szCs w:val="28"/>
          <w:lang w:val="en-US"/>
        </w:rPr>
        <w:br/>
        <w:t>re-registration, 3,087 registered) and 2,245 religious organizations were registered.</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30</w:t>
      </w:r>
      <w:proofErr w:type="gramEnd"/>
      <w:r w:rsidRPr="003D6E41">
        <w:rPr>
          <w:rFonts w:ascii="Times New Roman" w:hAnsi="Times New Roman"/>
          <w:sz w:val="28"/>
          <w:szCs w:val="28"/>
          <w:lang w:val="en-US"/>
        </w:rPr>
        <w:t xml:space="preserve"> NGOs were liquidated and withdrawn from the state register.</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287</w:t>
      </w:r>
      <w:proofErr w:type="gramEnd"/>
      <w:r w:rsidRPr="003D6E41">
        <w:rPr>
          <w:rFonts w:ascii="Times New Roman" w:hAnsi="Times New Roman"/>
          <w:sz w:val="28"/>
          <w:szCs w:val="28"/>
          <w:lang w:val="en-US"/>
        </w:rPr>
        <w:t xml:space="preserve"> citizens of foreign states were accredited.</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1,086</w:t>
      </w:r>
      <w:proofErr w:type="gramEnd"/>
      <w:r w:rsidRPr="003D6E41">
        <w:rPr>
          <w:rFonts w:ascii="Times New Roman" w:hAnsi="Times New Roman"/>
          <w:sz w:val="28"/>
          <w:szCs w:val="28"/>
          <w:lang w:val="en-US"/>
        </w:rPr>
        <w:t xml:space="preserve"> inspections of the statutory activities of NGOs and religious organizations were carried out.</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As a result</w:t>
      </w:r>
      <w:proofErr w:type="gramEnd"/>
      <w:r w:rsidRPr="003D6E41">
        <w:rPr>
          <w:rFonts w:ascii="Times New Roman" w:hAnsi="Times New Roman"/>
          <w:sz w:val="28"/>
          <w:szCs w:val="28"/>
          <w:lang w:val="en-US"/>
        </w:rPr>
        <w:t xml:space="preserve"> of inspections and monitoring, 788 submissions were made to eliminate identified violations, 849 officials of NGOs were subjected to disciplinary measures, 27 persons were removed from their posts, and administrative measures were applied to 319 officials.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lastRenderedPageBreak/>
        <w:t xml:space="preserve">As of January 1, 2018, 231 permanent arbitration courts </w:t>
      </w:r>
      <w:proofErr w:type="gramStart"/>
      <w:r w:rsidRPr="003D6E41">
        <w:rPr>
          <w:rFonts w:ascii="Times New Roman" w:hAnsi="Times New Roman"/>
          <w:sz w:val="28"/>
          <w:szCs w:val="28"/>
          <w:lang w:val="en-US"/>
        </w:rPr>
        <w:t>were registered</w:t>
      </w:r>
      <w:proofErr w:type="gramEnd"/>
      <w:r w:rsidRPr="003D6E41">
        <w:rPr>
          <w:rFonts w:ascii="Times New Roman" w:hAnsi="Times New Roman"/>
          <w:sz w:val="28"/>
          <w:szCs w:val="28"/>
          <w:lang w:val="en-US"/>
        </w:rPr>
        <w:t xml:space="preserve"> with 662 judges.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3. </w:t>
      </w:r>
      <w:proofErr w:type="gramStart"/>
      <w:r w:rsidRPr="003D6E41">
        <w:rPr>
          <w:rFonts w:ascii="Times New Roman" w:hAnsi="Times New Roman"/>
          <w:sz w:val="28"/>
          <w:szCs w:val="28"/>
          <w:lang w:val="en-US"/>
        </w:rPr>
        <w:t>In</w:t>
      </w:r>
      <w:proofErr w:type="gramEnd"/>
      <w:r w:rsidRPr="003D6E41">
        <w:rPr>
          <w:rFonts w:ascii="Times New Roman" w:hAnsi="Times New Roman"/>
          <w:sz w:val="28"/>
          <w:szCs w:val="28"/>
          <w:lang w:val="en-US"/>
        </w:rPr>
        <w:t xml:space="preserve"> the field of human rights protection.</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1,300</w:t>
      </w:r>
      <w:proofErr w:type="gramEnd"/>
      <w:r w:rsidRPr="003D6E41">
        <w:rPr>
          <w:rFonts w:ascii="Times New Roman" w:hAnsi="Times New Roman"/>
          <w:sz w:val="28"/>
          <w:szCs w:val="28"/>
          <w:lang w:val="en-US"/>
        </w:rPr>
        <w:t xml:space="preserve"> violated rights of citizens are restored.</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488</w:t>
      </w:r>
      <w:proofErr w:type="gramEnd"/>
      <w:r w:rsidRPr="003D6E41">
        <w:rPr>
          <w:rFonts w:ascii="Times New Roman" w:hAnsi="Times New Roman"/>
          <w:sz w:val="28"/>
          <w:szCs w:val="28"/>
          <w:lang w:val="en-US"/>
        </w:rPr>
        <w:t xml:space="preserve"> submissions, 345 warnings, 48 documents revoked or withdrawn from execution, contrary to the legislation, were made.</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687</w:t>
      </w:r>
      <w:proofErr w:type="gramEnd"/>
      <w:r w:rsidRPr="003D6E41">
        <w:rPr>
          <w:rFonts w:ascii="Times New Roman" w:hAnsi="Times New Roman"/>
          <w:sz w:val="28"/>
          <w:szCs w:val="28"/>
          <w:lang w:val="en-US"/>
        </w:rPr>
        <w:t xml:space="preserve"> officials brought to the disciplinary responsibility, 97 of which - are exempted from the post.</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At the suggestion of the justice bodies, 184 persons </w:t>
      </w:r>
      <w:proofErr w:type="gramStart"/>
      <w:r w:rsidRPr="003D6E41">
        <w:rPr>
          <w:rFonts w:ascii="Times New Roman" w:hAnsi="Times New Roman"/>
          <w:sz w:val="28"/>
          <w:szCs w:val="28"/>
          <w:lang w:val="en-US"/>
        </w:rPr>
        <w:t>were brought</w:t>
      </w:r>
      <w:proofErr w:type="gramEnd"/>
      <w:r w:rsidRPr="003D6E41">
        <w:rPr>
          <w:rFonts w:ascii="Times New Roman" w:hAnsi="Times New Roman"/>
          <w:sz w:val="28"/>
          <w:szCs w:val="28"/>
          <w:lang w:val="en-US"/>
        </w:rPr>
        <w:t xml:space="preserve"> to administrative responsibility.</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In the courts in favor of citizens, 578 lawsuits were filed </w:t>
      </w:r>
      <w:proofErr w:type="gramStart"/>
      <w:r w:rsidRPr="003D6E41">
        <w:rPr>
          <w:rFonts w:ascii="Times New Roman" w:hAnsi="Times New Roman"/>
          <w:sz w:val="28"/>
          <w:szCs w:val="28"/>
          <w:lang w:val="en-US"/>
        </w:rPr>
        <w:t>for the amount of</w:t>
      </w:r>
      <w:proofErr w:type="gramEnd"/>
      <w:r w:rsidRPr="003D6E41">
        <w:rPr>
          <w:rFonts w:ascii="Times New Roman" w:hAnsi="Times New Roman"/>
          <w:sz w:val="28"/>
          <w:szCs w:val="28"/>
          <w:lang w:val="en-US"/>
        </w:rPr>
        <w:t xml:space="preserve"> over 1 billion 394 million sums, of which 565 (including the balance) were satisfied for more than 1 billion 313 million sum.</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4. </w:t>
      </w:r>
      <w:proofErr w:type="gramStart"/>
      <w:r w:rsidRPr="003D6E41">
        <w:rPr>
          <w:rFonts w:ascii="Times New Roman" w:hAnsi="Times New Roman"/>
          <w:sz w:val="28"/>
          <w:szCs w:val="28"/>
          <w:lang w:val="en-US"/>
        </w:rPr>
        <w:t>In</w:t>
      </w:r>
      <w:proofErr w:type="gramEnd"/>
      <w:r w:rsidRPr="003D6E41">
        <w:rPr>
          <w:rFonts w:ascii="Times New Roman" w:hAnsi="Times New Roman"/>
          <w:sz w:val="28"/>
          <w:szCs w:val="28"/>
          <w:lang w:val="en-US"/>
        </w:rPr>
        <w:t xml:space="preserve"> the field of legal propaganda.</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justice bodies conducted more than 69.9 thousand events, including 18.7 thousand - in the media, 46.7 thousand - on places with a coverage of more than 2.9 million people.</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Textbooks, teaching aids and other materials </w:t>
      </w:r>
      <w:proofErr w:type="gramStart"/>
      <w:r w:rsidRPr="003D6E41">
        <w:rPr>
          <w:rFonts w:ascii="Times New Roman" w:hAnsi="Times New Roman"/>
          <w:sz w:val="28"/>
          <w:szCs w:val="28"/>
          <w:lang w:val="en-US"/>
        </w:rPr>
        <w:t>were published</w:t>
      </w:r>
      <w:proofErr w:type="gramEnd"/>
      <w:r w:rsidRPr="003D6E41">
        <w:rPr>
          <w:rFonts w:ascii="Times New Roman" w:hAnsi="Times New Roman"/>
          <w:sz w:val="28"/>
          <w:szCs w:val="28"/>
          <w:lang w:val="en-US"/>
        </w:rPr>
        <w:t>, the total circulation of which was 97.9 thousand copies.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5. </w:t>
      </w:r>
      <w:proofErr w:type="gramStart"/>
      <w:r w:rsidRPr="003D6E41">
        <w:rPr>
          <w:rFonts w:ascii="Times New Roman" w:hAnsi="Times New Roman"/>
          <w:sz w:val="28"/>
          <w:szCs w:val="28"/>
          <w:lang w:val="en-US"/>
        </w:rPr>
        <w:t>In</w:t>
      </w:r>
      <w:proofErr w:type="gramEnd"/>
      <w:r w:rsidRPr="003D6E41">
        <w:rPr>
          <w:rFonts w:ascii="Times New Roman" w:hAnsi="Times New Roman"/>
          <w:sz w:val="28"/>
          <w:szCs w:val="28"/>
          <w:lang w:val="en-US"/>
        </w:rPr>
        <w:t xml:space="preserve"> the sphere of implementation of state regulation in the field of legal services (notary, advocacy, registrar and legal services)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Notaries performed 5 million 910 thousand 838 notarial acts, for which 591 billion 455 million </w:t>
      </w:r>
      <w:proofErr w:type="spellStart"/>
      <w:r w:rsidRPr="003D6E41">
        <w:rPr>
          <w:rFonts w:ascii="Times New Roman" w:hAnsi="Times New Roman"/>
          <w:sz w:val="28"/>
          <w:szCs w:val="28"/>
          <w:lang w:val="en-US"/>
        </w:rPr>
        <w:t>soum</w:t>
      </w:r>
      <w:proofErr w:type="spellEnd"/>
      <w:r w:rsidRPr="003D6E41">
        <w:rPr>
          <w:rFonts w:ascii="Times New Roman" w:hAnsi="Times New Roman"/>
          <w:sz w:val="28"/>
          <w:szCs w:val="28"/>
          <w:lang w:val="en-US"/>
        </w:rPr>
        <w:t xml:space="preserve"> of state duty and 18 billion 298 million </w:t>
      </w:r>
      <w:proofErr w:type="spellStart"/>
      <w:r w:rsidRPr="003D6E41">
        <w:rPr>
          <w:rFonts w:ascii="Times New Roman" w:hAnsi="Times New Roman"/>
          <w:sz w:val="28"/>
          <w:szCs w:val="28"/>
          <w:lang w:val="en-US"/>
        </w:rPr>
        <w:t>soum</w:t>
      </w:r>
      <w:proofErr w:type="spellEnd"/>
      <w:r w:rsidRPr="003D6E41">
        <w:rPr>
          <w:rFonts w:ascii="Times New Roman" w:hAnsi="Times New Roman"/>
          <w:sz w:val="28"/>
          <w:szCs w:val="28"/>
          <w:lang w:val="en-US"/>
        </w:rPr>
        <w:t xml:space="preserve"> of stamp duty were recovered.</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The bodies of the Civil Registry Office registered 1,222,520 acts of civil status, in particular 722,094 on birth, 306,197 on marriage, 31,930 on divorce, 162,299 on death for which 20 billion 547 million sum were collected and 28 billion 125 million </w:t>
      </w:r>
      <w:proofErr w:type="spellStart"/>
      <w:r w:rsidRPr="003D6E41">
        <w:rPr>
          <w:rFonts w:ascii="Times New Roman" w:hAnsi="Times New Roman"/>
          <w:sz w:val="28"/>
          <w:szCs w:val="28"/>
          <w:lang w:val="en-US"/>
        </w:rPr>
        <w:t>soum</w:t>
      </w:r>
      <w:proofErr w:type="spellEnd"/>
      <w:r w:rsidRPr="003D6E41">
        <w:rPr>
          <w:rFonts w:ascii="Times New Roman" w:hAnsi="Times New Roman"/>
          <w:sz w:val="28"/>
          <w:szCs w:val="28"/>
          <w:lang w:val="en-US"/>
        </w:rPr>
        <w:t xml:space="preserve"> of stamp duty.</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During the reporting period, 384 licenses </w:t>
      </w:r>
      <w:proofErr w:type="gramStart"/>
      <w:r w:rsidRPr="003D6E41">
        <w:rPr>
          <w:rFonts w:ascii="Times New Roman" w:hAnsi="Times New Roman"/>
          <w:sz w:val="28"/>
          <w:szCs w:val="28"/>
          <w:lang w:val="en-US"/>
        </w:rPr>
        <w:t>were issued</w:t>
      </w:r>
      <w:proofErr w:type="gramEnd"/>
      <w:r w:rsidRPr="003D6E41">
        <w:rPr>
          <w:rFonts w:ascii="Times New Roman" w:hAnsi="Times New Roman"/>
          <w:sz w:val="28"/>
          <w:szCs w:val="28"/>
          <w:lang w:val="en-US"/>
        </w:rPr>
        <w:t xml:space="preserve"> for the right to engage in advocacy and 217 lawyer formations were registered, 186 of them were lawyers' bureaus, 31 were lawyers.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lastRenderedPageBreak/>
        <w:t>As of January 1, 2018, 5 526 licenses have been issued for the right to engage in advocacy, 4,085 of which are performing their activities. 2 205 lawyer formations were registered, 1 518 of which law offices, 609 law firms, 76 bar associations and 2 legal consultations.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3 305 employees of legal services operate.</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A database of 4,753 legal officers was developed. They upgraded the qualifications of 527 employees, 521 legal officers were certified, </w:t>
      </w:r>
      <w:proofErr w:type="gramStart"/>
      <w:r w:rsidRPr="003D6E41">
        <w:rPr>
          <w:rFonts w:ascii="Times New Roman" w:hAnsi="Times New Roman"/>
          <w:sz w:val="28"/>
          <w:szCs w:val="28"/>
          <w:lang w:val="en-US"/>
        </w:rPr>
        <w:t>451</w:t>
      </w:r>
      <w:proofErr w:type="gramEnd"/>
      <w:r w:rsidRPr="003D6E41">
        <w:rPr>
          <w:rFonts w:ascii="Times New Roman" w:hAnsi="Times New Roman"/>
          <w:sz w:val="28"/>
          <w:szCs w:val="28"/>
          <w:lang w:val="en-US"/>
        </w:rPr>
        <w:t xml:space="preserve"> employees were awarded class ranks.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The appointment to the post of 610 and the dismissal of 204 employees of legal services, 145 employees </w:t>
      </w:r>
      <w:proofErr w:type="gramStart"/>
      <w:r w:rsidRPr="003D6E41">
        <w:rPr>
          <w:rFonts w:ascii="Times New Roman" w:hAnsi="Times New Roman"/>
          <w:sz w:val="28"/>
          <w:szCs w:val="28"/>
          <w:lang w:val="en-US"/>
        </w:rPr>
        <w:t>were trained</w:t>
      </w:r>
      <w:proofErr w:type="gramEnd"/>
      <w:r w:rsidRPr="003D6E41">
        <w:rPr>
          <w:rFonts w:ascii="Times New Roman" w:hAnsi="Times New Roman"/>
          <w:sz w:val="28"/>
          <w:szCs w:val="28"/>
          <w:lang w:val="en-US"/>
        </w:rPr>
        <w:t xml:space="preserve"> in the justice bodies.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The activity of 533 legal services </w:t>
      </w:r>
      <w:proofErr w:type="gramStart"/>
      <w:r w:rsidRPr="003D6E41">
        <w:rPr>
          <w:rFonts w:ascii="Times New Roman" w:hAnsi="Times New Roman"/>
          <w:sz w:val="28"/>
          <w:szCs w:val="28"/>
          <w:lang w:val="en-US"/>
        </w:rPr>
        <w:t>was studied</w:t>
      </w:r>
      <w:proofErr w:type="gramEnd"/>
      <w:r w:rsidRPr="003D6E41">
        <w:rPr>
          <w:rFonts w:ascii="Times New Roman" w:hAnsi="Times New Roman"/>
          <w:sz w:val="28"/>
          <w:szCs w:val="28"/>
          <w:lang w:val="en-US"/>
        </w:rPr>
        <w:t xml:space="preserve">. 9 887 violations were revealed. </w:t>
      </w:r>
      <w:proofErr w:type="gramStart"/>
      <w:r w:rsidRPr="003D6E41">
        <w:rPr>
          <w:rFonts w:ascii="Times New Roman" w:hAnsi="Times New Roman"/>
          <w:sz w:val="28"/>
          <w:szCs w:val="28"/>
          <w:lang w:val="en-US"/>
        </w:rPr>
        <w:t>694</w:t>
      </w:r>
      <w:proofErr w:type="gramEnd"/>
      <w:r w:rsidRPr="003D6E41">
        <w:rPr>
          <w:rFonts w:ascii="Times New Roman" w:hAnsi="Times New Roman"/>
          <w:sz w:val="28"/>
          <w:szCs w:val="28"/>
          <w:lang w:val="en-US"/>
        </w:rPr>
        <w:t xml:space="preserve"> presentations were made. </w:t>
      </w:r>
      <w:proofErr w:type="gramStart"/>
      <w:r w:rsidRPr="003D6E41">
        <w:rPr>
          <w:rFonts w:ascii="Times New Roman" w:hAnsi="Times New Roman"/>
          <w:sz w:val="28"/>
          <w:szCs w:val="28"/>
          <w:lang w:val="en-US"/>
        </w:rPr>
        <w:t>217</w:t>
      </w:r>
      <w:proofErr w:type="gramEnd"/>
      <w:r w:rsidRPr="003D6E41">
        <w:rPr>
          <w:rFonts w:ascii="Times New Roman" w:hAnsi="Times New Roman"/>
          <w:sz w:val="28"/>
          <w:szCs w:val="28"/>
          <w:lang w:val="en-US"/>
        </w:rPr>
        <w:t xml:space="preserve"> officials were brought to disciplinary responsibility, 130 of whom were dismissed from their posts.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6. </w:t>
      </w:r>
      <w:proofErr w:type="gramStart"/>
      <w:r w:rsidRPr="003D6E41">
        <w:rPr>
          <w:rFonts w:ascii="Times New Roman" w:hAnsi="Times New Roman"/>
          <w:sz w:val="28"/>
          <w:szCs w:val="28"/>
          <w:lang w:val="en-US"/>
        </w:rPr>
        <w:t>In</w:t>
      </w:r>
      <w:proofErr w:type="gramEnd"/>
      <w:r w:rsidRPr="003D6E41">
        <w:rPr>
          <w:rFonts w:ascii="Times New Roman" w:hAnsi="Times New Roman"/>
          <w:sz w:val="28"/>
          <w:szCs w:val="28"/>
          <w:lang w:val="en-US"/>
        </w:rPr>
        <w:t xml:space="preserve"> the sphere of rendering public services.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Public services centers registered more than 236 thousand business entities, provided more than 126 thousand government services</w:t>
      </w:r>
    </w:p>
    <w:p w:rsidR="003D6E41" w:rsidRPr="003D6E41" w:rsidRDefault="003D6E41" w:rsidP="003D6E41">
      <w:pPr>
        <w:jc w:val="both"/>
        <w:rPr>
          <w:rFonts w:ascii="Times New Roman" w:hAnsi="Times New Roman"/>
          <w:b/>
          <w:color w:val="FF0000"/>
          <w:sz w:val="28"/>
          <w:szCs w:val="28"/>
          <w:lang w:val="en-US"/>
        </w:rPr>
      </w:pPr>
      <w:r w:rsidRPr="003D6E41">
        <w:rPr>
          <w:rFonts w:ascii="Times New Roman" w:hAnsi="Times New Roman"/>
          <w:b/>
          <w:color w:val="FF0000"/>
          <w:sz w:val="28"/>
          <w:szCs w:val="28"/>
          <w:lang w:val="en-US"/>
        </w:rPr>
        <w:t xml:space="preserve">7. </w:t>
      </w:r>
      <w:proofErr w:type="gramStart"/>
      <w:r w:rsidRPr="003D6E41">
        <w:rPr>
          <w:rFonts w:ascii="Times New Roman" w:hAnsi="Times New Roman"/>
          <w:b/>
          <w:color w:val="FF0000"/>
          <w:sz w:val="28"/>
          <w:szCs w:val="28"/>
          <w:lang w:val="en-US"/>
        </w:rPr>
        <w:t>In</w:t>
      </w:r>
      <w:proofErr w:type="gramEnd"/>
      <w:r w:rsidRPr="003D6E41">
        <w:rPr>
          <w:rFonts w:ascii="Times New Roman" w:hAnsi="Times New Roman"/>
          <w:b/>
          <w:color w:val="FF0000"/>
          <w:sz w:val="28"/>
          <w:szCs w:val="28"/>
          <w:lang w:val="en-US"/>
        </w:rPr>
        <w:t xml:space="preserve"> the sphere of international legal relations.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A legal expertise of 206 drafts of international treaties </w:t>
      </w:r>
      <w:proofErr w:type="gramStart"/>
      <w:r w:rsidRPr="003D6E41">
        <w:rPr>
          <w:rFonts w:ascii="Times New Roman" w:hAnsi="Times New Roman"/>
          <w:sz w:val="28"/>
          <w:szCs w:val="28"/>
          <w:lang w:val="en-US"/>
        </w:rPr>
        <w:t>was carried out</w:t>
      </w:r>
      <w:proofErr w:type="gramEnd"/>
      <w:r w:rsidRPr="003D6E41">
        <w:rPr>
          <w:rFonts w:ascii="Times New Roman" w:hAnsi="Times New Roman"/>
          <w:sz w:val="28"/>
          <w:szCs w:val="28"/>
          <w:lang w:val="en-US"/>
        </w:rPr>
        <w:t>.</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5 411 documents on mutual legal assistance were considered.</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The necessary work </w:t>
      </w:r>
      <w:proofErr w:type="gramStart"/>
      <w:r w:rsidRPr="003D6E41">
        <w:rPr>
          <w:rFonts w:ascii="Times New Roman" w:hAnsi="Times New Roman"/>
          <w:sz w:val="28"/>
          <w:szCs w:val="28"/>
          <w:lang w:val="en-US"/>
        </w:rPr>
        <w:t>was carried out</w:t>
      </w:r>
      <w:proofErr w:type="gramEnd"/>
      <w:r w:rsidRPr="003D6E41">
        <w:rPr>
          <w:rFonts w:ascii="Times New Roman" w:hAnsi="Times New Roman"/>
          <w:sz w:val="28"/>
          <w:szCs w:val="28"/>
          <w:lang w:val="en-US"/>
        </w:rPr>
        <w:t xml:space="preserve"> to protect the interests of the Republic of Uzbekistan in international arbitrations and courts of foreign states.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In order to strengthen cooperation, a number of meetings </w:t>
      </w:r>
      <w:proofErr w:type="gramStart"/>
      <w:r w:rsidRPr="003D6E41">
        <w:rPr>
          <w:rFonts w:ascii="Times New Roman" w:hAnsi="Times New Roman"/>
          <w:sz w:val="28"/>
          <w:szCs w:val="28"/>
          <w:lang w:val="en-US"/>
        </w:rPr>
        <w:t>have been organized</w:t>
      </w:r>
      <w:proofErr w:type="gramEnd"/>
      <w:r w:rsidRPr="003D6E41">
        <w:rPr>
          <w:rFonts w:ascii="Times New Roman" w:hAnsi="Times New Roman"/>
          <w:sz w:val="28"/>
          <w:szCs w:val="28"/>
          <w:lang w:val="en-US"/>
        </w:rPr>
        <w:t xml:space="preserve"> with the bodies of foreign states and international organizations, as well as foreign visits of the leadership of the ministry as part of official delegations.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8. </w:t>
      </w:r>
      <w:proofErr w:type="gramStart"/>
      <w:r w:rsidRPr="003D6E41">
        <w:rPr>
          <w:rFonts w:ascii="Times New Roman" w:hAnsi="Times New Roman"/>
          <w:sz w:val="28"/>
          <w:szCs w:val="28"/>
          <w:lang w:val="en-US"/>
        </w:rPr>
        <w:t>In</w:t>
      </w:r>
      <w:proofErr w:type="gramEnd"/>
      <w:r w:rsidRPr="003D6E41">
        <w:rPr>
          <w:rFonts w:ascii="Times New Roman" w:hAnsi="Times New Roman"/>
          <w:sz w:val="28"/>
          <w:szCs w:val="28"/>
          <w:lang w:val="en-US"/>
        </w:rPr>
        <w:t xml:space="preserve"> the field of training, retraining of lawyers and raising qualification.</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There are 2,318 students in the TSUL, 1 618 in the Tashkent Law College, and 400 students in the academic lyceum at the TSUL.</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There are 526 students who graduated from TSUL, 413 bachelors and 413 masters.</w:t>
      </w:r>
      <w:proofErr w:type="gram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In the Center for Advanced Training of Lawyers 2,285 students </w:t>
      </w:r>
      <w:proofErr w:type="gramStart"/>
      <w:r w:rsidRPr="003D6E41">
        <w:rPr>
          <w:rFonts w:ascii="Times New Roman" w:hAnsi="Times New Roman"/>
          <w:sz w:val="28"/>
          <w:szCs w:val="28"/>
          <w:lang w:val="en-US"/>
        </w:rPr>
        <w:t>were trained</w:t>
      </w:r>
      <w:proofErr w:type="gramEnd"/>
      <w:r w:rsidRPr="003D6E41">
        <w:rPr>
          <w:rFonts w:ascii="Times New Roman" w:hAnsi="Times New Roman"/>
          <w:sz w:val="28"/>
          <w:szCs w:val="28"/>
          <w:lang w:val="en-US"/>
        </w:rPr>
        <w:t>, 2,128 of which raised qualification, 157 - retrained.</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lastRenderedPageBreak/>
        <w:t xml:space="preserve">Raised the qualification 85 notaries, 176 employees of registry offices, 597 lawyers, </w:t>
      </w:r>
      <w:proofErr w:type="gramStart"/>
      <w:r w:rsidRPr="003D6E41">
        <w:rPr>
          <w:rFonts w:ascii="Times New Roman" w:hAnsi="Times New Roman"/>
          <w:sz w:val="28"/>
          <w:szCs w:val="28"/>
          <w:lang w:val="en-US"/>
        </w:rPr>
        <w:t>718</w:t>
      </w:r>
      <w:proofErr w:type="gramEnd"/>
      <w:r w:rsidRPr="003D6E41">
        <w:rPr>
          <w:rFonts w:ascii="Times New Roman" w:hAnsi="Times New Roman"/>
          <w:sz w:val="28"/>
          <w:szCs w:val="28"/>
          <w:lang w:val="en-US"/>
        </w:rPr>
        <w:t xml:space="preserve"> employees of legal services of organizations.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83 candidates for judges in criminal matters, 43 </w:t>
      </w:r>
      <w:proofErr w:type="gramStart"/>
      <w:r w:rsidRPr="003D6E41">
        <w:rPr>
          <w:rFonts w:ascii="Times New Roman" w:hAnsi="Times New Roman"/>
          <w:sz w:val="28"/>
          <w:szCs w:val="28"/>
          <w:lang w:val="en-US"/>
        </w:rPr>
        <w:t>candidates</w:t>
      </w:r>
      <w:proofErr w:type="gramEnd"/>
      <w:r w:rsidRPr="003D6E41">
        <w:rPr>
          <w:rFonts w:ascii="Times New Roman" w:hAnsi="Times New Roman"/>
          <w:sz w:val="28"/>
          <w:szCs w:val="28"/>
          <w:lang w:val="en-US"/>
        </w:rPr>
        <w:t xml:space="preserve"> judges in civil matters, 31 candidates for judges of economic courts were retrained.</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9. </w:t>
      </w:r>
      <w:proofErr w:type="gramStart"/>
      <w:r w:rsidRPr="003D6E41">
        <w:rPr>
          <w:rFonts w:ascii="Times New Roman" w:hAnsi="Times New Roman"/>
          <w:sz w:val="28"/>
          <w:szCs w:val="28"/>
          <w:lang w:val="en-US"/>
        </w:rPr>
        <w:t>In</w:t>
      </w:r>
      <w:proofErr w:type="gramEnd"/>
      <w:r w:rsidRPr="003D6E41">
        <w:rPr>
          <w:rFonts w:ascii="Times New Roman" w:hAnsi="Times New Roman"/>
          <w:sz w:val="28"/>
          <w:szCs w:val="28"/>
          <w:lang w:val="en-US"/>
        </w:rPr>
        <w:t xml:space="preserve"> the field of development of forensic, scientific and educational institutions.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The Center carried out 34 859 forensic examinations and studies, which </w:t>
      </w:r>
      <w:proofErr w:type="gramStart"/>
      <w:r w:rsidRPr="003D6E41">
        <w:rPr>
          <w:rFonts w:ascii="Times New Roman" w:hAnsi="Times New Roman"/>
          <w:sz w:val="28"/>
          <w:szCs w:val="28"/>
          <w:lang w:val="en-US"/>
        </w:rPr>
        <w:t>were requested</w:t>
      </w:r>
      <w:proofErr w:type="gramEnd"/>
      <w:r w:rsidRPr="003D6E41">
        <w:rPr>
          <w:rFonts w:ascii="Times New Roman" w:hAnsi="Times New Roman"/>
          <w:sz w:val="28"/>
          <w:szCs w:val="28"/>
          <w:lang w:val="en-US"/>
        </w:rPr>
        <w:t xml:space="preserve"> from the competent authorities.</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On the basis of</w:t>
      </w:r>
      <w:proofErr w:type="gramEnd"/>
      <w:r w:rsidRPr="003D6E41">
        <w:rPr>
          <w:rFonts w:ascii="Times New Roman" w:hAnsi="Times New Roman"/>
          <w:sz w:val="28"/>
          <w:szCs w:val="28"/>
          <w:lang w:val="en-US"/>
        </w:rPr>
        <w:t xml:space="preserve"> expertise and research, 139,251 matters have been resolved.</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In the field of scientific and methodological work for the employees of the forensic investigation bodies, 249 lectures </w:t>
      </w:r>
      <w:proofErr w:type="gramStart"/>
      <w:r w:rsidRPr="003D6E41">
        <w:rPr>
          <w:rFonts w:ascii="Times New Roman" w:hAnsi="Times New Roman"/>
          <w:sz w:val="28"/>
          <w:szCs w:val="28"/>
          <w:lang w:val="en-US"/>
        </w:rPr>
        <w:t>were conducted</w:t>
      </w:r>
      <w:proofErr w:type="gramEnd"/>
      <w:r w:rsidRPr="003D6E41">
        <w:rPr>
          <w:rFonts w:ascii="Times New Roman" w:hAnsi="Times New Roman"/>
          <w:sz w:val="28"/>
          <w:szCs w:val="28"/>
          <w:lang w:val="en-US"/>
        </w:rPr>
        <w:t>.</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SPHERE OF Law making activity</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Direction  2016</w:t>
      </w:r>
      <w:proofErr w:type="gramEnd"/>
      <w:r w:rsidRPr="003D6E41">
        <w:rPr>
          <w:rFonts w:ascii="Times New Roman" w:hAnsi="Times New Roman"/>
          <w:sz w:val="28"/>
          <w:szCs w:val="28"/>
          <w:lang w:val="en-US"/>
        </w:rPr>
        <w:t xml:space="preserve"> year 2017 Difference</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regulatory documents - 75 155 +80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Of them:</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Draft laws - 1432 +18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Bills of </w:t>
      </w:r>
      <w:proofErr w:type="spellStart"/>
      <w:r w:rsidRPr="003D6E41">
        <w:rPr>
          <w:rFonts w:ascii="Times New Roman" w:hAnsi="Times New Roman"/>
          <w:sz w:val="28"/>
          <w:szCs w:val="28"/>
          <w:lang w:val="en-US"/>
        </w:rPr>
        <w:t>Oliy</w:t>
      </w:r>
      <w:proofErr w:type="spellEnd"/>
      <w:r w:rsidRPr="003D6E41">
        <w:rPr>
          <w:rFonts w:ascii="Times New Roman" w:hAnsi="Times New Roman"/>
          <w:sz w:val="28"/>
          <w:szCs w:val="28"/>
          <w:lang w:val="en-US"/>
        </w:rPr>
        <w:t xml:space="preserve"> </w:t>
      </w:r>
      <w:proofErr w:type="spellStart"/>
      <w:r w:rsidRPr="003D6E41">
        <w:rPr>
          <w:rFonts w:ascii="Times New Roman" w:hAnsi="Times New Roman"/>
          <w:sz w:val="28"/>
          <w:szCs w:val="28"/>
          <w:lang w:val="en-US"/>
        </w:rPr>
        <w:t>Majlis</w:t>
      </w:r>
      <w:proofErr w:type="spellEnd"/>
      <w:r w:rsidRPr="003D6E41">
        <w:rPr>
          <w:rFonts w:ascii="Times New Roman" w:hAnsi="Times New Roman"/>
          <w:sz w:val="28"/>
          <w:szCs w:val="28"/>
          <w:lang w:val="en-US"/>
        </w:rPr>
        <w:t xml:space="preserve"> - 0 0 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Draft decrees, resolutions and orders of the President of the Republic of Uzbekistan - 12 39 +27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Draft resolutions and orders of the Cabinet of Ministers of the Republic of Uzbekistan - 24 58 +34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Drafts of departmental normative legal documents - 20 26 +6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On legal examination:</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drafts received for legal expertise - 1 737 3 163 +1 426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Of these, projects that passed expertise and for which conclusions were made - 1,042 2 171 +1 129</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Projects returned under the Government Regulations - 695,992 +297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lastRenderedPageBreak/>
        <w:t>Approved projects - 959 2 017 +1 058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SPHERE OF STATE REGISTRATION OF DEPARTMENTAL LEGAL REGULATORY DOCUMENTS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Destination 2016 year 2017 Difference</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registered documents - 309 482 +173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Documents that </w:t>
      </w:r>
      <w:proofErr w:type="gramStart"/>
      <w:r w:rsidRPr="003D6E41">
        <w:rPr>
          <w:rFonts w:ascii="Times New Roman" w:hAnsi="Times New Roman"/>
          <w:sz w:val="28"/>
          <w:szCs w:val="28"/>
          <w:lang w:val="en-US"/>
        </w:rPr>
        <w:t>have been refused</w:t>
      </w:r>
      <w:proofErr w:type="gramEnd"/>
      <w:r w:rsidRPr="003D6E41">
        <w:rPr>
          <w:rFonts w:ascii="Times New Roman" w:hAnsi="Times New Roman"/>
          <w:sz w:val="28"/>
          <w:szCs w:val="28"/>
          <w:lang w:val="en-US"/>
        </w:rPr>
        <w:t xml:space="preserve"> of registration - 79 96 +17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Documents excluded from the register - 202 164 -38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Documents canceled for reception without registration - 5 2 -3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Departmental normative and legal documents, brought in accordance with the legislation - 39 50 +11</w:t>
      </w:r>
    </w:p>
    <w:p w:rsidR="003D6E41" w:rsidRPr="003D6E41" w:rsidRDefault="003D6E41" w:rsidP="003D6E41">
      <w:pPr>
        <w:jc w:val="both"/>
        <w:rPr>
          <w:rFonts w:ascii="Times New Roman" w:hAnsi="Times New Roman"/>
          <w:sz w:val="28"/>
          <w:szCs w:val="28"/>
          <w:lang w:val="en-US"/>
        </w:rPr>
      </w:pP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SPHERE OF GOVERNMENT ACCOUNTING LEGISLATIVE DOCUMENTS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Direction Total</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w:t>
      </w:r>
      <w:proofErr w:type="gramStart"/>
      <w:r w:rsidRPr="003D6E41">
        <w:rPr>
          <w:rFonts w:ascii="Times New Roman" w:hAnsi="Times New Roman"/>
          <w:sz w:val="28"/>
          <w:szCs w:val="28"/>
          <w:lang w:val="en-US"/>
        </w:rPr>
        <w:t>to</w:t>
      </w:r>
      <w:proofErr w:type="gramEnd"/>
      <w:r w:rsidRPr="003D6E41">
        <w:rPr>
          <w:rFonts w:ascii="Times New Roman" w:hAnsi="Times New Roman"/>
          <w:sz w:val="28"/>
          <w:szCs w:val="28"/>
          <w:lang w:val="en-US"/>
        </w:rPr>
        <w:t xml:space="preserve"> this day) Of them</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2016 year 2017 Difference</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Regulatory documents submitted to the state registration - 33 253 1 643 2 417 +774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Of these, the Ministry is 23,976,771 1,933 +1 162</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on</w:t>
      </w:r>
      <w:proofErr w:type="gramEnd"/>
      <w:r w:rsidRPr="003D6E41">
        <w:rPr>
          <w:rFonts w:ascii="Times New Roman" w:hAnsi="Times New Roman"/>
          <w:sz w:val="28"/>
          <w:szCs w:val="28"/>
          <w:lang w:val="en-US"/>
        </w:rPr>
        <w:t xml:space="preserve"> the ground - 9 277 872 484 -388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Available laws - 873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(749 in action) 18 37 +19</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The existing decrees of the </w:t>
      </w:r>
      <w:proofErr w:type="spellStart"/>
      <w:r w:rsidRPr="003D6E41">
        <w:rPr>
          <w:rFonts w:ascii="Times New Roman" w:hAnsi="Times New Roman"/>
          <w:sz w:val="28"/>
          <w:szCs w:val="28"/>
          <w:lang w:val="en-US"/>
        </w:rPr>
        <w:t>Oliy</w:t>
      </w:r>
      <w:proofErr w:type="spellEnd"/>
      <w:r w:rsidRPr="003D6E41">
        <w:rPr>
          <w:rFonts w:ascii="Times New Roman" w:hAnsi="Times New Roman"/>
          <w:sz w:val="28"/>
          <w:szCs w:val="28"/>
          <w:lang w:val="en-US"/>
        </w:rPr>
        <w:t xml:space="preserve"> </w:t>
      </w:r>
      <w:proofErr w:type="spellStart"/>
      <w:r w:rsidRPr="003D6E41">
        <w:rPr>
          <w:rFonts w:ascii="Times New Roman" w:hAnsi="Times New Roman"/>
          <w:sz w:val="28"/>
          <w:szCs w:val="28"/>
          <w:lang w:val="en-US"/>
        </w:rPr>
        <w:t>Majlis</w:t>
      </w:r>
      <w:proofErr w:type="spellEnd"/>
      <w:r w:rsidRPr="003D6E41">
        <w:rPr>
          <w:rFonts w:ascii="Times New Roman" w:hAnsi="Times New Roman"/>
          <w:sz w:val="28"/>
          <w:szCs w:val="28"/>
          <w:lang w:val="en-US"/>
        </w:rPr>
        <w:t xml:space="preserve"> - 849</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(704 in action) 2 0 -2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Available presidential decrees - 2,537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lastRenderedPageBreak/>
        <w:t>(2,244 in operation) 29,145 +116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Available presidential decrees - 2 300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(2 120 in operation) 138 495 +357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Available presidential decrees - 217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(176 in action) 18 93 +75</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Existing government resolutions - 11 393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(9,139 in operation) 264,684 +420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Available orders and decisions of ministries, state committees and departments - 5,807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(3,672 in operation) 302,479 +177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Existing decisions of local government bodies - 9,277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(3,849 in operation) 872,484 -388</w:t>
      </w:r>
    </w:p>
    <w:p w:rsidR="003D6E41" w:rsidRPr="003D6E41" w:rsidRDefault="003D6E41" w:rsidP="003D6E41">
      <w:pPr>
        <w:jc w:val="both"/>
        <w:rPr>
          <w:rFonts w:ascii="Times New Roman" w:hAnsi="Times New Roman"/>
          <w:sz w:val="28"/>
          <w:szCs w:val="28"/>
          <w:lang w:val="en-US"/>
        </w:rPr>
      </w:pP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SPHERE OF LEGAL SERVICES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Direction Total Of them</w:t>
      </w:r>
    </w:p>
    <w:p w:rsidR="003D6E41" w:rsidRPr="003D6E41" w:rsidRDefault="003D6E41" w:rsidP="003D6E41">
      <w:pPr>
        <w:jc w:val="both"/>
        <w:rPr>
          <w:rFonts w:ascii="Times New Roman" w:hAnsi="Times New Roman"/>
          <w:sz w:val="28"/>
          <w:szCs w:val="28"/>
          <w:lang w:val="en-US"/>
        </w:rPr>
      </w:pPr>
      <w:proofErr w:type="spellStart"/>
      <w:r w:rsidRPr="003D6E41">
        <w:rPr>
          <w:rFonts w:ascii="Times New Roman" w:hAnsi="Times New Roman"/>
          <w:sz w:val="28"/>
          <w:szCs w:val="28"/>
          <w:lang w:val="en-US"/>
        </w:rPr>
        <w:t>Gos</w:t>
      </w:r>
      <w:proofErr w:type="spellEnd"/>
      <w:r w:rsidRPr="003D6E41">
        <w:rPr>
          <w:rFonts w:ascii="Times New Roman" w:hAnsi="Times New Roman"/>
          <w:sz w:val="28"/>
          <w:szCs w:val="28"/>
          <w:lang w:val="en-US"/>
        </w:rPr>
        <w:t xml:space="preserve">. Exercise. </w:t>
      </w:r>
      <w:proofErr w:type="spellStart"/>
      <w:r w:rsidRPr="003D6E41">
        <w:rPr>
          <w:rFonts w:ascii="Times New Roman" w:hAnsi="Times New Roman"/>
          <w:sz w:val="28"/>
          <w:szCs w:val="28"/>
          <w:lang w:val="en-US"/>
        </w:rPr>
        <w:t>Hoz</w:t>
      </w:r>
      <w:proofErr w:type="spellEnd"/>
      <w:r w:rsidRPr="003D6E41">
        <w:rPr>
          <w:rFonts w:ascii="Times New Roman" w:hAnsi="Times New Roman"/>
          <w:sz w:val="28"/>
          <w:szCs w:val="28"/>
          <w:lang w:val="en-US"/>
        </w:rPr>
        <w:t xml:space="preserve">. Exercise. </w:t>
      </w:r>
      <w:proofErr w:type="spellStart"/>
      <w:r w:rsidRPr="003D6E41">
        <w:rPr>
          <w:rFonts w:ascii="Times New Roman" w:hAnsi="Times New Roman"/>
          <w:sz w:val="28"/>
          <w:szCs w:val="28"/>
          <w:lang w:val="en-US"/>
        </w:rPr>
        <w:t>Khokimiyat</w:t>
      </w:r>
      <w:proofErr w:type="spellEnd"/>
      <w:r w:rsidRPr="003D6E41">
        <w:rPr>
          <w:rFonts w:ascii="Times New Roman" w:hAnsi="Times New Roman"/>
          <w:sz w:val="28"/>
          <w:szCs w:val="28"/>
          <w:lang w:val="en-US"/>
        </w:rPr>
        <w:t xml:space="preserve"> </w:t>
      </w:r>
      <w:proofErr w:type="gramStart"/>
      <w:r w:rsidRPr="003D6E41">
        <w:rPr>
          <w:rFonts w:ascii="Times New Roman" w:hAnsi="Times New Roman"/>
          <w:sz w:val="28"/>
          <w:szCs w:val="28"/>
          <w:lang w:val="en-US"/>
        </w:rPr>
        <w:t>Other</w:t>
      </w:r>
      <w:proofErr w:type="gramEnd"/>
      <w:r w:rsidRPr="003D6E41">
        <w:rPr>
          <w:rFonts w:ascii="Times New Roman" w:hAnsi="Times New Roman"/>
          <w:sz w:val="28"/>
          <w:szCs w:val="28"/>
          <w:lang w:val="en-US"/>
        </w:rPr>
        <w:t xml:space="preserve"> organizations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Established units of legal officers - 4 753 2 496 70 225 1 962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employees - 3 305 1 613 63 191 1 434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vacancies - 1 448 883 7 34 524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Employees who have passed the certification (working) - 1 409 773 49 111 476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Employees of the legal services who have improved their qualifications (working) - 1 781 961 57 127 636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Legal officers with higher legal education - 3 305 1 613 63 191 1 438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Employees with a secondary special education - 0 0 0 0 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Workers with education in another specialty - 0 0 0 0 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lastRenderedPageBreak/>
        <w:t>Legal advisers who have not been grounded without attestation - 619 234 0 22 336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Legal advisers who did not raise the qualification without grounding - 981 359 0 35 587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NOTARIAT</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notary offices - 541</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number of notary's staff is 749</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Working notaries - 704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Vacant full-time notary units - 45</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Destination 2016 year 2017 Difference</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notarial acts performed - 5 230 024 5 910 838 +680 814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The collected state duty - 390 billion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591 billion</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455 million + 201.4 billion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Of these: (Budget 78% (73%), Fund 12%, Territorial Justice 10% (15%))</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In the state budget 78% - 284.7 billion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461.3 billion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+176.6 billion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In the Fund of Development of Justice Bodies and Institutions 12% - 46.8 billion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70.9 billion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+24.1 billion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The territorial bodies of justice 10% - 58.5 billion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59.1 billion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+ 0.6 billion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Exempted stamp duties - 14.1 billion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18.2 billion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+4.1 billion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SPHERE OF REGISTRATION OFFICE</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registrar offices - 244</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from</w:t>
      </w:r>
      <w:proofErr w:type="gramEnd"/>
      <w:r w:rsidRPr="003D6E41">
        <w:rPr>
          <w:rFonts w:ascii="Times New Roman" w:hAnsi="Times New Roman"/>
          <w:sz w:val="28"/>
          <w:szCs w:val="28"/>
          <w:lang w:val="en-US"/>
        </w:rPr>
        <w:t xml:space="preserve"> them: district (city) departments of the registry office - 222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Wedding houses - 8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lastRenderedPageBreak/>
        <w:t>Civil Registry Office - 14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Established management units - 244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Establishment of inspectors - 485</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Direction 2016 year</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2017 year</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The number of births is 732,584,722,094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Marriages - 275 048 306 197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Divorces - 29 321 31 930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Mortality - 154 489 162 299</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collected state duty is 17 billion</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594 million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20 billion 547 million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Of these (budget 84%, Fund 16%)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state budget 84% - 14 billion</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779 million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17 billion 259 million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The Foundation once. </w:t>
      </w:r>
      <w:proofErr w:type="gramStart"/>
      <w:r w:rsidRPr="003D6E41">
        <w:rPr>
          <w:rFonts w:ascii="Times New Roman" w:hAnsi="Times New Roman"/>
          <w:sz w:val="28"/>
          <w:szCs w:val="28"/>
          <w:lang w:val="en-US"/>
        </w:rPr>
        <w:t>bodies</w:t>
      </w:r>
      <w:proofErr w:type="gramEnd"/>
      <w:r w:rsidRPr="003D6E41">
        <w:rPr>
          <w:rFonts w:ascii="Times New Roman" w:hAnsi="Times New Roman"/>
          <w:sz w:val="28"/>
          <w:szCs w:val="28"/>
          <w:lang w:val="en-US"/>
        </w:rPr>
        <w:t xml:space="preserve"> of justice 16% - 2 billion</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815 million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3 billion 287 million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Exempted stamp duty - 24 billion</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321 million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28 billion 125 million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IN THE FIELD OF ADVOCACY</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number of licenses issued to engage in advocacy - 5,876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number of lawyers currently employed is 4,245</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lastRenderedPageBreak/>
        <w:t>Number of registered lawyers - 2 416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Of them:</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Bar Associations - 78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Lawyers - 633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Law Offices - 1,703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Legal consultancy - 2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functioning lawyers - 1 741</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Of them:</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Bar Associations - 68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Lawyers - 433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Law Offices - 1 240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Legal </w:t>
      </w:r>
      <w:proofErr w:type="spellStart"/>
      <w:r w:rsidRPr="003D6E41">
        <w:rPr>
          <w:rFonts w:ascii="Times New Roman" w:hAnsi="Times New Roman"/>
          <w:sz w:val="28"/>
          <w:szCs w:val="28"/>
          <w:lang w:val="en-US"/>
        </w:rPr>
        <w:t>consultantcy</w:t>
      </w:r>
      <w:proofErr w:type="spellEnd"/>
      <w:r w:rsidRPr="003D6E41">
        <w:rPr>
          <w:rFonts w:ascii="Times New Roman" w:hAnsi="Times New Roman"/>
          <w:sz w:val="28"/>
          <w:szCs w:val="28"/>
          <w:lang w:val="en-US"/>
        </w:rPr>
        <w:t xml:space="preserve"> - 0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SPHERE OF STATE REGISTRATION OF LEGAL ENTITIES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Direction Total</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w:t>
      </w:r>
      <w:proofErr w:type="gramStart"/>
      <w:r w:rsidRPr="003D6E41">
        <w:rPr>
          <w:rFonts w:ascii="Times New Roman" w:hAnsi="Times New Roman"/>
          <w:sz w:val="28"/>
          <w:szCs w:val="28"/>
          <w:lang w:val="en-US"/>
        </w:rPr>
        <w:t>to</w:t>
      </w:r>
      <w:proofErr w:type="gramEnd"/>
      <w:r w:rsidRPr="003D6E41">
        <w:rPr>
          <w:rFonts w:ascii="Times New Roman" w:hAnsi="Times New Roman"/>
          <w:sz w:val="28"/>
          <w:szCs w:val="28"/>
          <w:lang w:val="en-US"/>
        </w:rPr>
        <w:t xml:space="preserve"> this day) Of them</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2016 2017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total number of registered legal entities is 14,341,267,520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Enterprises with foreign investments - 7 721 199 244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Of them:</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Joint ventures - 5 938 125 173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Foreign enterprises - 1 783 74 71</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Associations of legal entities - 4 016 13 20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Auditing organizations - 1 137 2 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lastRenderedPageBreak/>
        <w:t>Markets - 794 5 13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Pawnshop - 171 7 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Joint-stock commercial management bodies - 110 6 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Enterprises for harvesting and storage of fruit and vegetables - 157 16 12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Stock exchanges - 75 0 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Insurance organizations - 68 1 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Tax advisers - 91 17 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Investment Funds - 1 1 0</w:t>
      </w:r>
    </w:p>
    <w:p w:rsidR="003D6E41" w:rsidRPr="003D6E41" w:rsidRDefault="003D6E41" w:rsidP="003D6E41">
      <w:pPr>
        <w:jc w:val="both"/>
        <w:rPr>
          <w:rFonts w:ascii="Times New Roman" w:hAnsi="Times New Roman"/>
          <w:sz w:val="28"/>
          <w:szCs w:val="28"/>
          <w:lang w:val="en-US"/>
        </w:rPr>
      </w:pP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ON ACTIVITIES OF NON-STATE NON-PROFIT ORGANIZATIONS (NGOs)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                                                                                          </w:t>
      </w:r>
      <w:r w:rsidRPr="003D6E41">
        <w:rPr>
          <w:rFonts w:ascii="Times New Roman" w:hAnsi="Times New Roman"/>
          <w:sz w:val="28"/>
          <w:szCs w:val="28"/>
          <w:lang w:val="en-US"/>
        </w:rPr>
        <w:tab/>
      </w: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total number of NGOs and religious organizations is 11,480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Of them:</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Total number of NGOs - 9 235</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Total religious organizations - 2,245</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w:t>
      </w:r>
      <w:proofErr w:type="gramStart"/>
      <w:r w:rsidRPr="003D6E41">
        <w:rPr>
          <w:rFonts w:ascii="Times New Roman" w:hAnsi="Times New Roman"/>
          <w:sz w:val="28"/>
          <w:szCs w:val="28"/>
          <w:lang w:val="en-US"/>
        </w:rPr>
        <w:t>of</w:t>
      </w:r>
      <w:proofErr w:type="gramEnd"/>
      <w:r w:rsidRPr="003D6E41">
        <w:rPr>
          <w:rFonts w:ascii="Times New Roman" w:hAnsi="Times New Roman"/>
          <w:sz w:val="28"/>
          <w:szCs w:val="28"/>
          <w:lang w:val="en-US"/>
        </w:rPr>
        <w:t xml:space="preserve"> them 2,071 Islamic, 174 others)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NGOs that passed state registration - 6 148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number of registered NGOs - 3,087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representative offices and branches of foreign non-governmental organizations - 30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permanent arbitration courts - 231</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arbitrators - 662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Direction 2016 year 2017 year</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registered NGOs - 557 824</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of</w:t>
      </w:r>
      <w:proofErr w:type="gramEnd"/>
      <w:r w:rsidRPr="003D6E41">
        <w:rPr>
          <w:rFonts w:ascii="Times New Roman" w:hAnsi="Times New Roman"/>
          <w:sz w:val="28"/>
          <w:szCs w:val="28"/>
          <w:lang w:val="en-US"/>
        </w:rPr>
        <w:t xml:space="preserve"> which state registration - 498 737</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lastRenderedPageBreak/>
        <w:t>accounting</w:t>
      </w:r>
      <w:proofErr w:type="gramEnd"/>
      <w:r w:rsidRPr="003D6E41">
        <w:rPr>
          <w:rFonts w:ascii="Times New Roman" w:hAnsi="Times New Roman"/>
          <w:sz w:val="28"/>
          <w:szCs w:val="28"/>
          <w:lang w:val="en-US"/>
        </w:rPr>
        <w:t xml:space="preserve"> list - 59 87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Registered Religious Organizations - 1 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representatives and branches of foreign non-governmental organizations - 29 30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number of non-governmental non-profit and religious organizations that have been inspected is 821 1,086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Brought to administrative responsibility - 266 319</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Disciplined persons - 817 1 003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INTERNATIONAL LEGAL FRAMEWORK</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Destination 2016 year 2017 Difference</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Projects of international treaties that have passed legal expertise - 194 206 +12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Legal opinions to government-guaranteed loan agreements - 13 20 +7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Documents examined on legal assistance - 3,362 5,411 +2,049</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Meetings held in the Ministry with foreign official delegations - 15 51 +36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Foreign trips of employees of the Ministry - 86,134 +48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FIELD OF PROTECTION OF HUMAN RIGHTS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Direction 2016 year 2017 year</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revealed violations of the law - 57 450 81 512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Contributions made - 703 488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Alert warnings - 331 345</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Annulled legislative documents - 90 49</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Persons brought to administrative responsibility - 265 184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lastRenderedPageBreak/>
        <w:t>Persons brought to criminal responsibility - 1 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Persons subject to disciplinary action - 902 687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Of these, dismissed from the position - 31 97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claimed lawsuits - 765 578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amount of the submitted claim is 2 m.</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Satisfied statements of claim - 847 565</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The amount of satisfied claims - 2 billion 849 million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1 billion 313 million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Sphere of Legal Protection of Enterprises and Foreign Enterprises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Direction 2016 year 2017 year</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Entrepreneurs whose activities were restored - 2,249 2,911</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Identified illegal inspections - 34 171</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Cases of violation of the order of inspections - 1 408 1 578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revealed cases of violation of the law - 124 832 64 973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Persons brought to disciplinary responsibility - 1,857 1,066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Persons brought to administrative responsibility - 686 421</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Annulled illegal documents - 706 763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Contributions made - 1 785 1 173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claimed lawsuits - 822 585</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The amount of submitted claims is 15 billion 95 million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22 billion 54 million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Satisfied lawsuits - 780 511</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Of them, the funds were collected - 9 billion 388 million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14 billion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lastRenderedPageBreak/>
        <w:t>IN THE SPHERE OF CONTROL OF CONTRACTUAL LEGAL WORKS</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agricultural enterprises - 139 874</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of</w:t>
      </w:r>
      <w:proofErr w:type="gramEnd"/>
      <w:r w:rsidRPr="003D6E41">
        <w:rPr>
          <w:rFonts w:ascii="Times New Roman" w:hAnsi="Times New Roman"/>
          <w:sz w:val="28"/>
          <w:szCs w:val="28"/>
          <w:lang w:val="en-US"/>
        </w:rPr>
        <w:t xml:space="preserve"> which, farms - 134,359</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Direction 2016 year 2017 year</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number of contracts that participated in the compilation - 602 020 812 674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submitted claims - 11 818 9 419</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Of these, the amount - 142.3 billion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97.4 billion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Total number of satisfied claims - 12 062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w:t>
      </w:r>
      <w:proofErr w:type="gramStart"/>
      <w:r w:rsidRPr="003D6E41">
        <w:rPr>
          <w:rFonts w:ascii="Times New Roman" w:hAnsi="Times New Roman"/>
          <w:sz w:val="28"/>
          <w:szCs w:val="28"/>
          <w:lang w:val="en-US"/>
        </w:rPr>
        <w:t>with</w:t>
      </w:r>
      <w:proofErr w:type="gramEnd"/>
      <w:r w:rsidRPr="003D6E41">
        <w:rPr>
          <w:rFonts w:ascii="Times New Roman" w:hAnsi="Times New Roman"/>
          <w:sz w:val="28"/>
          <w:szCs w:val="28"/>
          <w:lang w:val="en-US"/>
        </w:rPr>
        <w:t xml:space="preserve"> balance) 6,724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w:t>
      </w:r>
      <w:proofErr w:type="gramStart"/>
      <w:r w:rsidRPr="003D6E41">
        <w:rPr>
          <w:rFonts w:ascii="Times New Roman" w:hAnsi="Times New Roman"/>
          <w:sz w:val="28"/>
          <w:szCs w:val="28"/>
          <w:lang w:val="en-US"/>
        </w:rPr>
        <w:t>with</w:t>
      </w:r>
      <w:proofErr w:type="gramEnd"/>
      <w:r w:rsidRPr="003D6E41">
        <w:rPr>
          <w:rFonts w:ascii="Times New Roman" w:hAnsi="Times New Roman"/>
          <w:sz w:val="28"/>
          <w:szCs w:val="28"/>
          <w:lang w:val="en-US"/>
        </w:rPr>
        <w:t xml:space="preserve"> the remainder)</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xml:space="preserve">Of these, the sum of 109.3 billion </w:t>
      </w:r>
      <w:proofErr w:type="spellStart"/>
      <w:r w:rsidRPr="003D6E41">
        <w:rPr>
          <w:rFonts w:ascii="Times New Roman" w:hAnsi="Times New Roman"/>
          <w:sz w:val="28"/>
          <w:szCs w:val="28"/>
          <w:lang w:val="en-US"/>
        </w:rPr>
        <w:t>soums</w:t>
      </w:r>
      <w:proofErr w:type="spellEnd"/>
      <w:r w:rsidRPr="003D6E41">
        <w:rPr>
          <w:rFonts w:ascii="Times New Roman" w:hAnsi="Times New Roman"/>
          <w:sz w:val="28"/>
          <w:szCs w:val="28"/>
          <w:lang w:val="en-US"/>
        </w:rPr>
        <w:t xml:space="preserve"> was 66.4 billion </w:t>
      </w:r>
      <w:proofErr w:type="spellStart"/>
      <w:r w:rsidRPr="003D6E41">
        <w:rPr>
          <w:rFonts w:ascii="Times New Roman" w:hAnsi="Times New Roman"/>
          <w:sz w:val="28"/>
          <w:szCs w:val="28"/>
          <w:lang w:val="en-US"/>
        </w:rPr>
        <w:t>soums</w:t>
      </w:r>
      <w:proofErr w:type="spellEnd"/>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Cases of violations of the law, identified in the preparation of contracts - 423 371 249 468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Cases of violations of the law, identified in the performance of contracts - 123,719 74,821</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Submitted submissions - 1,308 1,427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The warnings made - 7,959 9,508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Persons brought to administrative responsibility - 325 213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Persons brought to criminal responsibility - 5 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Persons brought to disciplinary responsibility - 1 514 1 331</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Number of altered contracts - 10 651 27 897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Annulled illegal decisions - 46 30</w:t>
      </w:r>
    </w:p>
    <w:p w:rsidR="003D6E41" w:rsidRPr="003D6E41" w:rsidRDefault="003D6E41" w:rsidP="003D6E41">
      <w:pPr>
        <w:jc w:val="both"/>
        <w:rPr>
          <w:rFonts w:ascii="Times New Roman" w:hAnsi="Times New Roman"/>
          <w:sz w:val="28"/>
          <w:szCs w:val="28"/>
          <w:lang w:val="en-US"/>
        </w:rPr>
      </w:pP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lastRenderedPageBreak/>
        <w:t>APPEALS ACCORDING TO "TRUST TELEPHONE"</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Direction 2016 2017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total there were received applications - 2,975 2,180</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Including:</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sphere of protection of entrepreneurs' rights - 718 612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field of contractual and legal control - 350 386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sphere of human rights protection - 695 561</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Regarding the activities of the notary, legal profession and the registrar offices - 277 216</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Regarding other issues - 935 405</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Of them:</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Permitted appeals 2 351 1 662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Satisfied 916 762</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Ignored 84 43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Appeals for which legal clarification was given 1 351 857</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Referrals to other agencies and organizations 524 653</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 </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IN THE SPHERE OF LEGAL PROPAGANLAN</w:t>
      </w:r>
      <w:r w:rsidRPr="003D6E41">
        <w:rPr>
          <w:rFonts w:ascii="Times New Roman" w:hAnsi="Times New Roman"/>
          <w:sz w:val="28"/>
          <w:szCs w:val="28"/>
          <w:lang w:val="uz-Cyrl-UZ"/>
        </w:rPr>
        <w:t>А</w:t>
      </w:r>
      <w:r w:rsidRPr="003D6E41">
        <w:rPr>
          <w:rFonts w:ascii="Times New Roman" w:hAnsi="Times New Roman"/>
          <w:sz w:val="28"/>
          <w:szCs w:val="28"/>
          <w:lang w:val="en-US"/>
        </w:rPr>
        <w:t xml:space="preserve"> AND LEGAL EDUCATION</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as</w:t>
      </w:r>
      <w:proofErr w:type="gramEnd"/>
      <w:r w:rsidRPr="003D6E41">
        <w:rPr>
          <w:rFonts w:ascii="Times New Roman" w:hAnsi="Times New Roman"/>
          <w:sz w:val="28"/>
          <w:szCs w:val="28"/>
          <w:lang w:val="en-US"/>
        </w:rPr>
        <w:t xml:space="preserve"> of 01/01/2018</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Destination 2016 year 2017year</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A total of legal advocacy activities - 71 126 69 904</w:t>
      </w:r>
    </w:p>
    <w:p w:rsidR="003D6E41" w:rsidRP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Of them:</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on</w:t>
      </w:r>
      <w:proofErr w:type="gramEnd"/>
      <w:r w:rsidRPr="003D6E41">
        <w:rPr>
          <w:rFonts w:ascii="Times New Roman" w:hAnsi="Times New Roman"/>
          <w:sz w:val="28"/>
          <w:szCs w:val="28"/>
          <w:lang w:val="en-US"/>
        </w:rPr>
        <w:t xml:space="preserve"> the radio - 3 682 3 408</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on</w:t>
      </w:r>
      <w:proofErr w:type="gramEnd"/>
      <w:r w:rsidRPr="003D6E41">
        <w:rPr>
          <w:rFonts w:ascii="Times New Roman" w:hAnsi="Times New Roman"/>
          <w:sz w:val="28"/>
          <w:szCs w:val="28"/>
          <w:lang w:val="en-US"/>
        </w:rPr>
        <w:t xml:space="preserve"> television - 2,807 2,827</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in</w:t>
      </w:r>
      <w:proofErr w:type="gramEnd"/>
      <w:r w:rsidRPr="003D6E41">
        <w:rPr>
          <w:rFonts w:ascii="Times New Roman" w:hAnsi="Times New Roman"/>
          <w:sz w:val="28"/>
          <w:szCs w:val="28"/>
          <w:lang w:val="en-US"/>
        </w:rPr>
        <w:t xml:space="preserve"> the newspaper - 4 997 8 419</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lastRenderedPageBreak/>
        <w:t>in</w:t>
      </w:r>
      <w:proofErr w:type="gramEnd"/>
      <w:r w:rsidRPr="003D6E41">
        <w:rPr>
          <w:rFonts w:ascii="Times New Roman" w:hAnsi="Times New Roman"/>
          <w:sz w:val="28"/>
          <w:szCs w:val="28"/>
          <w:lang w:val="en-US"/>
        </w:rPr>
        <w:t xml:space="preserve"> journals - 388 269</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on</w:t>
      </w:r>
      <w:proofErr w:type="gramEnd"/>
      <w:r w:rsidRPr="003D6E41">
        <w:rPr>
          <w:rFonts w:ascii="Times New Roman" w:hAnsi="Times New Roman"/>
          <w:sz w:val="28"/>
          <w:szCs w:val="28"/>
          <w:lang w:val="en-US"/>
        </w:rPr>
        <w:t xml:space="preserve"> websites - 2, 301 3,869</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reports</w:t>
      </w:r>
      <w:proofErr w:type="gramEnd"/>
      <w:r w:rsidRPr="003D6E41">
        <w:rPr>
          <w:rFonts w:ascii="Times New Roman" w:hAnsi="Times New Roman"/>
          <w:sz w:val="28"/>
          <w:szCs w:val="28"/>
          <w:lang w:val="en-US"/>
        </w:rPr>
        <w:t xml:space="preserve"> - 20,462 18,739</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round</w:t>
      </w:r>
      <w:proofErr w:type="gramEnd"/>
      <w:r w:rsidRPr="003D6E41">
        <w:rPr>
          <w:rFonts w:ascii="Times New Roman" w:hAnsi="Times New Roman"/>
          <w:sz w:val="28"/>
          <w:szCs w:val="28"/>
          <w:lang w:val="en-US"/>
        </w:rPr>
        <w:t xml:space="preserve"> table discussions - 25,467 21,436</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seminars</w:t>
      </w:r>
      <w:proofErr w:type="gramEnd"/>
      <w:r w:rsidRPr="003D6E41">
        <w:rPr>
          <w:rFonts w:ascii="Times New Roman" w:hAnsi="Times New Roman"/>
          <w:sz w:val="28"/>
          <w:szCs w:val="28"/>
          <w:lang w:val="en-US"/>
        </w:rPr>
        <w:t xml:space="preserve"> - 8 735 6 431</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conferences</w:t>
      </w:r>
      <w:proofErr w:type="gramEnd"/>
      <w:r w:rsidRPr="003D6E41">
        <w:rPr>
          <w:rFonts w:ascii="Times New Roman" w:hAnsi="Times New Roman"/>
          <w:sz w:val="28"/>
          <w:szCs w:val="28"/>
          <w:lang w:val="en-US"/>
        </w:rPr>
        <w:t xml:space="preserve"> - 64 74</w:t>
      </w:r>
    </w:p>
    <w:p w:rsidR="003D6E41" w:rsidRPr="003D6E41" w:rsidRDefault="003D6E41" w:rsidP="003D6E41">
      <w:pPr>
        <w:jc w:val="both"/>
        <w:rPr>
          <w:rFonts w:ascii="Times New Roman" w:hAnsi="Times New Roman"/>
          <w:sz w:val="28"/>
          <w:szCs w:val="28"/>
          <w:lang w:val="en-US"/>
        </w:rPr>
      </w:pPr>
      <w:proofErr w:type="gramStart"/>
      <w:r w:rsidRPr="003D6E41">
        <w:rPr>
          <w:rFonts w:ascii="Times New Roman" w:hAnsi="Times New Roman"/>
          <w:sz w:val="28"/>
          <w:szCs w:val="28"/>
          <w:lang w:val="en-US"/>
        </w:rPr>
        <w:t>indicative</w:t>
      </w:r>
      <w:proofErr w:type="gramEnd"/>
      <w:r w:rsidRPr="003D6E41">
        <w:rPr>
          <w:rFonts w:ascii="Times New Roman" w:hAnsi="Times New Roman"/>
          <w:sz w:val="28"/>
          <w:szCs w:val="28"/>
          <w:lang w:val="en-US"/>
        </w:rPr>
        <w:t xml:space="preserve"> propaganda work (poster, booklet) - 1 903 2 451</w:t>
      </w:r>
    </w:p>
    <w:p w:rsidR="003D6E41" w:rsidRDefault="003D6E41" w:rsidP="003D6E41">
      <w:pPr>
        <w:jc w:val="both"/>
        <w:rPr>
          <w:rFonts w:ascii="Times New Roman" w:hAnsi="Times New Roman"/>
          <w:sz w:val="28"/>
          <w:szCs w:val="28"/>
          <w:lang w:val="en-US"/>
        </w:rPr>
      </w:pPr>
      <w:r w:rsidRPr="003D6E41">
        <w:rPr>
          <w:rFonts w:ascii="Times New Roman" w:hAnsi="Times New Roman"/>
          <w:sz w:val="28"/>
          <w:szCs w:val="28"/>
          <w:lang w:val="en-US"/>
        </w:rPr>
        <w:t>Written propaganda (pupils, allowance) - 320 1,922</w:t>
      </w:r>
      <w:bookmarkStart w:id="0" w:name="_GoBack"/>
      <w:bookmarkEnd w:id="0"/>
    </w:p>
    <w:p w:rsidR="004C2902" w:rsidRDefault="004C2902"/>
    <w:sectPr w:rsidR="004C2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79"/>
    <w:rsid w:val="003D6E41"/>
    <w:rsid w:val="004C2902"/>
    <w:rsid w:val="00DC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BF691-4988-4343-9882-2333432B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E4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2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2545</Words>
  <Characters>14510</Characters>
  <Application>Microsoft Office Word</Application>
  <DocSecurity>0</DocSecurity>
  <Lines>120</Lines>
  <Paragraphs>34</Paragraphs>
  <ScaleCrop>false</ScaleCrop>
  <Company>CtrlSoft</Company>
  <LinksUpToDate>false</LinksUpToDate>
  <CharactersWithSpaces>17021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Slava</cp:lastModifiedBy>
  <cp:revision>2</cp:revision>
  <dcterms:created xsi:type="dcterms:W3CDTF">2019-05-16T06:36:00Z</dcterms:created>
  <dcterms:modified xsi:type="dcterms:W3CDTF">2019-05-16T06:36:00Z</dcterms:modified>
</cp:coreProperties>
</file>