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4F0046" w14:textId="1437C1B5" w:rsidR="00640451" w:rsidRPr="00C85D1F" w:rsidRDefault="00C85D1F" w:rsidP="00571965">
      <w:pPr>
        <w:spacing w:after="0" w:line="288" w:lineRule="auto"/>
        <w:jc w:val="right"/>
        <w:rPr>
          <w:rFonts w:ascii="Times New Roman" w:hAnsi="Times New Roman"/>
          <w:i/>
          <w:iCs/>
          <w:sz w:val="20"/>
          <w:szCs w:val="20"/>
          <w:lang w:val="en-US"/>
        </w:rPr>
      </w:pPr>
      <w:r>
        <w:rPr>
          <w:rFonts w:ascii="Times New Roman" w:hAnsi="Times New Roman"/>
          <w:i/>
          <w:iCs/>
          <w:sz w:val="20"/>
          <w:szCs w:val="20"/>
          <w:lang w:val="en-US"/>
        </w:rPr>
        <w:t>Draft</w:t>
      </w:r>
    </w:p>
    <w:p w14:paraId="0BCA7A1D" w14:textId="7030431F" w:rsidR="00DA594B" w:rsidRPr="00571965" w:rsidRDefault="00C85D1F" w:rsidP="00571965">
      <w:pPr>
        <w:pStyle w:val="Heading1"/>
        <w:spacing w:before="0" w:line="288" w:lineRule="auto"/>
        <w:jc w:val="center"/>
        <w:rPr>
          <w:rFonts w:ascii="Times New Roman" w:hAnsi="Times New Roman"/>
          <w:b/>
          <w:color w:val="auto"/>
          <w:sz w:val="28"/>
          <w:szCs w:val="28"/>
          <w:lang w:val="uz-Cyrl-UZ"/>
        </w:rPr>
      </w:pPr>
      <w:r w:rsidRPr="00C048AA">
        <w:rPr>
          <w:rFonts w:ascii="Times New Roman" w:hAnsi="Times New Roman"/>
          <w:b/>
          <w:color w:val="auto"/>
          <w:sz w:val="28"/>
          <w:szCs w:val="28"/>
        </w:rPr>
        <w:t xml:space="preserve">ENTREPRENEURSHIP </w:t>
      </w:r>
      <w:r w:rsidRPr="00571965">
        <w:rPr>
          <w:rFonts w:ascii="Times New Roman" w:hAnsi="Times New Roman"/>
          <w:b/>
          <w:color w:val="auto"/>
          <w:sz w:val="28"/>
          <w:szCs w:val="28"/>
        </w:rPr>
        <w:t xml:space="preserve">CODE </w:t>
      </w:r>
      <w:r w:rsidR="00640451" w:rsidRPr="00571965">
        <w:rPr>
          <w:rFonts w:ascii="Times New Roman" w:hAnsi="Times New Roman"/>
          <w:b/>
          <w:color w:val="auto"/>
          <w:sz w:val="28"/>
          <w:szCs w:val="28"/>
        </w:rPr>
        <w:t>OF THE REPUBLIC OF UZBEKISTAN</w:t>
      </w:r>
    </w:p>
    <w:p w14:paraId="71BB6799" w14:textId="77777777" w:rsidR="00DA594B" w:rsidRPr="00571965" w:rsidRDefault="00DA594B" w:rsidP="00571965">
      <w:pPr>
        <w:pStyle w:val="Heading1"/>
        <w:spacing w:before="0" w:line="288" w:lineRule="auto"/>
        <w:jc w:val="center"/>
        <w:rPr>
          <w:rFonts w:ascii="Times New Roman" w:hAnsi="Times New Roman"/>
          <w:b/>
          <w:color w:val="auto"/>
          <w:sz w:val="20"/>
          <w:szCs w:val="20"/>
          <w:lang w:val="uz-Cyrl-UZ"/>
        </w:rPr>
      </w:pPr>
      <w:r w:rsidRPr="00571965">
        <w:rPr>
          <w:rFonts w:ascii="Times New Roman" w:hAnsi="Times New Roman"/>
          <w:b/>
          <w:color w:val="auto"/>
          <w:sz w:val="20"/>
          <w:szCs w:val="20"/>
          <w:lang w:val="uz-Cyrl-UZ"/>
        </w:rPr>
        <w:t>SECTION I. GENERAL RULES</w:t>
      </w:r>
    </w:p>
    <w:p w14:paraId="3D825A35" w14:textId="77777777" w:rsidR="00DA594B" w:rsidRPr="00571965" w:rsidRDefault="00DA594B" w:rsidP="00571965">
      <w:pPr>
        <w:spacing w:after="0" w:line="288" w:lineRule="auto"/>
        <w:jc w:val="center"/>
        <w:rPr>
          <w:rFonts w:ascii="Times New Roman" w:hAnsi="Times New Roman"/>
          <w:b/>
          <w:sz w:val="20"/>
          <w:szCs w:val="20"/>
          <w:lang w:val="uz-Cyrl-UZ"/>
        </w:rPr>
      </w:pPr>
    </w:p>
    <w:p w14:paraId="4CCB8662" w14:textId="77777777" w:rsidR="00DA594B" w:rsidRPr="00571965" w:rsidRDefault="00DA594B" w:rsidP="00571965">
      <w:pPr>
        <w:pStyle w:val="Heading2"/>
        <w:spacing w:line="288" w:lineRule="auto"/>
        <w:ind w:left="1484" w:hanging="784"/>
        <w:jc w:val="both"/>
        <w:rPr>
          <w:sz w:val="20"/>
          <w:szCs w:val="20"/>
          <w:lang w:val="uz-Cyrl-UZ" w:eastAsia="en-US"/>
        </w:rPr>
      </w:pPr>
      <w:r w:rsidRPr="00571965">
        <w:rPr>
          <w:sz w:val="20"/>
          <w:szCs w:val="20"/>
          <w:lang w:val="uz-Cyrl-UZ" w:eastAsia="en-US"/>
        </w:rPr>
        <w:t>Chapter 1. Legal foundations of the relationship between business entities and the state</w:t>
      </w:r>
    </w:p>
    <w:p w14:paraId="36EF435B" w14:textId="77777777" w:rsidR="00DA594B" w:rsidRPr="00571965" w:rsidRDefault="00DA594B" w:rsidP="00571965">
      <w:pPr>
        <w:spacing w:after="0" w:line="288" w:lineRule="auto"/>
        <w:jc w:val="center"/>
        <w:rPr>
          <w:rFonts w:ascii="Times New Roman" w:hAnsi="Times New Roman"/>
          <w:b/>
          <w:sz w:val="20"/>
          <w:szCs w:val="20"/>
          <w:lang w:val="uz-Cyrl-UZ"/>
        </w:rPr>
      </w:pPr>
    </w:p>
    <w:p w14:paraId="13F7C72A" w14:textId="79A4AE01" w:rsidR="00DA594B" w:rsidRPr="00571965" w:rsidRDefault="00DA594B" w:rsidP="00571965">
      <w:pPr>
        <w:numPr>
          <w:ilvl w:val="0"/>
          <w:numId w:val="2"/>
        </w:numPr>
        <w:spacing w:after="0" w:line="288" w:lineRule="auto"/>
        <w:ind w:left="1560" w:hanging="851"/>
        <w:jc w:val="both"/>
        <w:rPr>
          <w:rFonts w:ascii="Times New Roman" w:hAnsi="Times New Roman"/>
          <w:b/>
          <w:sz w:val="20"/>
          <w:szCs w:val="20"/>
          <w:lang w:val="uz-Cyrl-UZ"/>
        </w:rPr>
      </w:pPr>
      <w:r w:rsidRPr="00571965">
        <w:rPr>
          <w:rFonts w:ascii="Times New Roman" w:hAnsi="Times New Roman"/>
          <w:b/>
          <w:sz w:val="20"/>
          <w:szCs w:val="20"/>
          <w:lang w:val="uz-Cyrl-UZ"/>
        </w:rPr>
        <w:t xml:space="preserve">The purpose and main </w:t>
      </w:r>
      <w:r w:rsidR="00E60434">
        <w:rPr>
          <w:rFonts w:ascii="Times New Roman" w:hAnsi="Times New Roman"/>
          <w:b/>
          <w:sz w:val="20"/>
          <w:szCs w:val="20"/>
          <w:lang w:val="en-US"/>
        </w:rPr>
        <w:t>objectives</w:t>
      </w:r>
      <w:r w:rsidRPr="00571965">
        <w:rPr>
          <w:rFonts w:ascii="Times New Roman" w:hAnsi="Times New Roman"/>
          <w:b/>
          <w:sz w:val="20"/>
          <w:szCs w:val="20"/>
          <w:lang w:val="uz-Cyrl-UZ"/>
        </w:rPr>
        <w:t xml:space="preserve"> of this Code</w:t>
      </w:r>
    </w:p>
    <w:p w14:paraId="23A04637" w14:textId="77777777" w:rsidR="00EB25B4" w:rsidRPr="00571965" w:rsidRDefault="00EB25B4" w:rsidP="00571965">
      <w:pPr>
        <w:spacing w:after="0" w:line="288" w:lineRule="auto"/>
        <w:ind w:firstLine="709"/>
        <w:jc w:val="both"/>
        <w:rPr>
          <w:rFonts w:ascii="Times New Roman" w:hAnsi="Times New Roman"/>
          <w:sz w:val="20"/>
          <w:szCs w:val="20"/>
          <w:lang w:val="uz-Cyrl-UZ"/>
        </w:rPr>
      </w:pPr>
    </w:p>
    <w:p w14:paraId="56B2690C"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purpose of this Code is to regulate relations in the field of business.</w:t>
      </w:r>
    </w:p>
    <w:p w14:paraId="1574CCA0" w14:textId="4611C092" w:rsidR="00E21BA2" w:rsidRPr="00571965" w:rsidRDefault="00E21BA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main </w:t>
      </w:r>
      <w:r w:rsidR="00E60434">
        <w:rPr>
          <w:rFonts w:ascii="Times New Roman" w:hAnsi="Times New Roman"/>
          <w:sz w:val="20"/>
          <w:szCs w:val="20"/>
          <w:lang w:val="en-US"/>
        </w:rPr>
        <w:t>objectives</w:t>
      </w:r>
      <w:r w:rsidRPr="00571965">
        <w:rPr>
          <w:rFonts w:ascii="Times New Roman" w:hAnsi="Times New Roman"/>
          <w:sz w:val="20"/>
          <w:szCs w:val="20"/>
          <w:lang w:val="uz-Cyrl-UZ"/>
        </w:rPr>
        <w:t xml:space="preserve"> of this Code are to create </w:t>
      </w:r>
      <w:r w:rsidR="00E60434">
        <w:rPr>
          <w:rFonts w:ascii="Times New Roman" w:hAnsi="Times New Roman"/>
          <w:sz w:val="20"/>
          <w:szCs w:val="20"/>
          <w:lang w:val="en-US"/>
        </w:rPr>
        <w:t>safeguards</w:t>
      </w:r>
      <w:r w:rsidRPr="00571965">
        <w:rPr>
          <w:rFonts w:ascii="Times New Roman" w:hAnsi="Times New Roman"/>
          <w:sz w:val="20"/>
          <w:szCs w:val="20"/>
          <w:lang w:val="uz-Cyrl-UZ"/>
        </w:rPr>
        <w:t xml:space="preserve"> and conditions for individuals and legal entities to freely participate in business activities and benefit from them, to protect private property, as well as the rights and legal interests of business entities.</w:t>
      </w:r>
    </w:p>
    <w:p w14:paraId="3CDAD2BE" w14:textId="77777777" w:rsidR="00EB25B4" w:rsidRPr="00571965" w:rsidRDefault="00EB25B4" w:rsidP="00571965">
      <w:pPr>
        <w:spacing w:after="0" w:line="288" w:lineRule="auto"/>
        <w:ind w:left="1701" w:hanging="992"/>
        <w:jc w:val="both"/>
        <w:rPr>
          <w:rFonts w:ascii="Times New Roman" w:hAnsi="Times New Roman"/>
          <w:sz w:val="20"/>
          <w:szCs w:val="20"/>
          <w:lang w:val="uz-Cyrl-UZ"/>
        </w:rPr>
      </w:pPr>
    </w:p>
    <w:p w14:paraId="31D39AD7" w14:textId="77777777" w:rsidR="00DA594B" w:rsidRPr="00571965" w:rsidRDefault="00DA594B" w:rsidP="00571965">
      <w:pPr>
        <w:numPr>
          <w:ilvl w:val="0"/>
          <w:numId w:val="2"/>
        </w:numPr>
        <w:spacing w:after="0" w:line="288" w:lineRule="auto"/>
        <w:ind w:left="993" w:hanging="284"/>
        <w:jc w:val="both"/>
        <w:rPr>
          <w:rFonts w:ascii="Times New Roman" w:hAnsi="Times New Roman"/>
          <w:b/>
          <w:sz w:val="20"/>
          <w:szCs w:val="20"/>
          <w:lang w:val="uz-Cyrl-UZ"/>
        </w:rPr>
      </w:pPr>
      <w:r w:rsidRPr="00571965">
        <w:rPr>
          <w:rFonts w:ascii="Times New Roman" w:hAnsi="Times New Roman"/>
          <w:b/>
          <w:sz w:val="20"/>
          <w:szCs w:val="20"/>
          <w:lang w:val="uz-Cyrl-UZ"/>
        </w:rPr>
        <w:t>Legislative documents on entrepreneurship</w:t>
      </w:r>
    </w:p>
    <w:p w14:paraId="1DE7FF74" w14:textId="77777777" w:rsidR="00EB25B4" w:rsidRPr="00E60434" w:rsidRDefault="00EB25B4" w:rsidP="00571965">
      <w:pPr>
        <w:spacing w:after="0" w:line="288" w:lineRule="auto"/>
        <w:ind w:firstLine="709"/>
        <w:jc w:val="both"/>
        <w:rPr>
          <w:rFonts w:ascii="Times New Roman" w:hAnsi="Times New Roman"/>
          <w:sz w:val="20"/>
          <w:szCs w:val="20"/>
          <w:lang w:val="en-US"/>
        </w:rPr>
      </w:pPr>
    </w:p>
    <w:p w14:paraId="683FB458"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legislation of the Republic of Uzbekistan in the field of entrepreneurship is based on the Constitution of the Republic of Uzbekistan and consists of this Code and other legal documents.</w:t>
      </w:r>
    </w:p>
    <w:p w14:paraId="6EF67E70" w14:textId="2CD32A13" w:rsidR="00F4077D" w:rsidRPr="00571965" w:rsidRDefault="00F407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relation to non-profit organizations, this Code is applied to the part of their activit</w:t>
      </w:r>
      <w:r w:rsidR="00B01F72">
        <w:rPr>
          <w:rFonts w:ascii="Times New Roman" w:hAnsi="Times New Roman"/>
          <w:sz w:val="20"/>
          <w:szCs w:val="20"/>
          <w:lang w:val="en-US"/>
        </w:rPr>
        <w:t>y</w:t>
      </w:r>
      <w:r w:rsidR="00F6494D">
        <w:rPr>
          <w:rFonts w:ascii="Times New Roman" w:hAnsi="Times New Roman"/>
          <w:sz w:val="20"/>
          <w:szCs w:val="20"/>
          <w:lang w:val="en-US"/>
        </w:rPr>
        <w:t xml:space="preserve"> that has entrepreneurial aspects</w:t>
      </w:r>
      <w:r w:rsidRPr="00571965">
        <w:rPr>
          <w:rFonts w:ascii="Times New Roman" w:hAnsi="Times New Roman"/>
          <w:sz w:val="20"/>
          <w:szCs w:val="20"/>
          <w:lang w:val="uz-Cyrl-UZ"/>
        </w:rPr>
        <w:t>.</w:t>
      </w:r>
    </w:p>
    <w:p w14:paraId="015D932A" w14:textId="1F452451"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international agreement of the Republic of Uzbekistan stipulates different rules than those </w:t>
      </w:r>
      <w:r w:rsidR="00054BC3">
        <w:rPr>
          <w:rFonts w:ascii="Times New Roman" w:hAnsi="Times New Roman"/>
          <w:sz w:val="20"/>
          <w:szCs w:val="20"/>
          <w:lang w:val="en-US"/>
        </w:rPr>
        <w:t>set forth</w:t>
      </w:r>
      <w:r w:rsidRPr="00571965">
        <w:rPr>
          <w:rFonts w:ascii="Times New Roman" w:hAnsi="Times New Roman"/>
          <w:sz w:val="20"/>
          <w:szCs w:val="20"/>
          <w:lang w:val="uz-Cyrl-UZ"/>
        </w:rPr>
        <w:t xml:space="preserve"> in the legislation of the Republic of Uzbekistan on entrepreneurship, the rules of the international agreement shall be applied.</w:t>
      </w:r>
    </w:p>
    <w:p w14:paraId="7DE36B20" w14:textId="77777777" w:rsidR="004A2571"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Norms related to entrepreneurship in other legal documents must be consistent with this Code.</w:t>
      </w:r>
    </w:p>
    <w:p w14:paraId="1891A5A9" w14:textId="77777777" w:rsidR="00310C5A" w:rsidRPr="00571965" w:rsidRDefault="00310C5A" w:rsidP="00571965">
      <w:pPr>
        <w:spacing w:after="0" w:line="288" w:lineRule="auto"/>
        <w:ind w:firstLine="709"/>
        <w:jc w:val="both"/>
        <w:rPr>
          <w:rFonts w:ascii="Times New Roman" w:hAnsi="Times New Roman"/>
          <w:sz w:val="20"/>
          <w:szCs w:val="20"/>
          <w:lang w:val="uz-Cyrl-UZ"/>
        </w:rPr>
      </w:pPr>
    </w:p>
    <w:p w14:paraId="268D0D27" w14:textId="77777777" w:rsidR="00DA594B" w:rsidRPr="00571965" w:rsidRDefault="00DA594B"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The concept of entrepreneurship and the limits of its legal regulation</w:t>
      </w:r>
    </w:p>
    <w:p w14:paraId="0C3E52F5" w14:textId="77777777" w:rsidR="00310C5A" w:rsidRPr="00571965" w:rsidRDefault="00310C5A" w:rsidP="00571965">
      <w:pPr>
        <w:spacing w:after="0" w:line="288" w:lineRule="auto"/>
        <w:ind w:firstLine="709"/>
        <w:jc w:val="both"/>
        <w:rPr>
          <w:rFonts w:ascii="Times New Roman" w:hAnsi="Times New Roman"/>
          <w:sz w:val="20"/>
          <w:szCs w:val="20"/>
          <w:lang w:val="uz-Cyrl-UZ"/>
        </w:rPr>
      </w:pPr>
    </w:p>
    <w:p w14:paraId="4E0146E9" w14:textId="46D73046" w:rsidR="00B54286" w:rsidRPr="00571965" w:rsidRDefault="00B542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Entrepreneurship is an </w:t>
      </w:r>
      <w:r w:rsidR="00A86679" w:rsidRPr="00A86679">
        <w:rPr>
          <w:rFonts w:ascii="Times New Roman" w:hAnsi="Times New Roman"/>
          <w:sz w:val="20"/>
          <w:szCs w:val="20"/>
          <w:lang w:val="uz-Cyrl-UZ"/>
        </w:rPr>
        <w:t xml:space="preserve">enterprising </w:t>
      </w:r>
      <w:r w:rsidRPr="00571965">
        <w:rPr>
          <w:rFonts w:ascii="Times New Roman" w:hAnsi="Times New Roman"/>
          <w:sz w:val="20"/>
          <w:szCs w:val="20"/>
          <w:lang w:val="uz-Cyrl-UZ"/>
        </w:rPr>
        <w:t>activity carried out by business entities in accordance with the law, aimed at obtaining income (profit) at their own risk and under their own property responsibility.</w:t>
      </w:r>
    </w:p>
    <w:p w14:paraId="220A448B" w14:textId="35412DDA" w:rsidR="00511C7A" w:rsidRPr="00571965" w:rsidRDefault="00511C7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pacing w:val="-4"/>
          <w:sz w:val="20"/>
          <w:szCs w:val="20"/>
          <w:lang w:val="uz-Cyrl-UZ"/>
        </w:rPr>
        <w:t xml:space="preserve">Limitation of business activity is allowed </w:t>
      </w:r>
      <w:r w:rsidR="00A86679">
        <w:rPr>
          <w:rFonts w:ascii="Times New Roman" w:hAnsi="Times New Roman"/>
          <w:spacing w:val="-4"/>
          <w:sz w:val="20"/>
          <w:szCs w:val="20"/>
          <w:lang w:val="en-US"/>
        </w:rPr>
        <w:t>by a</w:t>
      </w:r>
      <w:r w:rsidRPr="00571965">
        <w:rPr>
          <w:rFonts w:ascii="Times New Roman" w:hAnsi="Times New Roman"/>
          <w:spacing w:val="-4"/>
          <w:sz w:val="20"/>
          <w:szCs w:val="20"/>
          <w:lang w:val="uz-Cyrl-UZ"/>
        </w:rPr>
        <w:t xml:space="preserve"> court order or in </w:t>
      </w:r>
      <w:r w:rsidRPr="00571965">
        <w:rPr>
          <w:rFonts w:ascii="Times New Roman" w:hAnsi="Times New Roman"/>
          <w:sz w:val="20"/>
          <w:szCs w:val="20"/>
          <w:lang w:val="uz-Cyrl-UZ"/>
        </w:rPr>
        <w:t>the cases specified in this Code.</w:t>
      </w:r>
    </w:p>
    <w:p w14:paraId="7EF4518C" w14:textId="77777777" w:rsidR="00310C5A" w:rsidRPr="00571965" w:rsidRDefault="00310C5A" w:rsidP="00571965">
      <w:pPr>
        <w:spacing w:after="0" w:line="288" w:lineRule="auto"/>
        <w:ind w:firstLine="709"/>
        <w:jc w:val="both"/>
        <w:rPr>
          <w:rFonts w:ascii="Times New Roman" w:hAnsi="Times New Roman"/>
          <w:sz w:val="20"/>
          <w:szCs w:val="20"/>
          <w:lang w:val="uz-Cyrl-UZ"/>
        </w:rPr>
      </w:pPr>
    </w:p>
    <w:p w14:paraId="7DE96BE1" w14:textId="0792E899" w:rsidR="00DA594B" w:rsidRPr="00571965" w:rsidRDefault="00502328" w:rsidP="00571965">
      <w:pPr>
        <w:numPr>
          <w:ilvl w:val="0"/>
          <w:numId w:val="2"/>
        </w:numPr>
        <w:spacing w:after="0" w:line="288" w:lineRule="auto"/>
        <w:ind w:left="1843" w:hanging="1134"/>
        <w:jc w:val="both"/>
        <w:rPr>
          <w:rFonts w:ascii="Times New Roman" w:hAnsi="Times New Roman"/>
          <w:b/>
          <w:sz w:val="20"/>
          <w:szCs w:val="20"/>
          <w:lang w:val="uz-Cyrl-UZ"/>
        </w:rPr>
      </w:pPr>
      <w:r>
        <w:rPr>
          <w:rFonts w:ascii="Times New Roman" w:hAnsi="Times New Roman"/>
          <w:b/>
          <w:sz w:val="20"/>
          <w:szCs w:val="20"/>
          <w:lang w:val="en-US"/>
        </w:rPr>
        <w:t>R</w:t>
      </w:r>
      <w:r w:rsidR="00DA594B" w:rsidRPr="00571965">
        <w:rPr>
          <w:rFonts w:ascii="Times New Roman" w:hAnsi="Times New Roman"/>
          <w:b/>
          <w:sz w:val="20"/>
          <w:szCs w:val="20"/>
          <w:lang w:val="uz-Cyrl-UZ"/>
        </w:rPr>
        <w:t>elationship between business entities and the state</w:t>
      </w:r>
    </w:p>
    <w:p w14:paraId="7EDC9909" w14:textId="77777777" w:rsidR="00511C7A" w:rsidRPr="00571965" w:rsidRDefault="00511C7A" w:rsidP="00571965">
      <w:pPr>
        <w:spacing w:after="0" w:line="288" w:lineRule="auto"/>
        <w:ind w:firstLine="709"/>
        <w:jc w:val="both"/>
        <w:rPr>
          <w:rFonts w:ascii="Times New Roman" w:hAnsi="Times New Roman"/>
          <w:sz w:val="20"/>
          <w:szCs w:val="20"/>
          <w:lang w:val="uz-Cyrl-UZ"/>
        </w:rPr>
      </w:pPr>
    </w:p>
    <w:p w14:paraId="6FE7E9A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interaction between business entities and the state in the Republic of Uzbekistan is aimed at encouraging business initiatives, creating favorable conditions for the development of entrepreneurship, and expanding the opportunities of business entities to independently protect their rights and legal interests.</w:t>
      </w:r>
    </w:p>
    <w:p w14:paraId="2EFC71FB" w14:textId="77777777" w:rsidR="00511C7A" w:rsidRPr="00571965" w:rsidRDefault="00511C7A" w:rsidP="00571965">
      <w:pPr>
        <w:spacing w:after="0" w:line="288" w:lineRule="auto"/>
        <w:ind w:firstLine="709"/>
        <w:jc w:val="both"/>
        <w:rPr>
          <w:rFonts w:ascii="Times New Roman" w:hAnsi="Times New Roman"/>
          <w:sz w:val="20"/>
          <w:szCs w:val="20"/>
          <w:lang w:val="uz-Cyrl-UZ"/>
        </w:rPr>
      </w:pPr>
    </w:p>
    <w:p w14:paraId="25AD85D3" w14:textId="77777777" w:rsidR="00511C7A" w:rsidRPr="00571965" w:rsidRDefault="00511C7A"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Basic principles of business activity</w:t>
      </w:r>
    </w:p>
    <w:p w14:paraId="0CF3A8C0" w14:textId="77777777" w:rsidR="00511C7A" w:rsidRPr="00571965" w:rsidRDefault="00511C7A" w:rsidP="00571965">
      <w:pPr>
        <w:spacing w:after="0" w:line="288" w:lineRule="auto"/>
        <w:ind w:firstLine="709"/>
        <w:jc w:val="both"/>
        <w:rPr>
          <w:rFonts w:ascii="Times New Roman" w:hAnsi="Times New Roman"/>
          <w:sz w:val="20"/>
          <w:szCs w:val="20"/>
          <w:lang w:val="uz-Cyrl-UZ"/>
        </w:rPr>
      </w:pPr>
    </w:p>
    <w:p w14:paraId="7A9D90F5"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principles of business activity are as follows:</w:t>
      </w:r>
    </w:p>
    <w:p w14:paraId="09CF049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legality;</w:t>
      </w:r>
    </w:p>
    <w:p w14:paraId="65EFB273" w14:textId="77777777" w:rsidR="00DA594B" w:rsidRPr="003569B9" w:rsidRDefault="00DA594B"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freedom of entrepreneurship;</w:t>
      </w:r>
    </w:p>
    <w:p w14:paraId="379DDC51"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equality of business entities;</w:t>
      </w:r>
    </w:p>
    <w:p w14:paraId="3E19D08A"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fair competition;</w:t>
      </w:r>
    </w:p>
    <w:p w14:paraId="7F62120D" w14:textId="77777777" w:rsidR="00DA594B" w:rsidRPr="00571965" w:rsidRDefault="00E55E3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balance between the interests of the state, business entities and consumers;</w:t>
      </w:r>
    </w:p>
    <w:p w14:paraId="705B6758" w14:textId="36D2238E" w:rsidR="00DA594B" w:rsidRPr="00571965" w:rsidRDefault="00044C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transparency of the activities of state bodies and open access to information</w:t>
      </w:r>
      <w:r w:rsidR="00EF3F33">
        <w:rPr>
          <w:rFonts w:ascii="Times New Roman" w:hAnsi="Times New Roman"/>
          <w:sz w:val="20"/>
          <w:szCs w:val="20"/>
          <w:lang w:val="uz-Cyrl-UZ"/>
        </w:rPr>
        <w:t>;</w:t>
      </w:r>
    </w:p>
    <w:p w14:paraId="7D98871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effectiveness of state regulation of entrepreneurship;</w:t>
      </w:r>
    </w:p>
    <w:p w14:paraId="5F835B64"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crime prevention priority;</w:t>
      </w:r>
    </w:p>
    <w:p w14:paraId="4D55E3AB" w14:textId="77777777" w:rsidR="00DA594B" w:rsidRPr="00571965" w:rsidRDefault="0020680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presumption of good faith of business entities;</w:t>
      </w:r>
    </w:p>
    <w:p w14:paraId="730BF6E0" w14:textId="77777777" w:rsidR="00DA594B" w:rsidRPr="00571965" w:rsidRDefault="001377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freedom from corruption;</w:t>
      </w:r>
    </w:p>
    <w:p w14:paraId="2D0AF4D3" w14:textId="77777777" w:rsidR="00DA594B" w:rsidRPr="00571965" w:rsidRDefault="00500A5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encouraging the development of entrepreneurship;</w:t>
      </w:r>
    </w:p>
    <w:p w14:paraId="185F097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preventing illegal state interference in the activities of business entities;</w:t>
      </w:r>
    </w:p>
    <w:p w14:paraId="10FAC04C" w14:textId="46EA2189"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participation of business entities in </w:t>
      </w:r>
      <w:r w:rsidR="00AA478F">
        <w:rPr>
          <w:rFonts w:ascii="Times New Roman" w:hAnsi="Times New Roman"/>
          <w:sz w:val="20"/>
          <w:szCs w:val="20"/>
          <w:lang w:val="en-US"/>
        </w:rPr>
        <w:t>lawmaking</w:t>
      </w:r>
      <w:r w:rsidRPr="00571965">
        <w:rPr>
          <w:rFonts w:ascii="Times New Roman" w:hAnsi="Times New Roman"/>
          <w:sz w:val="20"/>
          <w:szCs w:val="20"/>
          <w:lang w:val="uz-Cyrl-UZ"/>
        </w:rPr>
        <w:t>;</w:t>
      </w:r>
    </w:p>
    <w:p w14:paraId="7EAFE192" w14:textId="667E8B2E"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promoting social responsibility of </w:t>
      </w:r>
      <w:r w:rsidR="00EE04F5" w:rsidRPr="00571965">
        <w:rPr>
          <w:rFonts w:ascii="Times New Roman" w:hAnsi="Times New Roman"/>
          <w:sz w:val="20"/>
          <w:szCs w:val="20"/>
          <w:lang w:val="uz-Cyrl-UZ"/>
        </w:rPr>
        <w:t>entrepreneurship</w:t>
      </w:r>
      <w:r w:rsidRPr="00571965">
        <w:rPr>
          <w:rFonts w:ascii="Times New Roman" w:hAnsi="Times New Roman"/>
          <w:sz w:val="20"/>
          <w:szCs w:val="20"/>
          <w:lang w:val="uz-Cyrl-UZ"/>
        </w:rPr>
        <w:t>;</w:t>
      </w:r>
    </w:p>
    <w:p w14:paraId="3C6DA68F"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limited participation of the state in business activities;</w:t>
      </w:r>
    </w:p>
    <w:p w14:paraId="559B93FD" w14:textId="77777777" w:rsidR="00076E17" w:rsidRPr="00571965" w:rsidRDefault="00076E1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priority of the rights of business entities.</w:t>
      </w:r>
    </w:p>
    <w:p w14:paraId="4C893B28" w14:textId="4E0D5644" w:rsidR="00F5173B" w:rsidRPr="00571965" w:rsidRDefault="00F5173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main principles of </w:t>
      </w:r>
      <w:r w:rsidR="00FC4A77">
        <w:rPr>
          <w:rFonts w:ascii="Times New Roman" w:hAnsi="Times New Roman"/>
          <w:sz w:val="20"/>
          <w:szCs w:val="20"/>
          <w:lang w:val="uz-Cyrl-UZ"/>
        </w:rPr>
        <w:t>state regulation</w:t>
      </w:r>
      <w:r w:rsidRPr="00571965">
        <w:rPr>
          <w:rFonts w:ascii="Times New Roman" w:hAnsi="Times New Roman"/>
          <w:sz w:val="20"/>
          <w:szCs w:val="20"/>
          <w:lang w:val="uz-Cyrl-UZ"/>
        </w:rPr>
        <w:t xml:space="preserve"> of the activities of business entities consist of the main principles of business activity defined in the first part of this </w:t>
      </w:r>
      <w:r w:rsidR="000C22C2">
        <w:rPr>
          <w:rFonts w:ascii="Times New Roman" w:hAnsi="Times New Roman"/>
          <w:sz w:val="20"/>
          <w:szCs w:val="20"/>
          <w:lang w:val="en-US"/>
        </w:rPr>
        <w:t>article</w:t>
      </w:r>
      <w:r w:rsidRPr="00571965">
        <w:rPr>
          <w:rFonts w:ascii="Times New Roman" w:hAnsi="Times New Roman"/>
          <w:sz w:val="20"/>
          <w:szCs w:val="20"/>
          <w:lang w:val="uz-Cyrl-UZ"/>
        </w:rPr>
        <w:t xml:space="preserve">, as well as the principles defined in </w:t>
      </w:r>
      <w:r w:rsidR="000C22C2">
        <w:rPr>
          <w:rFonts w:ascii="Times New Roman" w:hAnsi="Times New Roman"/>
          <w:sz w:val="20"/>
          <w:szCs w:val="20"/>
          <w:lang w:val="en-US"/>
        </w:rPr>
        <w:t>Article</w:t>
      </w:r>
      <w:r w:rsidRPr="00571965">
        <w:rPr>
          <w:rFonts w:ascii="Times New Roman" w:hAnsi="Times New Roman"/>
          <w:sz w:val="20"/>
          <w:szCs w:val="20"/>
          <w:lang w:val="uz-Cyrl-UZ"/>
        </w:rPr>
        <w:t xml:space="preserve"> 22 of this Code.</w:t>
      </w:r>
    </w:p>
    <w:p w14:paraId="47AF5D19" w14:textId="77777777" w:rsidR="00C97D1F" w:rsidRPr="00571965" w:rsidRDefault="00C97D1F" w:rsidP="00571965">
      <w:pPr>
        <w:spacing w:after="0" w:line="288" w:lineRule="auto"/>
        <w:ind w:firstLine="709"/>
        <w:jc w:val="both"/>
        <w:rPr>
          <w:rFonts w:ascii="Times New Roman" w:hAnsi="Times New Roman"/>
          <w:sz w:val="20"/>
          <w:szCs w:val="20"/>
          <w:lang w:val="uz-Cyrl-UZ"/>
        </w:rPr>
      </w:pPr>
    </w:p>
    <w:p w14:paraId="2D9373AE" w14:textId="77777777" w:rsidR="00DA594B" w:rsidRPr="00571965" w:rsidRDefault="00DA594B"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Legality</w:t>
      </w:r>
    </w:p>
    <w:p w14:paraId="0CC9ADC2" w14:textId="77777777" w:rsidR="00C97D1F" w:rsidRPr="00571965" w:rsidRDefault="00C97D1F" w:rsidP="00571965">
      <w:pPr>
        <w:spacing w:after="0" w:line="288" w:lineRule="auto"/>
        <w:ind w:left="1701" w:hanging="992"/>
        <w:jc w:val="both"/>
        <w:rPr>
          <w:rFonts w:ascii="Times New Roman" w:hAnsi="Times New Roman"/>
          <w:b/>
          <w:sz w:val="20"/>
          <w:szCs w:val="20"/>
          <w:lang w:val="uz-Cyrl-UZ"/>
        </w:rPr>
      </w:pPr>
    </w:p>
    <w:p w14:paraId="301BB342" w14:textId="285A7506"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bodies and their officials are obliged to comply with the Constitution of the Republic of Uzbekistan, this Code and other legal documents during the </w:t>
      </w:r>
      <w:r w:rsidR="00FC4A77">
        <w:rPr>
          <w:rFonts w:ascii="Times New Roman" w:hAnsi="Times New Roman"/>
          <w:sz w:val="20"/>
          <w:szCs w:val="20"/>
          <w:lang w:val="uz-Cyrl-UZ"/>
        </w:rPr>
        <w:t>state regulation</w:t>
      </w:r>
      <w:r w:rsidRPr="00571965">
        <w:rPr>
          <w:rFonts w:ascii="Times New Roman" w:hAnsi="Times New Roman"/>
          <w:sz w:val="20"/>
          <w:szCs w:val="20"/>
          <w:lang w:val="uz-Cyrl-UZ"/>
        </w:rPr>
        <w:t xml:space="preserve"> of entrepreneurship, when business entities are conducting business activities.</w:t>
      </w:r>
    </w:p>
    <w:p w14:paraId="31B8C544" w14:textId="77777777" w:rsidR="00C97D1F" w:rsidRPr="00571965" w:rsidRDefault="00C97D1F" w:rsidP="00571965">
      <w:pPr>
        <w:spacing w:after="0" w:line="288" w:lineRule="auto"/>
        <w:ind w:left="1701" w:hanging="992"/>
        <w:jc w:val="both"/>
        <w:rPr>
          <w:rFonts w:ascii="Times New Roman" w:hAnsi="Times New Roman"/>
          <w:sz w:val="20"/>
          <w:szCs w:val="20"/>
          <w:lang w:val="uz-Cyrl-UZ"/>
        </w:rPr>
      </w:pPr>
    </w:p>
    <w:p w14:paraId="187496D3" w14:textId="79DCA8CF" w:rsidR="00DA594B" w:rsidRPr="00571965" w:rsidRDefault="00DA594B"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 xml:space="preserve">Freedom of </w:t>
      </w:r>
      <w:r w:rsidR="008D54A1" w:rsidRPr="008D54A1">
        <w:rPr>
          <w:rFonts w:ascii="Times New Roman" w:hAnsi="Times New Roman"/>
          <w:b/>
          <w:sz w:val="20"/>
          <w:szCs w:val="20"/>
          <w:lang w:val="uz-Cyrl-UZ"/>
        </w:rPr>
        <w:t>entrepreneurship</w:t>
      </w:r>
    </w:p>
    <w:p w14:paraId="4BCADD51" w14:textId="77777777" w:rsidR="00C97D1F" w:rsidRPr="00571965" w:rsidRDefault="00C97D1F" w:rsidP="00571965">
      <w:pPr>
        <w:spacing w:after="0" w:line="288" w:lineRule="auto"/>
        <w:ind w:firstLine="709"/>
        <w:jc w:val="both"/>
        <w:rPr>
          <w:rFonts w:ascii="Times New Roman" w:hAnsi="Times New Roman"/>
          <w:sz w:val="20"/>
          <w:szCs w:val="20"/>
          <w:lang w:val="uz-Cyrl-UZ"/>
        </w:rPr>
      </w:pPr>
    </w:p>
    <w:p w14:paraId="40993CE6" w14:textId="7F794BFD" w:rsidR="00DA594B" w:rsidRPr="00571965" w:rsidRDefault="002D32A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Any person has the right to freely engage in business in the entire territory of the Republic of Uzbekistan and outside</w:t>
      </w:r>
      <w:r w:rsidR="000418AE">
        <w:rPr>
          <w:rFonts w:ascii="Times New Roman" w:hAnsi="Times New Roman"/>
          <w:sz w:val="20"/>
          <w:szCs w:val="20"/>
          <w:lang w:val="en-US"/>
        </w:rPr>
        <w:t xml:space="preserve"> of</w:t>
      </w:r>
      <w:r w:rsidRPr="00571965">
        <w:rPr>
          <w:rFonts w:ascii="Times New Roman" w:hAnsi="Times New Roman"/>
          <w:sz w:val="20"/>
          <w:szCs w:val="20"/>
          <w:lang w:val="uz-Cyrl-UZ"/>
        </w:rPr>
        <w:t xml:space="preserve"> it, as well as to use his property in any legal business activity.</w:t>
      </w:r>
    </w:p>
    <w:p w14:paraId="51C2208A" w14:textId="77777777" w:rsidR="00DA594B" w:rsidRPr="00460C80" w:rsidRDefault="00DA594B"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Business entities have the right to perform any activity not prohibited by law.</w:t>
      </w:r>
    </w:p>
    <w:p w14:paraId="1F6737EF"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55D99195" w14:textId="77777777" w:rsidR="00DA594B" w:rsidRPr="00571965" w:rsidRDefault="00DA594B"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Equality of business entities</w:t>
      </w:r>
    </w:p>
    <w:p w14:paraId="16B2DF18"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672546A7"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equal before the law and the court, regardless of their form of ownership or any other status.</w:t>
      </w:r>
    </w:p>
    <w:p w14:paraId="1C145195"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considered to have equal opportunities in doing business.</w:t>
      </w:r>
    </w:p>
    <w:p w14:paraId="528A7D98"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26012077" w14:textId="77777777" w:rsidR="00DA594B" w:rsidRPr="00571965" w:rsidRDefault="00605A7A" w:rsidP="00571965">
      <w:pPr>
        <w:numPr>
          <w:ilvl w:val="0"/>
          <w:numId w:val="2"/>
        </w:numPr>
        <w:spacing w:after="0" w:line="288" w:lineRule="auto"/>
        <w:ind w:left="1843" w:hanging="1134"/>
        <w:jc w:val="both"/>
        <w:rPr>
          <w:rFonts w:ascii="Times New Roman" w:hAnsi="Times New Roman"/>
          <w:b/>
          <w:sz w:val="20"/>
          <w:szCs w:val="20"/>
          <w:lang w:val="uz-Cyrl-UZ"/>
        </w:rPr>
      </w:pPr>
      <w:r w:rsidRPr="00571965">
        <w:rPr>
          <w:rFonts w:ascii="Times New Roman" w:hAnsi="Times New Roman"/>
          <w:b/>
          <w:sz w:val="20"/>
          <w:szCs w:val="20"/>
          <w:lang w:val="uz-Cyrl-UZ"/>
        </w:rPr>
        <w:t>Fair competition</w:t>
      </w:r>
    </w:p>
    <w:p w14:paraId="14472C75"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098132F7" w14:textId="77777777" w:rsidR="00DA594B" w:rsidRPr="00571965" w:rsidRDefault="00BC6F5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Actions that lead to unfair competition, restriction of competition or exclusion of competitors from the relevant market are prohibited.</w:t>
      </w:r>
    </w:p>
    <w:p w14:paraId="3C8CD285"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Antimonopoly regulation is carried out in the Republic of Uzbekistan in order to ensure the free flow of goods (work, services) and freedom of economic activity, the unity of the economic environment, the creation of conditions for the effective functioning of commodity markets, and the protection of competition.</w:t>
      </w:r>
    </w:p>
    <w:p w14:paraId="01751947"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2920A1E5" w14:textId="7CE6FF4B" w:rsidR="006D03D6" w:rsidRPr="00571965" w:rsidRDefault="00460C80" w:rsidP="00460C80">
      <w:pPr>
        <w:numPr>
          <w:ilvl w:val="0"/>
          <w:numId w:val="2"/>
        </w:numPr>
        <w:spacing w:after="0" w:line="288" w:lineRule="auto"/>
        <w:ind w:left="1946" w:hanging="1237"/>
        <w:jc w:val="both"/>
        <w:rPr>
          <w:rFonts w:ascii="Times New Roman" w:hAnsi="Times New Roman"/>
          <w:sz w:val="20"/>
          <w:szCs w:val="20"/>
          <w:lang w:val="uz-Cyrl-UZ"/>
        </w:rPr>
      </w:pPr>
      <w:r w:rsidRPr="00460C80">
        <w:rPr>
          <w:rFonts w:ascii="Times New Roman" w:hAnsi="Times New Roman"/>
          <w:b/>
          <w:sz w:val="20"/>
          <w:szCs w:val="20"/>
          <w:lang w:val="uz-Cyrl-UZ"/>
        </w:rPr>
        <w:t>Balance between the interests of the state, business entities and consumers</w:t>
      </w:r>
    </w:p>
    <w:p w14:paraId="63EFA524" w14:textId="68814FE3"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introduction of forms and means of state regulation of entrepreneurship is carried out in order to ensure the maximum protection of the rights of consumers with the least objective burdens on business entities</w:t>
      </w:r>
      <w:r w:rsidR="00ED60B2">
        <w:rPr>
          <w:rFonts w:ascii="Times New Roman" w:hAnsi="Times New Roman"/>
          <w:sz w:val="20"/>
          <w:szCs w:val="20"/>
          <w:lang w:val="uz-Cyrl-UZ"/>
        </w:rPr>
        <w:t>,</w:t>
      </w:r>
      <w:r w:rsidR="00E55E3A" w:rsidRPr="00571965">
        <w:rPr>
          <w:rFonts w:ascii="Times New Roman" w:hAnsi="Times New Roman"/>
          <w:sz w:val="20"/>
          <w:szCs w:val="20"/>
          <w:lang w:val="uz-Cyrl-UZ"/>
        </w:rPr>
        <w:t xml:space="preserve"> and to ensure the sufficient level of safety of activities or actions.</w:t>
      </w:r>
    </w:p>
    <w:p w14:paraId="7B9F338C" w14:textId="2BB6EED3"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not allowed for state bodies to request documents and/or additional information from business entities that are not provided for in the legislation</w:t>
      </w:r>
      <w:r w:rsidR="00A615AB">
        <w:rPr>
          <w:rFonts w:ascii="Times New Roman" w:hAnsi="Times New Roman"/>
          <w:sz w:val="20"/>
          <w:szCs w:val="20"/>
          <w:lang w:val="en-US"/>
        </w:rPr>
        <w:t xml:space="preserve"> during regulation process of business activity</w:t>
      </w:r>
      <w:r w:rsidRPr="00571965">
        <w:rPr>
          <w:rFonts w:ascii="Times New Roman" w:hAnsi="Times New Roman"/>
          <w:sz w:val="20"/>
          <w:szCs w:val="20"/>
          <w:lang w:val="uz-Cyrl-UZ"/>
        </w:rPr>
        <w:t>.</w:t>
      </w:r>
    </w:p>
    <w:p w14:paraId="258985BC" w14:textId="54EAB4DC" w:rsidR="00DA594B" w:rsidRPr="00ED3773" w:rsidRDefault="00FB4AD3"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Mandatory requirements</w:t>
      </w:r>
      <w:r w:rsidR="00A615AB">
        <w:rPr>
          <w:rFonts w:ascii="Times New Roman" w:hAnsi="Times New Roman"/>
          <w:sz w:val="20"/>
          <w:szCs w:val="20"/>
          <w:lang w:val="en-US"/>
        </w:rPr>
        <w:t xml:space="preserve"> specified in the legislation</w:t>
      </w:r>
      <w:r w:rsidRPr="00571965">
        <w:rPr>
          <w:rFonts w:ascii="Times New Roman" w:hAnsi="Times New Roman"/>
          <w:sz w:val="20"/>
          <w:szCs w:val="20"/>
          <w:lang w:val="uz-Cyrl-UZ"/>
        </w:rPr>
        <w:t xml:space="preserve"> for doing business </w:t>
      </w:r>
      <w:r w:rsidR="00063E1C">
        <w:rPr>
          <w:rFonts w:ascii="Times New Roman" w:hAnsi="Times New Roman"/>
          <w:sz w:val="20"/>
          <w:szCs w:val="20"/>
          <w:lang w:val="en-US"/>
        </w:rPr>
        <w:t>must</w:t>
      </w:r>
      <w:r w:rsidRPr="00571965">
        <w:rPr>
          <w:rFonts w:ascii="Times New Roman" w:hAnsi="Times New Roman"/>
          <w:sz w:val="20"/>
          <w:szCs w:val="20"/>
          <w:lang w:val="uz-Cyrl-UZ"/>
        </w:rPr>
        <w:t xml:space="preserve"> consist of a set of minimum conditions, standards and indicators sufficient to ensure the necessary level of safety of activity for business entities.</w:t>
      </w:r>
    </w:p>
    <w:p w14:paraId="27DC4B26"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493BC014" w14:textId="77777777" w:rsidR="00DA594B" w:rsidRPr="00571965" w:rsidRDefault="00DA594B" w:rsidP="00571965">
      <w:pPr>
        <w:numPr>
          <w:ilvl w:val="0"/>
          <w:numId w:val="2"/>
        </w:numPr>
        <w:spacing w:after="0" w:line="288" w:lineRule="auto"/>
        <w:ind w:left="1946" w:hanging="1237"/>
        <w:jc w:val="both"/>
        <w:rPr>
          <w:rFonts w:ascii="Times New Roman" w:hAnsi="Times New Roman"/>
          <w:b/>
          <w:sz w:val="20"/>
          <w:szCs w:val="20"/>
          <w:lang w:val="uz-Cyrl-UZ"/>
        </w:rPr>
      </w:pPr>
      <w:r w:rsidRPr="00571965">
        <w:rPr>
          <w:rFonts w:ascii="Times New Roman" w:hAnsi="Times New Roman"/>
          <w:b/>
          <w:sz w:val="20"/>
          <w:szCs w:val="20"/>
          <w:lang w:val="uz-Cyrl-UZ"/>
        </w:rPr>
        <w:t>Transparency of activities of state bodies and open access to information</w:t>
      </w:r>
    </w:p>
    <w:p w14:paraId="14449FDA"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27B526D8" w14:textId="758BB3C4" w:rsidR="00DA594B" w:rsidRPr="00571965" w:rsidRDefault="00E3393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activities of state bodies </w:t>
      </w:r>
      <w:r w:rsidR="00ED3773">
        <w:rPr>
          <w:rFonts w:ascii="Times New Roman" w:hAnsi="Times New Roman"/>
          <w:sz w:val="20"/>
          <w:szCs w:val="20"/>
          <w:lang w:val="en-US"/>
        </w:rPr>
        <w:t>must</w:t>
      </w:r>
      <w:r w:rsidRPr="00571965">
        <w:rPr>
          <w:rFonts w:ascii="Times New Roman" w:hAnsi="Times New Roman"/>
          <w:sz w:val="20"/>
          <w:szCs w:val="20"/>
          <w:lang w:val="uz-Cyrl-UZ"/>
        </w:rPr>
        <w:t xml:space="preserve"> be open and transparent within the framework established by law.</w:t>
      </w:r>
    </w:p>
    <w:p w14:paraId="6B9FEC3B"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must ensure the transparency of the decision-making process affecting the interests of business entities.</w:t>
      </w:r>
    </w:p>
    <w:p w14:paraId="71368360" w14:textId="0B7C67AF"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available in state bodies and considered necessary for business entities should be open for use, if they do not have state secrets and their use is not restricted or prohibited by legal documents.</w:t>
      </w:r>
    </w:p>
    <w:p w14:paraId="535AE219"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60A0CC65"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Effectiveness of state regulation of business</w:t>
      </w:r>
    </w:p>
    <w:p w14:paraId="13CE2D70"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67B1E6FE"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effectiveness of the means of state regulation of business is achieved through mandatory procedures such as its justification, evaluation, agreement and monitoring.</w:t>
      </w:r>
    </w:p>
    <w:p w14:paraId="2EF79F27"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6CA15ED3" w14:textId="77777777" w:rsidR="00DA594B" w:rsidRPr="00571965" w:rsidRDefault="00802D03"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Crime prevention priority</w:t>
      </w:r>
    </w:p>
    <w:p w14:paraId="05BFC5AF"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512D185C" w14:textId="28665D66" w:rsidR="00901315" w:rsidRDefault="004C7F71" w:rsidP="00571965">
      <w:pPr>
        <w:spacing w:after="0" w:line="288" w:lineRule="auto"/>
        <w:ind w:firstLine="709"/>
        <w:jc w:val="both"/>
        <w:rPr>
          <w:rFonts w:ascii="Times New Roman" w:hAnsi="Times New Roman"/>
          <w:bCs/>
          <w:spacing w:val="-4"/>
          <w:sz w:val="20"/>
          <w:szCs w:val="20"/>
          <w:lang w:val="uz-Cyrl-UZ"/>
        </w:rPr>
      </w:pPr>
      <w:r w:rsidRPr="004C7F71">
        <w:rPr>
          <w:rFonts w:ascii="Times New Roman" w:hAnsi="Times New Roman"/>
          <w:bCs/>
          <w:spacing w:val="-4"/>
          <w:sz w:val="20"/>
          <w:szCs w:val="20"/>
          <w:lang w:val="uz-Cyrl-UZ"/>
        </w:rPr>
        <w:t>In order to ensure the legality of doing business, crime prevention has priority over the application of legal measures to business entities.</w:t>
      </w:r>
    </w:p>
    <w:p w14:paraId="7A19DCD4" w14:textId="77777777" w:rsidR="004C7F71" w:rsidRPr="00571965" w:rsidRDefault="004C7F71" w:rsidP="00571965">
      <w:pPr>
        <w:spacing w:after="0" w:line="288" w:lineRule="auto"/>
        <w:ind w:firstLine="709"/>
        <w:jc w:val="both"/>
        <w:rPr>
          <w:rFonts w:ascii="Times New Roman" w:hAnsi="Times New Roman"/>
          <w:sz w:val="20"/>
          <w:szCs w:val="20"/>
          <w:lang w:val="uz-Cyrl-UZ"/>
        </w:rPr>
      </w:pPr>
    </w:p>
    <w:p w14:paraId="4A0C71E4" w14:textId="77777777" w:rsidR="00DA594B" w:rsidRPr="00571965" w:rsidRDefault="00592141"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Presumption of good faith of business entities</w:t>
      </w:r>
    </w:p>
    <w:p w14:paraId="5A7A03F4" w14:textId="77777777" w:rsidR="009D5983" w:rsidRPr="00571965" w:rsidRDefault="009D5983" w:rsidP="00571965">
      <w:pPr>
        <w:spacing w:after="0" w:line="288" w:lineRule="auto"/>
        <w:ind w:left="1701" w:hanging="992"/>
        <w:jc w:val="both"/>
        <w:rPr>
          <w:rFonts w:ascii="Times New Roman" w:hAnsi="Times New Roman"/>
          <w:sz w:val="20"/>
          <w:szCs w:val="20"/>
          <w:lang w:val="uz-Cyrl-UZ"/>
        </w:rPr>
      </w:pPr>
    </w:p>
    <w:p w14:paraId="15F6967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process of state regulation of entrepreneurship, any actions of business entities related to the performance of their duties and the exercise of their legal rights are assumed to have been performed in good faith until the contrary is proven in an official procedure.</w:t>
      </w:r>
    </w:p>
    <w:p w14:paraId="2FF6F925" w14:textId="5C60725C"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business entity is considered </w:t>
      </w:r>
      <w:r w:rsidR="00C542A7">
        <w:rPr>
          <w:rFonts w:ascii="Times New Roman" w:hAnsi="Times New Roman"/>
          <w:sz w:val="20"/>
          <w:szCs w:val="20"/>
          <w:lang w:val="en-US"/>
        </w:rPr>
        <w:t>having good faith</w:t>
      </w:r>
      <w:r w:rsidRPr="00571965">
        <w:rPr>
          <w:rFonts w:ascii="Times New Roman" w:hAnsi="Times New Roman"/>
          <w:sz w:val="20"/>
          <w:szCs w:val="20"/>
          <w:lang w:val="uz-Cyrl-UZ"/>
        </w:rPr>
        <w:t xml:space="preserve"> if it complies with the requirements established by legislation in the exercise of its rights and legal interests and (or) in the performance of its obligations.</w:t>
      </w:r>
    </w:p>
    <w:p w14:paraId="30C0D6D6" w14:textId="77777777" w:rsidR="00137788" w:rsidRPr="00571965" w:rsidRDefault="001377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Official information provided by business entities to state bodies is considered reliable until the contrary is proven by a court or an authorized state body.</w:t>
      </w:r>
    </w:p>
    <w:p w14:paraId="70FE93C6"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7178106F" w14:textId="77777777" w:rsidR="00DA594B" w:rsidRPr="00571965" w:rsidRDefault="001377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Freedom from corruption</w:t>
      </w:r>
    </w:p>
    <w:p w14:paraId="261B55C2" w14:textId="77777777" w:rsidR="009D5983" w:rsidRPr="00571965" w:rsidRDefault="009D5983" w:rsidP="00571965">
      <w:pPr>
        <w:spacing w:after="0" w:line="288" w:lineRule="auto"/>
        <w:ind w:left="1701" w:hanging="992"/>
        <w:jc w:val="both"/>
        <w:rPr>
          <w:rFonts w:ascii="Times New Roman" w:hAnsi="Times New Roman"/>
          <w:b/>
          <w:sz w:val="20"/>
          <w:szCs w:val="20"/>
          <w:lang w:val="uz-Cyrl-UZ"/>
        </w:rPr>
      </w:pPr>
    </w:p>
    <w:p w14:paraId="01B5A874" w14:textId="5A6C5E44"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process of conducting business and regulating it by the state </w:t>
      </w:r>
      <w:r w:rsidR="00905ADC" w:rsidRPr="00571965">
        <w:rPr>
          <w:rFonts w:ascii="Times New Roman" w:hAnsi="Times New Roman"/>
          <w:sz w:val="20"/>
          <w:szCs w:val="20"/>
          <w:lang w:val="uz-Cyrl-UZ"/>
        </w:rPr>
        <w:t>should be free from any forms of corruption, including conflicts of interest and selective application of the law.</w:t>
      </w:r>
    </w:p>
    <w:p w14:paraId="310C2DBA"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limit the direct contact of business entities with state bodies in the process of state regulation of business, the principle of "single window" should be provided in the legislative documents, except for the cases provided by the law.</w:t>
      </w:r>
    </w:p>
    <w:p w14:paraId="3B430C45" w14:textId="77777777" w:rsidR="009D5983" w:rsidRPr="00571965" w:rsidRDefault="009D5983" w:rsidP="00571965">
      <w:pPr>
        <w:spacing w:after="0" w:line="288" w:lineRule="auto"/>
        <w:ind w:firstLine="709"/>
        <w:jc w:val="both"/>
        <w:rPr>
          <w:rFonts w:ascii="Times New Roman" w:hAnsi="Times New Roman"/>
          <w:sz w:val="20"/>
          <w:szCs w:val="20"/>
          <w:lang w:val="uz-Cyrl-UZ"/>
        </w:rPr>
      </w:pPr>
    </w:p>
    <w:p w14:paraId="163A796D" w14:textId="77777777" w:rsidR="009D5983"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Encouraging the development of entrepreneurship</w:t>
      </w:r>
    </w:p>
    <w:p w14:paraId="5C511394" w14:textId="77777777" w:rsidR="00E46D6E" w:rsidRPr="00571965" w:rsidRDefault="00E46D6E" w:rsidP="00571965">
      <w:pPr>
        <w:spacing w:after="0" w:line="288" w:lineRule="auto"/>
        <w:ind w:left="1701" w:hanging="992"/>
        <w:jc w:val="both"/>
        <w:rPr>
          <w:rFonts w:ascii="Times New Roman" w:hAnsi="Times New Roman"/>
          <w:b/>
          <w:sz w:val="20"/>
          <w:szCs w:val="20"/>
          <w:lang w:val="uz-Cyrl-UZ"/>
        </w:rPr>
      </w:pPr>
    </w:p>
    <w:p w14:paraId="2D68EB7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Encouraging the development of entrepreneurship is carried out by protecting and supporting business entities, including by creating favorable legal, economic, social conditions and guarantees for them.</w:t>
      </w:r>
    </w:p>
    <w:p w14:paraId="2D1DC76A" w14:textId="77777777" w:rsidR="00D340D4" w:rsidRPr="00571965" w:rsidRDefault="00D340D4" w:rsidP="00571965">
      <w:pPr>
        <w:spacing w:after="0" w:line="288" w:lineRule="auto"/>
        <w:ind w:left="1701" w:hanging="992"/>
        <w:jc w:val="both"/>
        <w:rPr>
          <w:rFonts w:ascii="Times New Roman" w:hAnsi="Times New Roman"/>
          <w:b/>
          <w:sz w:val="20"/>
          <w:szCs w:val="20"/>
          <w:lang w:val="uz-Cyrl-UZ"/>
        </w:rPr>
      </w:pPr>
    </w:p>
    <w:p w14:paraId="6A77F42A"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Avoiding illegal state interference in the activities of business entities</w:t>
      </w:r>
    </w:p>
    <w:p w14:paraId="16DED41D" w14:textId="77777777" w:rsidR="005B3ED1" w:rsidRPr="00571965" w:rsidRDefault="005B3ED1" w:rsidP="00571965">
      <w:pPr>
        <w:spacing w:after="0" w:line="288" w:lineRule="auto"/>
        <w:ind w:firstLine="709"/>
        <w:jc w:val="both"/>
        <w:rPr>
          <w:rFonts w:ascii="Times New Roman" w:hAnsi="Times New Roman"/>
          <w:sz w:val="20"/>
          <w:szCs w:val="20"/>
          <w:lang w:val="uz-Cyrl-UZ"/>
        </w:rPr>
      </w:pPr>
    </w:p>
    <w:p w14:paraId="7D7C22BD" w14:textId="77777777" w:rsidR="00D340D4" w:rsidRPr="00571965" w:rsidRDefault="002926D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power and management bodies, organizations, institutions, citizens' self-management bodies and their officials have no right to interfere in the activities of business entities in accordance with the law.</w:t>
      </w:r>
    </w:p>
    <w:p w14:paraId="1E4DB46F" w14:textId="77777777" w:rsidR="00D340D4" w:rsidRPr="00571965" w:rsidRDefault="00D340D4" w:rsidP="00571965">
      <w:pPr>
        <w:spacing w:after="0" w:line="288" w:lineRule="auto"/>
        <w:ind w:firstLine="709"/>
        <w:jc w:val="both"/>
        <w:rPr>
          <w:rFonts w:ascii="Times New Roman" w:hAnsi="Times New Roman"/>
          <w:sz w:val="20"/>
          <w:szCs w:val="20"/>
          <w:lang w:val="uz-Cyrl-UZ"/>
        </w:rPr>
      </w:pPr>
    </w:p>
    <w:p w14:paraId="260FBEE6"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Participation of business entities in the creation of norms</w:t>
      </w:r>
    </w:p>
    <w:p w14:paraId="451B365A" w14:textId="77777777" w:rsidR="00D340D4" w:rsidRPr="00571965" w:rsidRDefault="00D340D4" w:rsidP="00571965">
      <w:pPr>
        <w:spacing w:after="0" w:line="288" w:lineRule="auto"/>
        <w:ind w:left="1701" w:hanging="992"/>
        <w:jc w:val="both"/>
        <w:rPr>
          <w:rFonts w:ascii="Times New Roman" w:hAnsi="Times New Roman"/>
          <w:b/>
          <w:sz w:val="20"/>
          <w:szCs w:val="20"/>
          <w:lang w:val="uz-Cyrl-UZ"/>
        </w:rPr>
      </w:pPr>
    </w:p>
    <w:p w14:paraId="22578CAC" w14:textId="005B2B0A" w:rsidR="00D32067" w:rsidRPr="006C2880" w:rsidRDefault="00D32067" w:rsidP="006C2880">
      <w:pPr>
        <w:spacing w:after="0" w:line="288" w:lineRule="auto"/>
        <w:ind w:firstLine="709"/>
        <w:jc w:val="both"/>
        <w:rPr>
          <w:rFonts w:ascii="Times New Roman" w:hAnsi="Times New Roman"/>
          <w:sz w:val="20"/>
          <w:szCs w:val="20"/>
          <w:lang w:val="en-US"/>
        </w:rPr>
      </w:pPr>
      <w:r>
        <w:rPr>
          <w:rFonts w:ascii="Times New Roman" w:hAnsi="Times New Roman"/>
          <w:sz w:val="20"/>
          <w:szCs w:val="20"/>
          <w:lang w:val="en-US"/>
        </w:rPr>
        <w:t>B</w:t>
      </w:r>
      <w:r w:rsidR="00E92F75" w:rsidRPr="00571965">
        <w:rPr>
          <w:rFonts w:ascii="Times New Roman" w:hAnsi="Times New Roman"/>
          <w:sz w:val="20"/>
          <w:szCs w:val="20"/>
          <w:lang w:val="uz-Cyrl-UZ"/>
        </w:rPr>
        <w:t xml:space="preserve">usiness entities </w:t>
      </w:r>
      <w:r>
        <w:rPr>
          <w:rFonts w:ascii="Times New Roman" w:hAnsi="Times New Roman"/>
          <w:sz w:val="20"/>
          <w:szCs w:val="20"/>
          <w:lang w:val="en-US"/>
        </w:rPr>
        <w:t xml:space="preserve">participate </w:t>
      </w:r>
      <w:r w:rsidR="00E92F75" w:rsidRPr="00571965">
        <w:rPr>
          <w:rFonts w:ascii="Times New Roman" w:hAnsi="Times New Roman"/>
          <w:sz w:val="20"/>
          <w:szCs w:val="20"/>
          <w:lang w:val="uz-Cyrl-UZ"/>
        </w:rPr>
        <w:t>in the development and examination of drafts of regulatory legal documents relevant to their interests, drafts of international agreements of the Republic of Uzbekistan, as well as drafts of international agreements to which the Republic of Uzbekistan is expected to be a member, through associations of business entities or independently through public discussion of draft regulatory legal documents in accordance with the procedure established by law</w:t>
      </w:r>
      <w:r>
        <w:rPr>
          <w:rFonts w:ascii="Times New Roman" w:hAnsi="Times New Roman"/>
          <w:sz w:val="20"/>
          <w:szCs w:val="20"/>
          <w:lang w:val="en-US"/>
        </w:rPr>
        <w:t>.</w:t>
      </w:r>
    </w:p>
    <w:p w14:paraId="7DE05264"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Regulatory and legal documents affecting business activities and their drafts are subject to regulatory impact assessment.</w:t>
      </w:r>
    </w:p>
    <w:p w14:paraId="21C5AF28" w14:textId="77777777" w:rsidR="00E3332F" w:rsidRPr="00571965" w:rsidRDefault="00E3332F" w:rsidP="00571965">
      <w:pPr>
        <w:spacing w:after="0" w:line="288" w:lineRule="auto"/>
        <w:ind w:firstLine="709"/>
        <w:jc w:val="both"/>
        <w:rPr>
          <w:rFonts w:ascii="Times New Roman" w:hAnsi="Times New Roman"/>
          <w:sz w:val="20"/>
          <w:szCs w:val="20"/>
          <w:lang w:val="uz-Cyrl-UZ"/>
        </w:rPr>
      </w:pPr>
    </w:p>
    <w:p w14:paraId="37DD4981"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Promotion of social responsibility of business</w:t>
      </w:r>
    </w:p>
    <w:p w14:paraId="3F59A7A4" w14:textId="77777777" w:rsidR="00E3332F" w:rsidRPr="00571965" w:rsidRDefault="00E3332F" w:rsidP="00571965">
      <w:pPr>
        <w:spacing w:after="0" w:line="288" w:lineRule="auto"/>
        <w:ind w:left="1701" w:hanging="992"/>
        <w:jc w:val="both"/>
        <w:rPr>
          <w:rFonts w:ascii="Times New Roman" w:hAnsi="Times New Roman"/>
          <w:b/>
          <w:sz w:val="20"/>
          <w:szCs w:val="20"/>
          <w:lang w:val="uz-Cyrl-UZ"/>
        </w:rPr>
      </w:pPr>
    </w:p>
    <w:p w14:paraId="6D8106E2"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social responsibility of business entities in their activities is supported and encouraged by the state.</w:t>
      </w:r>
    </w:p>
    <w:p w14:paraId="09F1F0CF" w14:textId="77777777" w:rsidR="00E3332F" w:rsidRPr="0050775C" w:rsidRDefault="00E3332F" w:rsidP="00571965">
      <w:pPr>
        <w:spacing w:after="0" w:line="288" w:lineRule="auto"/>
        <w:ind w:firstLine="709"/>
        <w:jc w:val="both"/>
        <w:rPr>
          <w:rFonts w:ascii="Times New Roman" w:hAnsi="Times New Roman"/>
          <w:sz w:val="20"/>
          <w:szCs w:val="20"/>
          <w:lang w:val="en-US"/>
        </w:rPr>
      </w:pPr>
    </w:p>
    <w:p w14:paraId="21AFED79"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Limited participation of the state in business activities</w:t>
      </w:r>
    </w:p>
    <w:p w14:paraId="7535FE3D" w14:textId="77777777" w:rsidR="00E3332F" w:rsidRPr="00571965" w:rsidRDefault="00E3332F" w:rsidP="00571965">
      <w:pPr>
        <w:spacing w:after="0" w:line="288" w:lineRule="auto"/>
        <w:ind w:left="1701" w:hanging="992"/>
        <w:jc w:val="both"/>
        <w:rPr>
          <w:rFonts w:ascii="Times New Roman" w:hAnsi="Times New Roman"/>
          <w:b/>
          <w:sz w:val="20"/>
          <w:szCs w:val="20"/>
          <w:lang w:val="uz-Cyrl-UZ"/>
        </w:rPr>
      </w:pPr>
    </w:p>
    <w:p w14:paraId="33676EB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participates in business activities within the limits set by this Code and legal documents.</w:t>
      </w:r>
    </w:p>
    <w:p w14:paraId="220EFC08" w14:textId="4CFCBCBF"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order to develop entrepreneurship and competition, the state takes measures to reduce the state's share in entrepreneurship by </w:t>
      </w:r>
      <w:r w:rsidR="0050775C">
        <w:rPr>
          <w:rFonts w:ascii="Times New Roman" w:hAnsi="Times New Roman"/>
          <w:sz w:val="20"/>
          <w:szCs w:val="20"/>
          <w:lang w:val="en-US"/>
        </w:rPr>
        <w:t>restricting</w:t>
      </w:r>
      <w:r w:rsidRPr="00571965">
        <w:rPr>
          <w:rFonts w:ascii="Times New Roman" w:hAnsi="Times New Roman"/>
          <w:sz w:val="20"/>
          <w:szCs w:val="20"/>
          <w:lang w:val="uz-Cyrl-UZ"/>
        </w:rPr>
        <w:t xml:space="preserve"> the establishment of state unitary enterprises </w:t>
      </w:r>
      <w:r w:rsidR="0050775C">
        <w:rPr>
          <w:rFonts w:ascii="Times New Roman" w:hAnsi="Times New Roman"/>
          <w:sz w:val="20"/>
          <w:szCs w:val="20"/>
          <w:lang w:val="en-US"/>
        </w:rPr>
        <w:t>(</w:t>
      </w:r>
      <w:r w:rsidR="0050775C" w:rsidRPr="0050775C">
        <w:rPr>
          <w:rFonts w:ascii="Times New Roman" w:hAnsi="Times New Roman"/>
          <w:i/>
          <w:iCs/>
          <w:sz w:val="20"/>
          <w:szCs w:val="20"/>
          <w:lang w:val="en-US"/>
        </w:rPr>
        <w:t>a form of state or municipal enterprises</w:t>
      </w:r>
      <w:r w:rsidR="0050775C">
        <w:rPr>
          <w:rFonts w:ascii="Times New Roman" w:hAnsi="Times New Roman"/>
          <w:sz w:val="20"/>
          <w:szCs w:val="20"/>
          <w:lang w:val="en-US"/>
        </w:rPr>
        <w:t xml:space="preserve">) </w:t>
      </w:r>
      <w:r w:rsidRPr="00571965">
        <w:rPr>
          <w:rFonts w:ascii="Times New Roman" w:hAnsi="Times New Roman"/>
          <w:sz w:val="20"/>
          <w:szCs w:val="20"/>
          <w:lang w:val="uz-Cyrl-UZ"/>
        </w:rPr>
        <w:t>in the field of entrepreneurship and legal entities with a state share in the charter fund (authorized capital).</w:t>
      </w:r>
    </w:p>
    <w:p w14:paraId="33E7966C" w14:textId="77777777" w:rsidR="00D56F02" w:rsidRPr="00571965" w:rsidRDefault="00D56F02" w:rsidP="00571965">
      <w:pPr>
        <w:spacing w:after="0" w:line="288" w:lineRule="auto"/>
        <w:ind w:firstLine="709"/>
        <w:jc w:val="both"/>
        <w:rPr>
          <w:rFonts w:ascii="Times New Roman" w:hAnsi="Times New Roman"/>
          <w:sz w:val="20"/>
          <w:szCs w:val="20"/>
          <w:lang w:val="uz-Cyrl-UZ"/>
        </w:rPr>
      </w:pPr>
    </w:p>
    <w:p w14:paraId="56828D11"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Priority of the rights of business entities</w:t>
      </w:r>
    </w:p>
    <w:p w14:paraId="696AAB3A" w14:textId="77777777" w:rsidR="00D56F02" w:rsidRPr="00571965" w:rsidRDefault="00D56F02" w:rsidP="00571965">
      <w:pPr>
        <w:spacing w:after="0" w:line="288" w:lineRule="auto"/>
        <w:ind w:left="1701" w:hanging="992"/>
        <w:jc w:val="both"/>
        <w:rPr>
          <w:rFonts w:ascii="Times New Roman" w:hAnsi="Times New Roman"/>
          <w:b/>
          <w:sz w:val="20"/>
          <w:szCs w:val="20"/>
          <w:lang w:val="uz-Cyrl-UZ"/>
        </w:rPr>
      </w:pPr>
    </w:p>
    <w:p w14:paraId="3C37B90C" w14:textId="4B1BA5E8"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interaction of business entities with state bodies, including law enforcement and </w:t>
      </w:r>
      <w:r w:rsidR="005668DC">
        <w:rPr>
          <w:rFonts w:ascii="Times New Roman" w:hAnsi="Times New Roman"/>
          <w:sz w:val="20"/>
          <w:szCs w:val="20"/>
          <w:lang w:val="en-US"/>
        </w:rPr>
        <w:t>regulatory</w:t>
      </w:r>
      <w:r w:rsidRPr="00571965">
        <w:rPr>
          <w:rFonts w:ascii="Times New Roman" w:hAnsi="Times New Roman"/>
          <w:sz w:val="20"/>
          <w:szCs w:val="20"/>
          <w:lang w:val="uz-Cyrl-UZ"/>
        </w:rPr>
        <w:t xml:space="preserve"> bodies, the principle of the priority of the rights of business entities applies, and in accordance with it, all irremediable conflicts and ambiguities arising in connection with the </w:t>
      </w:r>
      <w:r w:rsidR="00075B79">
        <w:rPr>
          <w:rFonts w:ascii="Times New Roman" w:hAnsi="Times New Roman"/>
          <w:sz w:val="20"/>
          <w:szCs w:val="20"/>
          <w:lang w:val="en-US"/>
        </w:rPr>
        <w:t>conduct</w:t>
      </w:r>
      <w:r w:rsidRPr="00571965">
        <w:rPr>
          <w:rFonts w:ascii="Times New Roman" w:hAnsi="Times New Roman"/>
          <w:sz w:val="20"/>
          <w:szCs w:val="20"/>
          <w:lang w:val="uz-Cyrl-UZ"/>
        </w:rPr>
        <w:t xml:space="preserve"> of entrepreneurship are interpreted in favor of business entities.</w:t>
      </w:r>
    </w:p>
    <w:p w14:paraId="40C2C731" w14:textId="77777777" w:rsidR="00997D40" w:rsidRPr="00571965" w:rsidRDefault="00997D40" w:rsidP="00571965">
      <w:pPr>
        <w:spacing w:after="0" w:line="288" w:lineRule="auto"/>
        <w:ind w:firstLine="709"/>
        <w:jc w:val="both"/>
        <w:rPr>
          <w:rFonts w:ascii="Times New Roman" w:hAnsi="Times New Roman"/>
          <w:sz w:val="20"/>
          <w:szCs w:val="20"/>
          <w:lang w:val="uz-Cyrl-UZ"/>
        </w:rPr>
      </w:pPr>
    </w:p>
    <w:p w14:paraId="0B6087BC" w14:textId="3A218371" w:rsidR="00997D40" w:rsidRPr="00571965" w:rsidRDefault="00997D40"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Basic principles of </w:t>
      </w:r>
      <w:r w:rsidR="00FC4A77">
        <w:rPr>
          <w:rFonts w:ascii="Times New Roman" w:hAnsi="Times New Roman"/>
          <w:b/>
          <w:sz w:val="20"/>
          <w:szCs w:val="20"/>
          <w:lang w:val="uz-Cyrl-UZ"/>
        </w:rPr>
        <w:t>state regulation</w:t>
      </w:r>
      <w:r w:rsidRPr="00571965">
        <w:rPr>
          <w:rFonts w:ascii="Times New Roman" w:hAnsi="Times New Roman"/>
          <w:b/>
          <w:sz w:val="20"/>
          <w:szCs w:val="20"/>
          <w:lang w:val="uz-Cyrl-UZ"/>
        </w:rPr>
        <w:t xml:space="preserve"> of business entities</w:t>
      </w:r>
    </w:p>
    <w:p w14:paraId="1143DE1D" w14:textId="77777777" w:rsidR="00997D40" w:rsidRPr="00571965" w:rsidRDefault="00997D40" w:rsidP="00571965">
      <w:pPr>
        <w:spacing w:after="0" w:line="288" w:lineRule="auto"/>
        <w:ind w:firstLine="709"/>
        <w:jc w:val="both"/>
        <w:rPr>
          <w:rFonts w:ascii="Times New Roman" w:hAnsi="Times New Roman"/>
          <w:sz w:val="20"/>
          <w:szCs w:val="20"/>
          <w:lang w:val="uz-Cyrl-UZ"/>
        </w:rPr>
      </w:pPr>
    </w:p>
    <w:p w14:paraId="73ACB574" w14:textId="77777777" w:rsidR="00997D40" w:rsidRPr="00571965" w:rsidRDefault="00997D4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required that the officials of the regulatory bodies considered as inspectors have professional skills and be qualified.</w:t>
      </w:r>
    </w:p>
    <w:p w14:paraId="43BA28D0" w14:textId="3EE4DDF9" w:rsidR="00997D40" w:rsidRPr="00571965" w:rsidRDefault="00997D4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Officials of </w:t>
      </w:r>
      <w:r w:rsidR="005668DC">
        <w:rPr>
          <w:rFonts w:ascii="Times New Roman" w:hAnsi="Times New Roman"/>
          <w:sz w:val="20"/>
          <w:szCs w:val="20"/>
          <w:lang w:val="en-US"/>
        </w:rPr>
        <w:t>regulatory</w:t>
      </w:r>
      <w:r w:rsidRPr="00571965">
        <w:rPr>
          <w:rFonts w:ascii="Times New Roman" w:hAnsi="Times New Roman"/>
          <w:sz w:val="20"/>
          <w:szCs w:val="20"/>
          <w:lang w:val="uz-Cyrl-UZ"/>
        </w:rPr>
        <w:t xml:space="preserve"> bodies are responsible for failure to perform or improper performance of their duties and abuse of official authority by them.</w:t>
      </w:r>
    </w:p>
    <w:p w14:paraId="57BC8F33" w14:textId="333F3B3B" w:rsidR="00355CDE" w:rsidRPr="00571965" w:rsidRDefault="00355CD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It is not allowed to inspect the activity of a business entity by several </w:t>
      </w:r>
      <w:r w:rsidR="00156788">
        <w:rPr>
          <w:rFonts w:ascii="Times New Roman" w:hAnsi="Times New Roman"/>
          <w:sz w:val="20"/>
          <w:szCs w:val="20"/>
          <w:lang w:val="uz-Cyrl-UZ"/>
        </w:rPr>
        <w:t>regulatory bod</w:t>
      </w:r>
      <w:r w:rsidRPr="00571965">
        <w:rPr>
          <w:rFonts w:ascii="Times New Roman" w:hAnsi="Times New Roman"/>
          <w:sz w:val="20"/>
          <w:szCs w:val="20"/>
          <w:lang w:val="uz-Cyrl-UZ"/>
        </w:rPr>
        <w:t>ies on the same issues.</w:t>
      </w:r>
    </w:p>
    <w:p w14:paraId="77CE76FC" w14:textId="77777777" w:rsidR="00355CDE" w:rsidRPr="00571965" w:rsidRDefault="00355CD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Discrimination against business entities is not allowed.</w:t>
      </w:r>
    </w:p>
    <w:p w14:paraId="46B78B1F" w14:textId="4A263F34" w:rsidR="00997D40" w:rsidRPr="00571965" w:rsidRDefault="004E13E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Accountability and transparency of the state </w:t>
      </w:r>
      <w:r w:rsidR="005668DC">
        <w:rPr>
          <w:rFonts w:ascii="Times New Roman" w:hAnsi="Times New Roman"/>
          <w:sz w:val="20"/>
          <w:szCs w:val="20"/>
          <w:lang w:val="en-US"/>
        </w:rPr>
        <w:t>regulatory</w:t>
      </w:r>
      <w:r w:rsidRPr="00571965">
        <w:rPr>
          <w:rFonts w:ascii="Times New Roman" w:hAnsi="Times New Roman"/>
          <w:sz w:val="20"/>
          <w:szCs w:val="20"/>
          <w:lang w:val="uz-Cyrl-UZ"/>
        </w:rPr>
        <w:t xml:space="preserve"> system is ensured.</w:t>
      </w:r>
    </w:p>
    <w:p w14:paraId="0A60FB8F" w14:textId="77777777" w:rsidR="00965E0A" w:rsidRPr="00571965" w:rsidRDefault="00965E0A" w:rsidP="00571965">
      <w:pPr>
        <w:spacing w:after="0" w:line="288" w:lineRule="auto"/>
        <w:jc w:val="center"/>
        <w:rPr>
          <w:rFonts w:ascii="Times New Roman" w:hAnsi="Times New Roman"/>
          <w:b/>
          <w:sz w:val="20"/>
          <w:szCs w:val="20"/>
          <w:lang w:val="uz-Cyrl-UZ"/>
        </w:rPr>
      </w:pPr>
    </w:p>
    <w:p w14:paraId="459F4184" w14:textId="77777777" w:rsidR="00653EAA" w:rsidRPr="00571965" w:rsidRDefault="00653EAA" w:rsidP="00571965">
      <w:pPr>
        <w:pStyle w:val="Heading2"/>
        <w:spacing w:line="288" w:lineRule="auto"/>
        <w:ind w:left="709"/>
        <w:jc w:val="both"/>
        <w:rPr>
          <w:sz w:val="20"/>
          <w:szCs w:val="20"/>
          <w:lang w:val="uz-Cyrl-UZ"/>
        </w:rPr>
      </w:pPr>
      <w:r w:rsidRPr="00571965">
        <w:rPr>
          <w:sz w:val="20"/>
          <w:szCs w:val="20"/>
          <w:lang w:val="uz-Cyrl-UZ"/>
        </w:rPr>
        <w:t>Chapter 2. General rules on business entities</w:t>
      </w:r>
    </w:p>
    <w:p w14:paraId="09A13102" w14:textId="77777777" w:rsidR="00653EAA" w:rsidRPr="00571965" w:rsidRDefault="00653EAA" w:rsidP="00571965">
      <w:pPr>
        <w:spacing w:after="0" w:line="288" w:lineRule="auto"/>
        <w:jc w:val="center"/>
        <w:rPr>
          <w:rFonts w:ascii="Times New Roman" w:hAnsi="Times New Roman"/>
          <w:b/>
          <w:sz w:val="20"/>
          <w:szCs w:val="20"/>
          <w:lang w:val="uz-Cyrl-UZ"/>
        </w:rPr>
      </w:pPr>
    </w:p>
    <w:p w14:paraId="07E1DB38"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Business entities</w:t>
      </w:r>
    </w:p>
    <w:p w14:paraId="7EA39D60"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65D96841"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legal entities and individuals who are conducting business under state registration in the prescribed manner.</w:t>
      </w:r>
    </w:p>
    <w:p w14:paraId="60817388" w14:textId="53BF1A1B"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Citizens who are considered to be business entities shall undergo state registration as individual entrepreneurs</w:t>
      </w:r>
      <w:r w:rsidR="002773D6">
        <w:rPr>
          <w:rFonts w:ascii="Times New Roman" w:hAnsi="Times New Roman"/>
          <w:sz w:val="20"/>
          <w:szCs w:val="20"/>
          <w:lang w:val="en-US"/>
        </w:rPr>
        <w:t xml:space="preserve"> (</w:t>
      </w:r>
      <w:r w:rsidR="002773D6" w:rsidRPr="002773D6">
        <w:rPr>
          <w:rFonts w:ascii="Times New Roman" w:hAnsi="Times New Roman"/>
          <w:i/>
          <w:iCs/>
          <w:sz w:val="20"/>
          <w:szCs w:val="20"/>
          <w:lang w:val="en-US"/>
        </w:rPr>
        <w:t>sole proprietor</w:t>
      </w:r>
      <w:r w:rsidR="002773D6">
        <w:rPr>
          <w:rFonts w:ascii="Times New Roman" w:hAnsi="Times New Roman"/>
          <w:sz w:val="20"/>
          <w:szCs w:val="20"/>
          <w:lang w:val="en-US"/>
        </w:rPr>
        <w:t>)</w:t>
      </w:r>
      <w:r w:rsidRPr="00571965">
        <w:rPr>
          <w:rFonts w:ascii="Times New Roman" w:hAnsi="Times New Roman"/>
          <w:sz w:val="20"/>
          <w:szCs w:val="20"/>
          <w:lang w:val="uz-Cyrl-UZ"/>
        </w:rPr>
        <w:t xml:space="preserve"> in accordance with the procedure specified in Chapter 10 of this Code.</w:t>
      </w:r>
    </w:p>
    <w:p w14:paraId="613A1427"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legal entity considered a business entity may be established in accordance with the organizational and legal forms specified in Chapter 5 of this Code.</w:t>
      </w:r>
    </w:p>
    <w:p w14:paraId="0C23FDA7" w14:textId="77777777" w:rsidR="00816E5F"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(with the exception of cases provided for by law) cannot be business entities.</w:t>
      </w:r>
    </w:p>
    <w:p w14:paraId="5BC6AF35" w14:textId="7FA89D0E" w:rsidR="002E797D"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Establishing a business entity or becoming its founder (participant) (with the exception of cases of ownership of up to 10% of shares of </w:t>
      </w:r>
      <w:r w:rsidR="002C2108" w:rsidRPr="002C2108">
        <w:rPr>
          <w:rFonts w:ascii="Times New Roman" w:hAnsi="Times New Roman"/>
          <w:sz w:val="20"/>
          <w:szCs w:val="20"/>
          <w:lang w:val="uz-Cyrl-UZ"/>
        </w:rPr>
        <w:t>incorporated compan</w:t>
      </w:r>
      <w:r w:rsidRPr="00571965">
        <w:rPr>
          <w:rFonts w:ascii="Times New Roman" w:hAnsi="Times New Roman"/>
          <w:sz w:val="20"/>
          <w:szCs w:val="20"/>
          <w:lang w:val="uz-Cyrl-UZ"/>
        </w:rPr>
        <w:t>ies whose shares are in public circulation), performing organizational-management, administrative-economic tasks in the business entity (</w:t>
      </w:r>
      <w:r w:rsidR="007A365E" w:rsidRPr="00571965">
        <w:rPr>
          <w:rFonts w:ascii="Times New Roman" w:hAnsi="Times New Roman"/>
          <w:sz w:val="20"/>
          <w:szCs w:val="20"/>
          <w:lang w:val="uz-Cyrl-UZ"/>
        </w:rPr>
        <w:t xml:space="preserve">with the exception of cases </w:t>
      </w:r>
      <w:r w:rsidR="007A365E">
        <w:rPr>
          <w:rFonts w:ascii="Times New Roman" w:hAnsi="Times New Roman"/>
          <w:sz w:val="20"/>
          <w:szCs w:val="20"/>
          <w:lang w:val="en-US"/>
        </w:rPr>
        <w:t xml:space="preserve">when </w:t>
      </w:r>
      <w:r w:rsidRPr="00571965">
        <w:rPr>
          <w:rFonts w:ascii="Times New Roman" w:hAnsi="Times New Roman"/>
          <w:sz w:val="20"/>
          <w:szCs w:val="20"/>
          <w:lang w:val="uz-Cyrl-UZ"/>
        </w:rPr>
        <w:t>these activities are considered job duties in accordance with legislation)</w:t>
      </w:r>
      <w:r w:rsidR="007A365E">
        <w:rPr>
          <w:rFonts w:ascii="Times New Roman" w:hAnsi="Times New Roman"/>
          <w:sz w:val="20"/>
          <w:szCs w:val="20"/>
          <w:lang w:val="en-US"/>
        </w:rPr>
        <w:t xml:space="preserve"> are prohibited to</w:t>
      </w:r>
      <w:r w:rsidRPr="00571965">
        <w:rPr>
          <w:rFonts w:ascii="Times New Roman" w:hAnsi="Times New Roman"/>
          <w:sz w:val="20"/>
          <w:szCs w:val="20"/>
          <w:lang w:val="uz-Cyrl-UZ"/>
        </w:rPr>
        <w:t xml:space="preserve"> the following persons:</w:t>
      </w:r>
    </w:p>
    <w:p w14:paraId="703C5F4A" w14:textId="6125926C" w:rsidR="002E797D" w:rsidRPr="00571965" w:rsidRDefault="004A25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heads and management staff of the supreme state and representative bod</w:t>
      </w:r>
      <w:proofErr w:type="spellStart"/>
      <w:r w:rsidR="006C4B21">
        <w:rPr>
          <w:rFonts w:ascii="Times New Roman" w:hAnsi="Times New Roman"/>
          <w:sz w:val="20"/>
          <w:szCs w:val="20"/>
          <w:lang w:val="en-US"/>
        </w:rPr>
        <w:t>ies</w:t>
      </w:r>
      <w:proofErr w:type="spellEnd"/>
      <w:r w:rsidR="006C4B21">
        <w:rPr>
          <w:rFonts w:ascii="Times New Roman" w:hAnsi="Times New Roman"/>
          <w:sz w:val="20"/>
          <w:szCs w:val="20"/>
          <w:lang w:val="en-US"/>
        </w:rPr>
        <w:t>,</w:t>
      </w:r>
      <w:r w:rsidRPr="00571965">
        <w:rPr>
          <w:rFonts w:ascii="Times New Roman" w:hAnsi="Times New Roman"/>
          <w:sz w:val="20"/>
          <w:szCs w:val="20"/>
          <w:lang w:val="uz-Cyrl-UZ"/>
        </w:rPr>
        <w:t xml:space="preserve"> </w:t>
      </w:r>
      <w:r w:rsidR="006C4B21" w:rsidRPr="006C4B21">
        <w:rPr>
          <w:rFonts w:ascii="Times New Roman" w:hAnsi="Times New Roman"/>
          <w:sz w:val="20"/>
          <w:szCs w:val="20"/>
          <w:lang w:val="uz-Cyrl-UZ"/>
        </w:rPr>
        <w:t xml:space="preserve">state authorities and </w:t>
      </w:r>
      <w:r w:rsidR="00D25078">
        <w:rPr>
          <w:rFonts w:ascii="Times New Roman" w:hAnsi="Times New Roman"/>
          <w:sz w:val="20"/>
          <w:szCs w:val="20"/>
          <w:lang w:val="uz-Cyrl-UZ"/>
        </w:rPr>
        <w:t>administration bod</w:t>
      </w:r>
      <w:r w:rsidR="006C4B21" w:rsidRPr="006C4B21">
        <w:rPr>
          <w:rFonts w:ascii="Times New Roman" w:hAnsi="Times New Roman"/>
          <w:sz w:val="20"/>
          <w:szCs w:val="20"/>
          <w:lang w:val="uz-Cyrl-UZ"/>
        </w:rPr>
        <w:t>ies</w:t>
      </w:r>
      <w:r w:rsidRPr="00571965">
        <w:rPr>
          <w:rFonts w:ascii="Times New Roman" w:hAnsi="Times New Roman"/>
          <w:sz w:val="20"/>
          <w:szCs w:val="20"/>
          <w:lang w:val="uz-Cyrl-UZ"/>
        </w:rPr>
        <w:t>;</w:t>
      </w:r>
    </w:p>
    <w:p w14:paraId="57208E52" w14:textId="77777777" w:rsidR="002E797D"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heads and management staff of law enforcement agencies;</w:t>
      </w:r>
    </w:p>
    <w:p w14:paraId="1700C41F" w14:textId="77777777" w:rsidR="002E797D"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military personnel serving under contract in military formations of the Armed Forces of the Republic of Uzbekistan;</w:t>
      </w:r>
    </w:p>
    <w:p w14:paraId="1370950F" w14:textId="77777777" w:rsidR="002E797D"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heads of enterprises and organizations with a state share of 50 percent or more;</w:t>
      </w:r>
    </w:p>
    <w:p w14:paraId="611311FA" w14:textId="77777777" w:rsidR="002E797D"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heads of state unitary enterprises and state institutions.</w:t>
      </w:r>
    </w:p>
    <w:p w14:paraId="33A58022" w14:textId="77777777" w:rsidR="00653EAA" w:rsidRPr="00571965" w:rsidRDefault="002E797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prohibition specified in the fifth part of this article may be applied to other officials by law.</w:t>
      </w:r>
    </w:p>
    <w:p w14:paraId="6F3169CC" w14:textId="77777777" w:rsidR="002C4F83" w:rsidRPr="00571965" w:rsidRDefault="002C4F83" w:rsidP="00571965">
      <w:pPr>
        <w:spacing w:after="0" w:line="288" w:lineRule="auto"/>
        <w:ind w:firstLine="709"/>
        <w:jc w:val="both"/>
        <w:rPr>
          <w:rFonts w:ascii="Times New Roman" w:hAnsi="Times New Roman"/>
          <w:sz w:val="20"/>
          <w:szCs w:val="20"/>
          <w:lang w:val="uz-Cyrl-UZ"/>
        </w:rPr>
      </w:pPr>
    </w:p>
    <w:p w14:paraId="55B4A1F5"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Categories of business entities</w:t>
      </w:r>
    </w:p>
    <w:p w14:paraId="0DB60EBF"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1C606797" w14:textId="77777777" w:rsidR="00653EAA" w:rsidRPr="00571965" w:rsidRDefault="00E3393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Business entities are divided into the following categories depending on the average annual number of employees and the average annual turnover for the sale of goods (work, services):</w:t>
      </w:r>
    </w:p>
    <w:p w14:paraId="3972DA28" w14:textId="77777777" w:rsidR="00653EAA" w:rsidRPr="00571965" w:rsidRDefault="00C1148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small business entities, including micro-firms;</w:t>
      </w:r>
    </w:p>
    <w:p w14:paraId="06280342"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medium business entities;</w:t>
      </w:r>
    </w:p>
    <w:p w14:paraId="48119C78"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large business entities.</w:t>
      </w:r>
    </w:p>
    <w:p w14:paraId="66AC88D9"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classification of business entities into the categories indicated in the first part of this article is carried out for the purpose of state support and the formation of official statistical data.</w:t>
      </w:r>
    </w:p>
    <w:p w14:paraId="040AE432"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 state support, the average annual number of employees of business entities and the average annual turnover for the sale of goods (work, services) are used as criteria.</w:t>
      </w:r>
    </w:p>
    <w:p w14:paraId="30E11334"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criterion of the average annual number of employees of business entities is used for the formation of official statistical data.</w:t>
      </w:r>
    </w:p>
    <w:p w14:paraId="45AA7ED8" w14:textId="3C7A821A"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average annual number of employees of business entities is determined taking into account all employees, including employees of branches, representative offices and other separate units of this entity, as well as the individual entrepreneur</w:t>
      </w:r>
      <w:r w:rsidR="005735FB">
        <w:rPr>
          <w:rFonts w:ascii="Times New Roman" w:hAnsi="Times New Roman"/>
          <w:sz w:val="20"/>
          <w:szCs w:val="20"/>
          <w:lang w:val="en-US"/>
        </w:rPr>
        <w:t xml:space="preserve"> </w:t>
      </w:r>
      <w:r w:rsidRPr="00571965">
        <w:rPr>
          <w:rFonts w:ascii="Times New Roman" w:hAnsi="Times New Roman"/>
          <w:sz w:val="20"/>
          <w:szCs w:val="20"/>
          <w:lang w:val="uz-Cyrl-UZ"/>
        </w:rPr>
        <w:t xml:space="preserve"> himself.</w:t>
      </w:r>
    </w:p>
    <w:p w14:paraId="38D0ECDA" w14:textId="77777777" w:rsidR="00653EAA" w:rsidRPr="00571965" w:rsidRDefault="007937D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average annual turnover for the sale of goods (work, services) is determined in accordance with the tax legislation of the Republic of Uzbekistan.</w:t>
      </w:r>
    </w:p>
    <w:p w14:paraId="421B2C81"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27872B61"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Small business entities</w:t>
      </w:r>
    </w:p>
    <w:p w14:paraId="0797EBE7"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6A41B137"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Categories of small business entities:</w:t>
      </w:r>
    </w:p>
    <w:p w14:paraId="753882F0"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individual entrepreneurs;</w:t>
      </w:r>
    </w:p>
    <w:p w14:paraId="140429FA" w14:textId="6384BBEC" w:rsidR="00EA0580"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w:t>
      </w:r>
      <w:r w:rsidR="005C7C9A" w:rsidRPr="00571965">
        <w:rPr>
          <w:rFonts w:ascii="Times New Roman" w:hAnsi="Times New Roman"/>
          <w:b/>
          <w:sz w:val="20"/>
          <w:szCs w:val="20"/>
          <w:lang w:val="uz-Cyrl-UZ"/>
        </w:rPr>
        <w:t xml:space="preserve">micro-firms </w:t>
      </w:r>
      <w:r w:rsidR="001E00EE">
        <w:rPr>
          <w:rFonts w:ascii="Times New Roman" w:hAnsi="Times New Roman"/>
          <w:sz w:val="20"/>
          <w:szCs w:val="20"/>
          <w:lang w:val="uz-Cyrl-UZ"/>
        </w:rPr>
        <w:t>–</w:t>
      </w:r>
      <w:r w:rsidR="005C7C9A" w:rsidRPr="00571965">
        <w:rPr>
          <w:rFonts w:ascii="Times New Roman" w:hAnsi="Times New Roman"/>
          <w:sz w:val="20"/>
          <w:szCs w:val="20"/>
          <w:lang w:val="uz-Cyrl-UZ"/>
        </w:rPr>
        <w:t xml:space="preserve"> business entities with an average annual number of employees up to </w:t>
      </w:r>
      <w:r w:rsidR="005C7C9A" w:rsidRPr="00571965">
        <w:rPr>
          <w:rFonts w:ascii="Times New Roman" w:hAnsi="Times New Roman"/>
          <w:b/>
          <w:sz w:val="20"/>
          <w:szCs w:val="20"/>
          <w:lang w:val="uz-Cyrl-UZ"/>
        </w:rPr>
        <w:t xml:space="preserve">twenty people and an average annual turnover of goods (work, services) up to eighteen thousand times </w:t>
      </w:r>
      <w:r w:rsidR="005C7C9A" w:rsidRPr="001E00EE">
        <w:rPr>
          <w:rFonts w:ascii="Times New Roman" w:hAnsi="Times New Roman"/>
          <w:bCs/>
          <w:sz w:val="20"/>
          <w:szCs w:val="20"/>
          <w:lang w:val="uz-Cyrl-UZ"/>
        </w:rPr>
        <w:t>the</w:t>
      </w:r>
      <w:r w:rsidR="005C7C9A" w:rsidRPr="00571965">
        <w:rPr>
          <w:rFonts w:ascii="Times New Roman" w:hAnsi="Times New Roman"/>
          <w:b/>
          <w:sz w:val="20"/>
          <w:szCs w:val="20"/>
          <w:lang w:val="uz-Cyrl-UZ"/>
        </w:rPr>
        <w:t xml:space="preserve"> </w:t>
      </w:r>
      <w:r w:rsidR="005C7C9A" w:rsidRPr="00571965">
        <w:rPr>
          <w:rFonts w:ascii="Times New Roman" w:hAnsi="Times New Roman"/>
          <w:sz w:val="20"/>
          <w:szCs w:val="20"/>
          <w:lang w:val="uz-Cyrl-UZ"/>
        </w:rPr>
        <w:t>amount of the base calculation</w:t>
      </w:r>
      <w:r w:rsidR="00601DA7">
        <w:rPr>
          <w:rStyle w:val="FootnoteReference"/>
          <w:rFonts w:ascii="Times New Roman" w:hAnsi="Times New Roman"/>
          <w:sz w:val="20"/>
          <w:szCs w:val="20"/>
          <w:lang w:val="uz-Cyrl-UZ"/>
        </w:rPr>
        <w:footnoteReference w:id="1"/>
      </w:r>
      <w:r w:rsidR="00EF3F33">
        <w:rPr>
          <w:rFonts w:ascii="Times New Roman" w:hAnsi="Times New Roman"/>
          <w:sz w:val="20"/>
          <w:szCs w:val="20"/>
          <w:lang w:val="uz-Cyrl-UZ"/>
        </w:rPr>
        <w:t>.</w:t>
      </w:r>
    </w:p>
    <w:p w14:paraId="7ECB07CD" w14:textId="31131DF3" w:rsidR="00653EAA" w:rsidRPr="00571965" w:rsidRDefault="00EA058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w:t>
      </w:r>
      <w:r w:rsidR="00271F78" w:rsidRPr="00571965">
        <w:rPr>
          <w:rFonts w:ascii="Times New Roman" w:hAnsi="Times New Roman"/>
          <w:b/>
          <w:sz w:val="20"/>
          <w:szCs w:val="20"/>
          <w:lang w:val="uz-Cyrl-UZ"/>
        </w:rPr>
        <w:t xml:space="preserve">small enterprises </w:t>
      </w:r>
      <w:r w:rsidR="00270360">
        <w:rPr>
          <w:rFonts w:ascii="Times New Roman" w:hAnsi="Times New Roman"/>
          <w:sz w:val="20"/>
          <w:szCs w:val="20"/>
          <w:lang w:val="uz-Cyrl-UZ"/>
        </w:rPr>
        <w:t>–</w:t>
      </w:r>
      <w:r w:rsidR="00271F78" w:rsidRPr="00571965">
        <w:rPr>
          <w:rFonts w:ascii="Times New Roman" w:hAnsi="Times New Roman"/>
          <w:sz w:val="20"/>
          <w:szCs w:val="20"/>
          <w:lang w:val="uz-Cyrl-UZ"/>
        </w:rPr>
        <w:t xml:space="preserve"> business entities with an average annual number of up to </w:t>
      </w:r>
      <w:r w:rsidR="00653EAA" w:rsidRPr="00571965">
        <w:rPr>
          <w:rFonts w:ascii="Times New Roman" w:hAnsi="Times New Roman"/>
          <w:b/>
          <w:sz w:val="20"/>
          <w:szCs w:val="20"/>
          <w:lang w:val="uz-Cyrl-UZ"/>
        </w:rPr>
        <w:t xml:space="preserve">one hundred employees </w:t>
      </w:r>
      <w:r w:rsidR="00653EAA" w:rsidRPr="00571965">
        <w:rPr>
          <w:rFonts w:ascii="Times New Roman" w:hAnsi="Times New Roman"/>
          <w:sz w:val="20"/>
          <w:szCs w:val="20"/>
          <w:lang w:val="uz-Cyrl-UZ"/>
        </w:rPr>
        <w:t xml:space="preserve">and an average annual turnover for the sale of goods (work, services) up to </w:t>
      </w:r>
      <w:r w:rsidR="00653EAA" w:rsidRPr="00571965">
        <w:rPr>
          <w:rFonts w:ascii="Times New Roman" w:hAnsi="Times New Roman"/>
          <w:b/>
          <w:sz w:val="20"/>
          <w:szCs w:val="20"/>
          <w:lang w:val="uz-Cyrl-UZ"/>
        </w:rPr>
        <w:t xml:space="preserve">ninety thousand times </w:t>
      </w:r>
      <w:r w:rsidR="00653EAA" w:rsidRPr="00571965">
        <w:rPr>
          <w:rFonts w:ascii="Times New Roman" w:hAnsi="Times New Roman"/>
          <w:sz w:val="20"/>
          <w:szCs w:val="20"/>
          <w:lang w:val="uz-Cyrl-UZ"/>
        </w:rPr>
        <w:t>the amount of the base calculation.</w:t>
      </w:r>
    </w:p>
    <w:p w14:paraId="4DF73537" w14:textId="247156B1"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Business entities that implement the following with </w:t>
      </w:r>
      <w:r w:rsidR="004E271A">
        <w:rPr>
          <w:rFonts w:ascii="Times New Roman" w:hAnsi="Times New Roman"/>
          <w:sz w:val="20"/>
          <w:szCs w:val="20"/>
          <w:lang w:val="en-US"/>
        </w:rPr>
        <w:t xml:space="preserve">the </w:t>
      </w:r>
      <w:r w:rsidRPr="00571965">
        <w:rPr>
          <w:rFonts w:ascii="Times New Roman" w:hAnsi="Times New Roman"/>
          <w:sz w:val="20"/>
          <w:szCs w:val="20"/>
          <w:lang w:val="uz-Cyrl-UZ"/>
        </w:rPr>
        <w:t>state support are not recognized as small business entities:</w:t>
      </w:r>
    </w:p>
    <w:p w14:paraId="1FC14EA2"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activities related to the sale of narcotic drugs, psychotropic substances and precursors and their analogues;</w:t>
      </w:r>
    </w:p>
    <w:p w14:paraId="55F2538C"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activities related to the production and (or) wholesale trade of excise goods;</w:t>
      </w:r>
    </w:p>
    <w:p w14:paraId="4C7C12A0" w14:textId="77777777" w:rsidR="006F2229" w:rsidRPr="00571965" w:rsidRDefault="006F222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cotton raw material storage activities at cotton raw material receiving points;</w:t>
      </w:r>
    </w:p>
    <w:p w14:paraId="4EE36C20"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lotteries;</w:t>
      </w:r>
    </w:p>
    <w:p w14:paraId="05B7E5F7"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activities related to the circulation of radioactive, explosive, toxic substances and materials;</w:t>
      </w:r>
    </w:p>
    <w:p w14:paraId="7AFDDC24"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activities of credit bureaus;</w:t>
      </w:r>
    </w:p>
    <w:p w14:paraId="77F33FBE"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activities related to the circulation of civilian and service weapons and ammunition.</w:t>
      </w:r>
    </w:p>
    <w:p w14:paraId="49E1672A"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673F9BEF"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Medium business entities</w:t>
      </w:r>
    </w:p>
    <w:p w14:paraId="0E4E0C53"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429392F7" w14:textId="27A001B1" w:rsidR="00BC5BC1" w:rsidRPr="009E1F14" w:rsidRDefault="00C00D27" w:rsidP="009E1F14">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average annual number of employees in the category of medium-sized enterprises is </w:t>
      </w:r>
      <w:r w:rsidRPr="009260F5">
        <w:rPr>
          <w:rFonts w:ascii="Times New Roman" w:hAnsi="Times New Roman"/>
          <w:b/>
          <w:bCs/>
          <w:sz w:val="20"/>
          <w:szCs w:val="20"/>
          <w:lang w:val="uz-Cyrl-UZ"/>
        </w:rPr>
        <w:t>more than one hundred</w:t>
      </w:r>
      <w:r w:rsidRPr="00571965">
        <w:rPr>
          <w:rFonts w:ascii="Times New Roman" w:hAnsi="Times New Roman"/>
          <w:sz w:val="20"/>
          <w:szCs w:val="20"/>
          <w:lang w:val="uz-Cyrl-UZ"/>
        </w:rPr>
        <w:t xml:space="preserve">, but not more than two hundred and fifty people, and (or) the average annual turnover for the sale of goods (work, services) is more than </w:t>
      </w:r>
      <w:r w:rsidRPr="009260F5">
        <w:rPr>
          <w:rFonts w:ascii="Times New Roman" w:hAnsi="Times New Roman"/>
          <w:b/>
          <w:bCs/>
          <w:sz w:val="20"/>
          <w:szCs w:val="20"/>
          <w:lang w:val="uz-Cyrl-UZ"/>
        </w:rPr>
        <w:t>ninety thousand times</w:t>
      </w:r>
      <w:r w:rsidRPr="00571965">
        <w:rPr>
          <w:rFonts w:ascii="Times New Roman" w:hAnsi="Times New Roman"/>
          <w:sz w:val="20"/>
          <w:szCs w:val="20"/>
          <w:lang w:val="uz-Cyrl-UZ"/>
        </w:rPr>
        <w:t xml:space="preserve"> the amount of the base calculation, but </w:t>
      </w:r>
      <w:r w:rsidR="00BC5BC1">
        <w:rPr>
          <w:rFonts w:ascii="Times New Roman" w:hAnsi="Times New Roman"/>
          <w:sz w:val="20"/>
          <w:szCs w:val="20"/>
          <w:lang w:val="en-US"/>
        </w:rPr>
        <w:t xml:space="preserve">not </w:t>
      </w:r>
      <w:r w:rsidRPr="00571965">
        <w:rPr>
          <w:rFonts w:ascii="Times New Roman" w:hAnsi="Times New Roman"/>
          <w:sz w:val="20"/>
          <w:szCs w:val="20"/>
          <w:lang w:val="uz-Cyrl-UZ"/>
        </w:rPr>
        <w:t xml:space="preserve">more than </w:t>
      </w:r>
      <w:r w:rsidRPr="00BC5BC1">
        <w:rPr>
          <w:rFonts w:ascii="Times New Roman" w:hAnsi="Times New Roman"/>
          <w:b/>
          <w:bCs/>
          <w:sz w:val="20"/>
          <w:szCs w:val="20"/>
          <w:lang w:val="uz-Cyrl-UZ"/>
        </w:rPr>
        <w:t>four hundred and fifty thousand times</w:t>
      </w:r>
      <w:r w:rsidRPr="00571965">
        <w:rPr>
          <w:rFonts w:ascii="Times New Roman" w:hAnsi="Times New Roman"/>
          <w:sz w:val="20"/>
          <w:szCs w:val="20"/>
          <w:lang w:val="uz-Cyrl-UZ"/>
        </w:rPr>
        <w:t>.</w:t>
      </w:r>
    </w:p>
    <w:p w14:paraId="018B72F4" w14:textId="77777777" w:rsidR="00BC5BC1" w:rsidRDefault="00BC5BC1">
      <w:pPr>
        <w:spacing w:after="0" w:line="240" w:lineRule="auto"/>
        <w:rPr>
          <w:rFonts w:ascii="Times New Roman" w:hAnsi="Times New Roman"/>
          <w:b/>
          <w:sz w:val="20"/>
          <w:szCs w:val="20"/>
          <w:lang w:val="uz-Cyrl-UZ"/>
        </w:rPr>
      </w:pPr>
      <w:r>
        <w:rPr>
          <w:rFonts w:ascii="Times New Roman" w:hAnsi="Times New Roman"/>
          <w:b/>
          <w:sz w:val="20"/>
          <w:szCs w:val="20"/>
          <w:lang w:val="uz-Cyrl-UZ"/>
        </w:rPr>
        <w:br w:type="page"/>
      </w:r>
    </w:p>
    <w:p w14:paraId="7D17EE68" w14:textId="0B1A0DAE"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lastRenderedPageBreak/>
        <w:t>Large business entities</w:t>
      </w:r>
    </w:p>
    <w:p w14:paraId="1A220372"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25EAE30A" w14:textId="270B0309"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category of large business entities includes business entities whose average annual number of employees is more than </w:t>
      </w:r>
      <w:r w:rsidRPr="00571965">
        <w:rPr>
          <w:rFonts w:ascii="Times New Roman" w:hAnsi="Times New Roman"/>
          <w:b/>
          <w:sz w:val="20"/>
          <w:szCs w:val="20"/>
          <w:lang w:val="uz-Cyrl-UZ"/>
        </w:rPr>
        <w:t xml:space="preserve">two hundred and fifty </w:t>
      </w:r>
      <w:r w:rsidRPr="00571965">
        <w:rPr>
          <w:rFonts w:ascii="Times New Roman" w:hAnsi="Times New Roman"/>
          <w:sz w:val="20"/>
          <w:szCs w:val="20"/>
          <w:lang w:val="uz-Cyrl-UZ"/>
        </w:rPr>
        <w:t>and (or) the average annual turnover of goods</w:t>
      </w:r>
      <w:r w:rsidR="00BC5BC1">
        <w:rPr>
          <w:rFonts w:ascii="Times New Roman" w:hAnsi="Times New Roman"/>
          <w:sz w:val="20"/>
          <w:szCs w:val="20"/>
          <w:lang w:val="en-US"/>
        </w:rPr>
        <w:t xml:space="preserve"> </w:t>
      </w:r>
      <w:r w:rsidR="007937DC" w:rsidRPr="00571965">
        <w:rPr>
          <w:rFonts w:ascii="Times New Roman" w:hAnsi="Times New Roman"/>
          <w:sz w:val="20"/>
          <w:szCs w:val="20"/>
          <w:lang w:val="uz-Cyrl-UZ"/>
        </w:rPr>
        <w:t xml:space="preserve">(work, services) is more than </w:t>
      </w:r>
      <w:r w:rsidRPr="00571965">
        <w:rPr>
          <w:rFonts w:ascii="Times New Roman" w:hAnsi="Times New Roman"/>
          <w:b/>
          <w:sz w:val="20"/>
          <w:szCs w:val="20"/>
          <w:lang w:val="uz-Cyrl-UZ"/>
        </w:rPr>
        <w:t xml:space="preserve">four hundred and fifty thousand times </w:t>
      </w:r>
      <w:r w:rsidRPr="00571965">
        <w:rPr>
          <w:rFonts w:ascii="Times New Roman" w:hAnsi="Times New Roman"/>
          <w:sz w:val="20"/>
          <w:szCs w:val="20"/>
          <w:lang w:val="uz-Cyrl-UZ"/>
        </w:rPr>
        <w:t>the amount of the base calculation</w:t>
      </w:r>
      <w:r w:rsidR="00EF3F33">
        <w:rPr>
          <w:rFonts w:ascii="Times New Roman" w:hAnsi="Times New Roman"/>
          <w:sz w:val="20"/>
          <w:szCs w:val="20"/>
          <w:lang w:val="uz-Cyrl-UZ"/>
        </w:rPr>
        <w:t>.</w:t>
      </w:r>
    </w:p>
    <w:p w14:paraId="3F14BA12"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19330A4D"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Register of categories of business entities</w:t>
      </w:r>
    </w:p>
    <w:p w14:paraId="561EE392"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7A0D2955"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use categories of business entities, the State Statistics Committee maintains a register of categories of business entities.</w:t>
      </w:r>
    </w:p>
    <w:p w14:paraId="65F7A527"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on categories of business entities is provided in electronic form to interested parties, including state bodies for use in work.</w:t>
      </w:r>
    </w:p>
    <w:p w14:paraId="6887ABFF"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Maintaining and using the register of business entities is carried out in accordance with the procedure established by the Cabinet of Ministers of the Republic of Uzbekistan.</w:t>
      </w:r>
    </w:p>
    <w:p w14:paraId="37DE45E1" w14:textId="77777777" w:rsidR="000F037E" w:rsidRPr="00571965" w:rsidRDefault="000F037E" w:rsidP="00571965">
      <w:pPr>
        <w:spacing w:after="0" w:line="288" w:lineRule="auto"/>
        <w:ind w:firstLine="709"/>
        <w:jc w:val="both"/>
        <w:rPr>
          <w:rFonts w:ascii="Times New Roman" w:hAnsi="Times New Roman"/>
          <w:sz w:val="20"/>
          <w:szCs w:val="20"/>
          <w:lang w:val="uz-Cyrl-UZ"/>
        </w:rPr>
      </w:pPr>
    </w:p>
    <w:p w14:paraId="652BA652" w14:textId="77777777" w:rsidR="000F037E" w:rsidRPr="00571965" w:rsidRDefault="000F037E"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Transfer of business entities from one category to another</w:t>
      </w:r>
    </w:p>
    <w:p w14:paraId="569892F8" w14:textId="77777777" w:rsidR="000F037E" w:rsidRPr="00571965" w:rsidRDefault="000F037E" w:rsidP="00571965">
      <w:pPr>
        <w:spacing w:after="0" w:line="288" w:lineRule="auto"/>
        <w:ind w:firstLine="709"/>
        <w:jc w:val="both"/>
        <w:rPr>
          <w:rFonts w:ascii="Times New Roman" w:hAnsi="Times New Roman"/>
          <w:sz w:val="20"/>
          <w:szCs w:val="20"/>
          <w:lang w:val="uz-Cyrl-UZ"/>
        </w:rPr>
      </w:pPr>
    </w:p>
    <w:p w14:paraId="364B259C" w14:textId="36DE0FC2" w:rsidR="000F037E" w:rsidRPr="00571965" w:rsidRDefault="000F03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small and medium-sized enterprises exceed the specified average annual number of employees and (or) the average annual turnover for the sale of goods (work, services), for the period during which the number of employees and (or) the turnover</w:t>
      </w:r>
      <w:r w:rsidR="00AC2B42">
        <w:rPr>
          <w:rFonts w:ascii="Times New Roman" w:hAnsi="Times New Roman"/>
          <w:sz w:val="20"/>
          <w:szCs w:val="20"/>
          <w:lang w:val="en-US"/>
        </w:rPr>
        <w:t xml:space="preserve"> </w:t>
      </w:r>
      <w:r w:rsidR="00AC2B42" w:rsidRPr="00571965">
        <w:rPr>
          <w:rFonts w:ascii="Times New Roman" w:hAnsi="Times New Roman"/>
          <w:sz w:val="20"/>
          <w:szCs w:val="20"/>
          <w:lang w:val="uz-Cyrl-UZ"/>
        </w:rPr>
        <w:t>exceed</w:t>
      </w:r>
      <w:r w:rsidR="00AC2B42">
        <w:rPr>
          <w:rFonts w:ascii="Times New Roman" w:hAnsi="Times New Roman"/>
          <w:sz w:val="20"/>
          <w:szCs w:val="20"/>
          <w:lang w:val="en-US"/>
        </w:rPr>
        <w:t>ed</w:t>
      </w:r>
      <w:r w:rsidRPr="00571965">
        <w:rPr>
          <w:rFonts w:ascii="Times New Roman" w:hAnsi="Times New Roman"/>
          <w:sz w:val="20"/>
          <w:szCs w:val="20"/>
          <w:lang w:val="uz-Cyrl-UZ"/>
        </w:rPr>
        <w:t xml:space="preserve">, </w:t>
      </w:r>
      <w:r w:rsidR="00AC2B42">
        <w:rPr>
          <w:rFonts w:ascii="Times New Roman" w:hAnsi="Times New Roman"/>
          <w:sz w:val="20"/>
          <w:szCs w:val="20"/>
          <w:lang w:val="en-US"/>
        </w:rPr>
        <w:t>the business entities will</w:t>
      </w:r>
      <w:r w:rsidRPr="00571965">
        <w:rPr>
          <w:rFonts w:ascii="Times New Roman" w:hAnsi="Times New Roman"/>
          <w:sz w:val="20"/>
          <w:szCs w:val="20"/>
          <w:lang w:val="uz-Cyrl-UZ"/>
        </w:rPr>
        <w:t xml:space="preserve"> be deprived of the benefits, preferences, guarantees and rights provided for by the legislation in relation to </w:t>
      </w:r>
      <w:r w:rsidR="00AC2B42">
        <w:rPr>
          <w:rFonts w:ascii="Times New Roman" w:hAnsi="Times New Roman"/>
          <w:sz w:val="20"/>
          <w:szCs w:val="20"/>
          <w:lang w:val="en-US"/>
        </w:rPr>
        <w:t>this category of businesses</w:t>
      </w:r>
      <w:r w:rsidRPr="00571965">
        <w:rPr>
          <w:rFonts w:ascii="Times New Roman" w:hAnsi="Times New Roman"/>
          <w:sz w:val="20"/>
          <w:szCs w:val="20"/>
          <w:lang w:val="uz-Cyrl-UZ"/>
        </w:rPr>
        <w:t>. This rule does not apply in the following cases:</w:t>
      </w:r>
    </w:p>
    <w:p w14:paraId="7BEEB2A0" w14:textId="099781F2" w:rsidR="000F037E" w:rsidRPr="00571965" w:rsidRDefault="000F03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small and medium-sized business entities conclude employment contracts with graduates of schools, vocational colleges, academic lyceums and higher education institutions of the Republic of Uzbekistan, </w:t>
      </w:r>
      <w:r w:rsidR="00F95F2B">
        <w:rPr>
          <w:rFonts w:ascii="Times New Roman" w:hAnsi="Times New Roman"/>
          <w:sz w:val="20"/>
          <w:szCs w:val="20"/>
          <w:lang w:val="en-US"/>
        </w:rPr>
        <w:t xml:space="preserve">and </w:t>
      </w:r>
      <w:r w:rsidRPr="00571965">
        <w:rPr>
          <w:rFonts w:ascii="Times New Roman" w:hAnsi="Times New Roman"/>
          <w:sz w:val="20"/>
          <w:szCs w:val="20"/>
          <w:lang w:val="uz-Cyrl-UZ"/>
        </w:rPr>
        <w:t xml:space="preserve">the average annual number of </w:t>
      </w:r>
      <w:r w:rsidR="00F95F2B">
        <w:rPr>
          <w:rFonts w:ascii="Times New Roman" w:hAnsi="Times New Roman"/>
          <w:sz w:val="20"/>
          <w:szCs w:val="20"/>
          <w:lang w:val="en-US"/>
        </w:rPr>
        <w:t>hired</w:t>
      </w:r>
      <w:r w:rsidRPr="00571965">
        <w:rPr>
          <w:rFonts w:ascii="Times New Roman" w:hAnsi="Times New Roman"/>
          <w:sz w:val="20"/>
          <w:szCs w:val="20"/>
          <w:lang w:val="uz-Cyrl-UZ"/>
        </w:rPr>
        <w:t xml:space="preserve"> employees will </w:t>
      </w:r>
      <w:r w:rsidR="00D34E62">
        <w:rPr>
          <w:rFonts w:ascii="Times New Roman" w:hAnsi="Times New Roman"/>
          <w:sz w:val="20"/>
          <w:szCs w:val="20"/>
          <w:lang w:val="en-US"/>
        </w:rPr>
        <w:t>exceed</w:t>
      </w:r>
      <w:r w:rsidR="00F95F2B">
        <w:rPr>
          <w:rFonts w:ascii="Times New Roman" w:hAnsi="Times New Roman"/>
          <w:sz w:val="20"/>
          <w:szCs w:val="20"/>
          <w:lang w:val="en-US"/>
        </w:rPr>
        <w:t xml:space="preserve"> the specified number</w:t>
      </w:r>
      <w:r w:rsidRPr="00571965">
        <w:rPr>
          <w:rFonts w:ascii="Times New Roman" w:hAnsi="Times New Roman"/>
          <w:sz w:val="20"/>
          <w:szCs w:val="20"/>
          <w:lang w:val="uz-Cyrl-UZ"/>
        </w:rPr>
        <w:t xml:space="preserve"> by no more than 50 percent. An increase in the number of employees is allowed if no more than three years have passed since the date of graduation of graduates of schools, vocational colleges, academic lyceums and higher education institutions of the Republic of Uzbekistan;</w:t>
      </w:r>
    </w:p>
    <w:p w14:paraId="0F47A5FB" w14:textId="195E6A68" w:rsidR="000F037E" w:rsidRPr="00571965" w:rsidRDefault="000F03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small and medium-sized business entities conclude labor contracts with citizens working at home</w:t>
      </w:r>
      <w:r w:rsidR="00D34E62">
        <w:rPr>
          <w:rFonts w:ascii="Times New Roman" w:hAnsi="Times New Roman"/>
          <w:sz w:val="20"/>
          <w:szCs w:val="20"/>
          <w:lang w:val="en-US"/>
        </w:rPr>
        <w:t xml:space="preserve"> (home workers)</w:t>
      </w:r>
      <w:r w:rsidRPr="00571965">
        <w:rPr>
          <w:rFonts w:ascii="Times New Roman" w:hAnsi="Times New Roman"/>
          <w:sz w:val="20"/>
          <w:szCs w:val="20"/>
          <w:lang w:val="uz-Cyrl-UZ"/>
        </w:rPr>
        <w:t xml:space="preserve">, the average annual number of employed employees </w:t>
      </w:r>
      <w:r w:rsidR="00D34E62">
        <w:rPr>
          <w:rFonts w:ascii="Times New Roman" w:hAnsi="Times New Roman"/>
          <w:sz w:val="20"/>
          <w:szCs w:val="20"/>
          <w:lang w:val="en-US"/>
        </w:rPr>
        <w:t>may</w:t>
      </w:r>
      <w:r w:rsidRPr="00571965">
        <w:rPr>
          <w:rFonts w:ascii="Times New Roman" w:hAnsi="Times New Roman"/>
          <w:sz w:val="20"/>
          <w:szCs w:val="20"/>
          <w:lang w:val="uz-Cyrl-UZ"/>
        </w:rPr>
        <w:t xml:space="preserve"> increase by no more than 30 percent.</w:t>
      </w:r>
    </w:p>
    <w:p w14:paraId="4AB7396B" w14:textId="77777777" w:rsidR="00501CE2" w:rsidRPr="00571965" w:rsidRDefault="00501CE2" w:rsidP="00571965">
      <w:pPr>
        <w:spacing w:after="0" w:line="288" w:lineRule="auto"/>
        <w:ind w:firstLine="709"/>
        <w:jc w:val="both"/>
        <w:rPr>
          <w:rFonts w:ascii="Times New Roman" w:hAnsi="Times New Roman"/>
          <w:sz w:val="20"/>
          <w:szCs w:val="20"/>
          <w:lang w:val="uz-Cyrl-UZ"/>
        </w:rPr>
      </w:pPr>
    </w:p>
    <w:p w14:paraId="7222904A"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Rights of business entities</w:t>
      </w:r>
    </w:p>
    <w:p w14:paraId="33065F98"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168E15AD" w14:textId="665CDCF8"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w:t>
      </w:r>
      <w:r w:rsidR="009063B7">
        <w:rPr>
          <w:rFonts w:ascii="Times New Roman" w:hAnsi="Times New Roman"/>
          <w:sz w:val="20"/>
          <w:szCs w:val="20"/>
          <w:lang w:val="en-US"/>
        </w:rPr>
        <w:t xml:space="preserve"> have the right</w:t>
      </w:r>
      <w:r w:rsidRPr="00571965">
        <w:rPr>
          <w:rFonts w:ascii="Times New Roman" w:hAnsi="Times New Roman"/>
          <w:sz w:val="20"/>
          <w:szCs w:val="20"/>
          <w:lang w:val="uz-Cyrl-UZ"/>
        </w:rPr>
        <w:t>:</w:t>
      </w:r>
    </w:p>
    <w:p w14:paraId="63E23DF3"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carry out any activities not prohibited by the legislation of the Republic of Uzbekistan, to freely enter the commodity, financial and digital markets;</w:t>
      </w:r>
    </w:p>
    <w:p w14:paraId="796F84A4"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become founders (participant, shareholder) of other business entities and non-profit organizations that are legal entities, to open representative offices and establish branches;</w:t>
      </w:r>
    </w:p>
    <w:p w14:paraId="464080F6" w14:textId="46942B06"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have a name indicating its organizational and legal form, to use seals, </w:t>
      </w:r>
      <w:r w:rsidR="009063B7">
        <w:rPr>
          <w:rFonts w:ascii="Times New Roman" w:hAnsi="Times New Roman"/>
          <w:sz w:val="20"/>
          <w:szCs w:val="20"/>
          <w:lang w:val="en-US"/>
        </w:rPr>
        <w:t>letterheads</w:t>
      </w:r>
      <w:r w:rsidRPr="00571965">
        <w:rPr>
          <w:rFonts w:ascii="Times New Roman" w:hAnsi="Times New Roman"/>
          <w:sz w:val="20"/>
          <w:szCs w:val="20"/>
          <w:lang w:val="uz-Cyrl-UZ"/>
        </w:rPr>
        <w:t xml:space="preserve"> and stamps with its name and to have a trademark (service mark);</w:t>
      </w:r>
    </w:p>
    <w:p w14:paraId="33A04119" w14:textId="77777777" w:rsidR="00BE59F5" w:rsidRPr="00571965" w:rsidRDefault="00BE59F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open bank accounts in the territory of the Republic of Uzbekistan and beyond according to the procedure established by law;</w:t>
      </w:r>
    </w:p>
    <w:p w14:paraId="25EE2CDB" w14:textId="33996651" w:rsidR="00653EAA" w:rsidRPr="00A842E4" w:rsidRDefault="00653EAA"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to possess, use and </w:t>
      </w:r>
      <w:r w:rsidR="009063B7">
        <w:rPr>
          <w:rFonts w:ascii="Times New Roman" w:hAnsi="Times New Roman"/>
          <w:sz w:val="20"/>
          <w:szCs w:val="20"/>
          <w:lang w:val="en-US"/>
        </w:rPr>
        <w:t>manage</w:t>
      </w:r>
      <w:r w:rsidRPr="00571965">
        <w:rPr>
          <w:rFonts w:ascii="Times New Roman" w:hAnsi="Times New Roman"/>
          <w:sz w:val="20"/>
          <w:szCs w:val="20"/>
          <w:lang w:val="uz-Cyrl-UZ"/>
        </w:rPr>
        <w:t xml:space="preserve"> the property belonging to </w:t>
      </w:r>
      <w:r w:rsidR="009063B7">
        <w:rPr>
          <w:rFonts w:ascii="Times New Roman" w:hAnsi="Times New Roman"/>
          <w:sz w:val="20"/>
          <w:szCs w:val="20"/>
          <w:lang w:val="en-US"/>
        </w:rPr>
        <w:t>them</w:t>
      </w:r>
      <w:r w:rsidRPr="00571965">
        <w:rPr>
          <w:rFonts w:ascii="Times New Roman" w:hAnsi="Times New Roman"/>
          <w:sz w:val="20"/>
          <w:szCs w:val="20"/>
          <w:lang w:val="uz-Cyrl-UZ"/>
        </w:rPr>
        <w:t xml:space="preserve"> (according to </w:t>
      </w:r>
      <w:r w:rsidR="009063B7">
        <w:rPr>
          <w:rFonts w:ascii="Times New Roman" w:hAnsi="Times New Roman"/>
          <w:sz w:val="20"/>
          <w:szCs w:val="20"/>
          <w:lang w:val="en-US"/>
        </w:rPr>
        <w:t>their</w:t>
      </w:r>
      <w:r w:rsidRPr="00571965">
        <w:rPr>
          <w:rFonts w:ascii="Times New Roman" w:hAnsi="Times New Roman"/>
          <w:sz w:val="20"/>
          <w:szCs w:val="20"/>
          <w:lang w:val="uz-Cyrl-UZ"/>
        </w:rPr>
        <w:t xml:space="preserve"> will) based on the right of ownership;</w:t>
      </w:r>
    </w:p>
    <w:p w14:paraId="3D3BA00E"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independently determine the forms, system and amount of payment of wages, bonuses and compensations to their employees;</w:t>
      </w:r>
    </w:p>
    <w:p w14:paraId="33781267"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independently choose the directions of their activities, suppliers of goods (works, services) and consumers of their goods (works, services), except for goods sold on the basis of market principles only through stock exchange in accordance with legislation;</w:t>
      </w:r>
    </w:p>
    <w:p w14:paraId="2066C0AD"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receive an unlimited amount of income (profit) from entrepreneurship, except for business entities that sell goods (work, services) whose prices and tariffs are regulated by the state;</w:t>
      </w:r>
    </w:p>
    <w:p w14:paraId="20FA7CB9"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to sell their goods (work, services), production waste at prices and tariffs determined independently based on market conditions, with the exception of cases provided for by legislation;</w:t>
      </w:r>
    </w:p>
    <w:p w14:paraId="448F90CF" w14:textId="757E7A3B"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freely dispose of the remaining income (profit) after </w:t>
      </w:r>
      <w:r w:rsidR="009F2F58">
        <w:rPr>
          <w:rFonts w:ascii="Times New Roman" w:hAnsi="Times New Roman"/>
          <w:sz w:val="20"/>
          <w:szCs w:val="20"/>
          <w:lang w:val="en-US"/>
        </w:rPr>
        <w:t xml:space="preserve">reimbursement of </w:t>
      </w:r>
      <w:r w:rsidRPr="00571965">
        <w:rPr>
          <w:rFonts w:ascii="Times New Roman" w:hAnsi="Times New Roman"/>
          <w:sz w:val="20"/>
          <w:szCs w:val="20"/>
          <w:lang w:val="uz-Cyrl-UZ"/>
        </w:rPr>
        <w:t>all costs and</w:t>
      </w:r>
      <w:r w:rsidR="009F2F58">
        <w:rPr>
          <w:rFonts w:ascii="Times New Roman" w:hAnsi="Times New Roman"/>
          <w:sz w:val="20"/>
          <w:szCs w:val="20"/>
          <w:lang w:val="en-US"/>
        </w:rPr>
        <w:t xml:space="preserve"> payment of </w:t>
      </w:r>
      <w:r w:rsidRPr="00571965">
        <w:rPr>
          <w:rFonts w:ascii="Times New Roman" w:hAnsi="Times New Roman"/>
          <w:sz w:val="20"/>
          <w:szCs w:val="20"/>
          <w:lang w:val="uz-Cyrl-UZ"/>
        </w:rPr>
        <w:t>taxes and fees, except for cases of compulsory collection in court;</w:t>
      </w:r>
    </w:p>
    <w:p w14:paraId="52B3399A" w14:textId="497A3DE8"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receive loans, to attract funds and other property of other legal entities and individuals based on the </w:t>
      </w:r>
      <w:r w:rsidR="00055B9F">
        <w:rPr>
          <w:rFonts w:ascii="Times New Roman" w:hAnsi="Times New Roman"/>
          <w:sz w:val="20"/>
          <w:szCs w:val="20"/>
          <w:lang w:val="en-US"/>
        </w:rPr>
        <w:t xml:space="preserve">contractual </w:t>
      </w:r>
      <w:r w:rsidRPr="00571965">
        <w:rPr>
          <w:rFonts w:ascii="Times New Roman" w:hAnsi="Times New Roman"/>
          <w:sz w:val="20"/>
          <w:szCs w:val="20"/>
          <w:lang w:val="uz-Cyrl-UZ"/>
        </w:rPr>
        <w:t xml:space="preserve">terms, including the acquisition and (or) </w:t>
      </w:r>
      <w:r w:rsidR="00301F1D">
        <w:rPr>
          <w:rFonts w:ascii="Times New Roman" w:hAnsi="Times New Roman"/>
          <w:sz w:val="20"/>
          <w:szCs w:val="20"/>
          <w:lang w:val="en-US"/>
        </w:rPr>
        <w:t xml:space="preserve">the acquisition </w:t>
      </w:r>
      <w:r w:rsidRPr="00571965">
        <w:rPr>
          <w:rFonts w:ascii="Times New Roman" w:hAnsi="Times New Roman"/>
          <w:sz w:val="20"/>
          <w:szCs w:val="20"/>
          <w:lang w:val="uz-Cyrl-UZ"/>
        </w:rPr>
        <w:t>free</w:t>
      </w:r>
      <w:r w:rsidR="00301F1D">
        <w:rPr>
          <w:rFonts w:ascii="Times New Roman" w:hAnsi="Times New Roman"/>
          <w:sz w:val="20"/>
          <w:szCs w:val="20"/>
          <w:lang w:val="en-US"/>
        </w:rPr>
        <w:t xml:space="preserve"> of charge</w:t>
      </w:r>
      <w:r w:rsidRPr="00571965">
        <w:rPr>
          <w:rFonts w:ascii="Times New Roman" w:hAnsi="Times New Roman"/>
          <w:sz w:val="20"/>
          <w:szCs w:val="20"/>
          <w:lang w:val="uz-Cyrl-UZ"/>
        </w:rPr>
        <w:t>, rent</w:t>
      </w:r>
      <w:proofErr w:type="spellStart"/>
      <w:r w:rsidR="00301F1D">
        <w:rPr>
          <w:rFonts w:ascii="Times New Roman" w:hAnsi="Times New Roman"/>
          <w:sz w:val="20"/>
          <w:szCs w:val="20"/>
          <w:lang w:val="en-US"/>
        </w:rPr>
        <w:t>ing</w:t>
      </w:r>
      <w:proofErr w:type="spellEnd"/>
      <w:r w:rsidRPr="00571965">
        <w:rPr>
          <w:rFonts w:ascii="Times New Roman" w:hAnsi="Times New Roman"/>
          <w:sz w:val="20"/>
          <w:szCs w:val="20"/>
          <w:lang w:val="uz-Cyrl-UZ"/>
        </w:rPr>
        <w:t xml:space="preserve"> (leasing) of buildings, structures, equipment and other property and to carry out entrepreneurial activities </w:t>
      </w:r>
      <w:r w:rsidR="00301F1D">
        <w:rPr>
          <w:rFonts w:ascii="Times New Roman" w:hAnsi="Times New Roman"/>
          <w:sz w:val="20"/>
          <w:szCs w:val="20"/>
          <w:lang w:val="en-US"/>
        </w:rPr>
        <w:t>employing them</w:t>
      </w:r>
      <w:r w:rsidRPr="00571965">
        <w:rPr>
          <w:rFonts w:ascii="Times New Roman" w:hAnsi="Times New Roman"/>
          <w:sz w:val="20"/>
          <w:szCs w:val="20"/>
          <w:lang w:val="uz-Cyrl-UZ"/>
        </w:rPr>
        <w:t>;</w:t>
      </w:r>
    </w:p>
    <w:p w14:paraId="40B5B212" w14:textId="66FBCD07" w:rsidR="004D06AC" w:rsidRPr="00571965" w:rsidRDefault="00FF29E3"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to utilize </w:t>
      </w:r>
      <w:r w:rsidR="0027765C" w:rsidRPr="00571965">
        <w:rPr>
          <w:rFonts w:ascii="Times New Roman" w:hAnsi="Times New Roman"/>
          <w:sz w:val="20"/>
          <w:szCs w:val="20"/>
          <w:lang w:val="uz-Cyrl-UZ"/>
        </w:rPr>
        <w:t xml:space="preserve">the main directions and types of support </w:t>
      </w:r>
      <w:r w:rsidR="004D06AC" w:rsidRPr="00571965">
        <w:rPr>
          <w:rFonts w:ascii="Times New Roman" w:hAnsi="Times New Roman"/>
          <w:sz w:val="20"/>
          <w:szCs w:val="20"/>
          <w:lang w:val="uz-Cyrl-UZ"/>
        </w:rPr>
        <w:t xml:space="preserve">provided by the state, </w:t>
      </w:r>
      <w:r>
        <w:rPr>
          <w:rFonts w:ascii="Times New Roman" w:hAnsi="Times New Roman"/>
          <w:sz w:val="20"/>
          <w:szCs w:val="20"/>
          <w:lang w:val="en-US"/>
        </w:rPr>
        <w:t xml:space="preserve">to </w:t>
      </w:r>
      <w:r w:rsidR="004D06AC" w:rsidRPr="00571965">
        <w:rPr>
          <w:rFonts w:ascii="Times New Roman" w:hAnsi="Times New Roman"/>
          <w:sz w:val="20"/>
          <w:szCs w:val="20"/>
          <w:lang w:val="uz-Cyrl-UZ"/>
        </w:rPr>
        <w:t>use benefits and preferences;</w:t>
      </w:r>
    </w:p>
    <w:p w14:paraId="157D3050"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carry out foreign economic activities;</w:t>
      </w:r>
    </w:p>
    <w:p w14:paraId="7EB32362" w14:textId="4B21C314"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protect their rights and freedoms through the courts, to </w:t>
      </w:r>
      <w:r w:rsidR="00FF29E3">
        <w:rPr>
          <w:rFonts w:ascii="Times New Roman" w:hAnsi="Times New Roman"/>
          <w:sz w:val="20"/>
          <w:szCs w:val="20"/>
          <w:lang w:val="en-US"/>
        </w:rPr>
        <w:t>apply for commercial litigation</w:t>
      </w:r>
      <w:r w:rsidRPr="00571965">
        <w:rPr>
          <w:rFonts w:ascii="Times New Roman" w:hAnsi="Times New Roman"/>
          <w:sz w:val="20"/>
          <w:szCs w:val="20"/>
          <w:lang w:val="uz-Cyrl-UZ"/>
        </w:rPr>
        <w:t xml:space="preserve">, </w:t>
      </w:r>
      <w:r w:rsidR="0043740E">
        <w:rPr>
          <w:rFonts w:ascii="Times New Roman" w:hAnsi="Times New Roman"/>
          <w:sz w:val="20"/>
          <w:szCs w:val="20"/>
          <w:lang w:val="en-US"/>
        </w:rPr>
        <w:t xml:space="preserve">to </w:t>
      </w:r>
      <w:r w:rsidRPr="00571965">
        <w:rPr>
          <w:rFonts w:ascii="Times New Roman" w:hAnsi="Times New Roman"/>
          <w:sz w:val="20"/>
          <w:szCs w:val="20"/>
          <w:lang w:val="uz-Cyrl-UZ"/>
        </w:rPr>
        <w:t>international arbitration courts, to the representative for the protection of the rights and legal interests of business entities under the President of the Republic of Uzbekistan (hereinafter referred to as the representative for the protection of the rights of entrepreneurs) and other bodies;</w:t>
      </w:r>
    </w:p>
    <w:p w14:paraId="39615AE4" w14:textId="22F41ABC" w:rsidR="002E66BD" w:rsidRPr="005D233D" w:rsidRDefault="002E66BD"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to join </w:t>
      </w:r>
      <w:r w:rsidR="0043740E" w:rsidRPr="00571965">
        <w:rPr>
          <w:rFonts w:ascii="Times New Roman" w:hAnsi="Times New Roman"/>
          <w:sz w:val="20"/>
          <w:szCs w:val="20"/>
          <w:lang w:val="uz-Cyrl-UZ"/>
        </w:rPr>
        <w:t xml:space="preserve">non-commercial organizations </w:t>
      </w:r>
      <w:r w:rsidR="0043740E">
        <w:rPr>
          <w:rFonts w:ascii="Times New Roman" w:hAnsi="Times New Roman"/>
          <w:sz w:val="20"/>
          <w:szCs w:val="20"/>
          <w:lang w:val="en-US"/>
        </w:rPr>
        <w:t xml:space="preserve">– </w:t>
      </w:r>
      <w:r w:rsidRPr="00571965">
        <w:rPr>
          <w:rFonts w:ascii="Times New Roman" w:hAnsi="Times New Roman"/>
          <w:sz w:val="20"/>
          <w:szCs w:val="20"/>
          <w:lang w:val="uz-Cyrl-UZ"/>
        </w:rPr>
        <w:t>associations (unions)</w:t>
      </w:r>
      <w:r w:rsidR="005D233D">
        <w:rPr>
          <w:rFonts w:ascii="Times New Roman" w:hAnsi="Times New Roman"/>
          <w:sz w:val="20"/>
          <w:szCs w:val="20"/>
          <w:lang w:val="en-US"/>
        </w:rPr>
        <w:t xml:space="preserve"> and other alliances</w:t>
      </w:r>
      <w:r w:rsidRPr="00571965">
        <w:rPr>
          <w:rFonts w:ascii="Times New Roman" w:hAnsi="Times New Roman"/>
          <w:sz w:val="20"/>
          <w:szCs w:val="20"/>
          <w:lang w:val="uz-Cyrl-UZ"/>
        </w:rPr>
        <w:t>, in order to coordinate their activities, as well as to express and protect their rights and interests;</w:t>
      </w:r>
    </w:p>
    <w:p w14:paraId="66E8B312" w14:textId="77777777" w:rsidR="00653EAA" w:rsidRPr="005D233D" w:rsidRDefault="00653EAA"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to resolve disputes through mediation;</w:t>
      </w:r>
    </w:p>
    <w:p w14:paraId="082A9601" w14:textId="1553FF70"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submit proposals to state bodies to eliminate the factors and conditions that cause non-fulfillment or improper fulfillment of the requirements of legislative documents on support and protection of entrepreneurship.</w:t>
      </w:r>
    </w:p>
    <w:p w14:paraId="64C95D62"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may have other rights in accordance with legislation.</w:t>
      </w:r>
    </w:p>
    <w:p w14:paraId="1C105B36" w14:textId="77777777" w:rsidR="00653EAA" w:rsidRPr="00571965" w:rsidRDefault="00653EAA" w:rsidP="00571965">
      <w:pPr>
        <w:spacing w:after="0" w:line="288" w:lineRule="auto"/>
        <w:ind w:firstLine="709"/>
        <w:jc w:val="both"/>
        <w:rPr>
          <w:rFonts w:ascii="Times New Roman" w:hAnsi="Times New Roman"/>
          <w:sz w:val="20"/>
          <w:szCs w:val="20"/>
          <w:lang w:val="uz-Cyrl-UZ"/>
        </w:rPr>
      </w:pPr>
    </w:p>
    <w:p w14:paraId="3A87DB98" w14:textId="77777777" w:rsidR="00653EAA" w:rsidRPr="00571965" w:rsidRDefault="00653EAA"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Obligations of business entities</w:t>
      </w:r>
    </w:p>
    <w:p w14:paraId="090019CF" w14:textId="77777777" w:rsidR="00653EAA" w:rsidRPr="00571965" w:rsidRDefault="00653EAA" w:rsidP="00571965">
      <w:pPr>
        <w:spacing w:after="0" w:line="288" w:lineRule="auto"/>
        <w:ind w:left="1701" w:hanging="992"/>
        <w:jc w:val="both"/>
        <w:rPr>
          <w:rFonts w:ascii="Times New Roman" w:hAnsi="Times New Roman"/>
          <w:b/>
          <w:sz w:val="20"/>
          <w:szCs w:val="20"/>
          <w:lang w:val="uz-Cyrl-UZ"/>
        </w:rPr>
      </w:pPr>
    </w:p>
    <w:p w14:paraId="63EAC787" w14:textId="00CBAD84"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w:t>
      </w:r>
      <w:r w:rsidR="004E3A83">
        <w:rPr>
          <w:rFonts w:ascii="Times New Roman" w:hAnsi="Times New Roman"/>
          <w:sz w:val="20"/>
          <w:szCs w:val="20"/>
          <w:lang w:val="en-US"/>
        </w:rPr>
        <w:t xml:space="preserve"> must</w:t>
      </w:r>
      <w:r w:rsidRPr="00571965">
        <w:rPr>
          <w:rFonts w:ascii="Times New Roman" w:hAnsi="Times New Roman"/>
          <w:sz w:val="20"/>
          <w:szCs w:val="20"/>
          <w:lang w:val="uz-Cyrl-UZ"/>
        </w:rPr>
        <w:t>:</w:t>
      </w:r>
    </w:p>
    <w:p w14:paraId="40F58220" w14:textId="0690DF15" w:rsidR="00653EAA" w:rsidRPr="00571965" w:rsidRDefault="004E3A83"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e</w:t>
      </w:r>
      <w:r w:rsidR="00653EAA" w:rsidRPr="00571965">
        <w:rPr>
          <w:rFonts w:ascii="Times New Roman" w:hAnsi="Times New Roman"/>
          <w:sz w:val="20"/>
          <w:szCs w:val="20"/>
          <w:lang w:val="uz-Cyrl-UZ"/>
        </w:rPr>
        <w:t>nsur</w:t>
      </w:r>
      <w:r>
        <w:rPr>
          <w:rFonts w:ascii="Times New Roman" w:hAnsi="Times New Roman"/>
          <w:sz w:val="20"/>
          <w:szCs w:val="20"/>
          <w:lang w:val="en-US"/>
        </w:rPr>
        <w:t>e</w:t>
      </w:r>
      <w:r w:rsidR="00653EAA" w:rsidRPr="00571965">
        <w:rPr>
          <w:rFonts w:ascii="Times New Roman" w:hAnsi="Times New Roman"/>
          <w:sz w:val="20"/>
          <w:szCs w:val="20"/>
          <w:lang w:val="uz-Cyrl-UZ"/>
        </w:rPr>
        <w:t xml:space="preserve"> the safety and quality of goods (work, services) in accordance with the requirements of the legislation of the Republic of Uzbekistan;</w:t>
      </w:r>
    </w:p>
    <w:p w14:paraId="258DD7AC" w14:textId="0F8F29D4"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w:t>
      </w:r>
      <w:r w:rsidR="004E3A83">
        <w:rPr>
          <w:rFonts w:ascii="Times New Roman" w:hAnsi="Times New Roman"/>
          <w:sz w:val="20"/>
          <w:szCs w:val="20"/>
          <w:lang w:val="en-US"/>
        </w:rPr>
        <w:t>e</w:t>
      </w:r>
      <w:r w:rsidRPr="00571965">
        <w:rPr>
          <w:rFonts w:ascii="Times New Roman" w:hAnsi="Times New Roman"/>
          <w:sz w:val="20"/>
          <w:szCs w:val="20"/>
          <w:lang w:val="uz-Cyrl-UZ"/>
        </w:rPr>
        <w:t xml:space="preserve"> complete and reliable information about goods (works, services) to consumers of goods (works, services);</w:t>
      </w:r>
    </w:p>
    <w:p w14:paraId="4D97B75A"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fulfill the obligations arising from the contracts concluded by themselves;</w:t>
      </w:r>
    </w:p>
    <w:p w14:paraId="5061D7AE"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pay taxes and fees;</w:t>
      </w:r>
    </w:p>
    <w:p w14:paraId="5ED901F0" w14:textId="4090A4FF" w:rsidR="004E3A83" w:rsidRPr="004E3A83" w:rsidRDefault="004E3A83" w:rsidP="00571965">
      <w:pPr>
        <w:spacing w:after="0" w:line="288" w:lineRule="auto"/>
        <w:ind w:firstLine="709"/>
        <w:jc w:val="both"/>
        <w:rPr>
          <w:rFonts w:ascii="Times New Roman" w:hAnsi="Times New Roman"/>
          <w:sz w:val="20"/>
          <w:szCs w:val="20"/>
          <w:lang w:val="uz-Cyrl-UZ"/>
        </w:rPr>
      </w:pPr>
      <w:r w:rsidRPr="004E3A83">
        <w:rPr>
          <w:rFonts w:ascii="Times New Roman" w:hAnsi="Times New Roman"/>
          <w:sz w:val="20"/>
          <w:szCs w:val="20"/>
          <w:lang w:val="uz-Cyrl-UZ"/>
        </w:rPr>
        <w:t xml:space="preserve">determine the wages of the persons working under the employment contract in the amount not less than the amount specified in the first level of the </w:t>
      </w:r>
      <w:r>
        <w:rPr>
          <w:rFonts w:ascii="Times New Roman" w:hAnsi="Times New Roman"/>
          <w:sz w:val="20"/>
          <w:szCs w:val="20"/>
          <w:lang w:val="en-US"/>
        </w:rPr>
        <w:t>unified</w:t>
      </w:r>
      <w:r w:rsidRPr="004E3A83">
        <w:rPr>
          <w:rFonts w:ascii="Times New Roman" w:hAnsi="Times New Roman"/>
          <w:sz w:val="20"/>
          <w:szCs w:val="20"/>
          <w:lang w:val="uz-Cyrl-UZ"/>
        </w:rPr>
        <w:t xml:space="preserve"> tariff schedule of labor remuneration in the legislative documents, to settle with them on time, and also to insure their civil liability as an employer;</w:t>
      </w:r>
    </w:p>
    <w:p w14:paraId="7F192179" w14:textId="06C4D9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comply with the requirements of legal and regulatory documents in the field of labor protection, </w:t>
      </w:r>
      <w:r w:rsidR="00BB171C" w:rsidRPr="00BB171C">
        <w:rPr>
          <w:rFonts w:ascii="Times New Roman" w:hAnsi="Times New Roman"/>
          <w:sz w:val="20"/>
          <w:szCs w:val="20"/>
          <w:lang w:val="uz-Cyrl-UZ"/>
        </w:rPr>
        <w:t>occupational health and safety</w:t>
      </w:r>
      <w:r w:rsidRPr="00571965">
        <w:rPr>
          <w:rFonts w:ascii="Times New Roman" w:hAnsi="Times New Roman"/>
          <w:sz w:val="20"/>
          <w:szCs w:val="20"/>
          <w:lang w:val="uz-Cyrl-UZ"/>
        </w:rPr>
        <w:t xml:space="preserve">, </w:t>
      </w:r>
      <w:r w:rsidR="00BB171C">
        <w:rPr>
          <w:rFonts w:ascii="Times New Roman" w:hAnsi="Times New Roman"/>
          <w:sz w:val="20"/>
          <w:szCs w:val="20"/>
          <w:lang w:val="en-US"/>
        </w:rPr>
        <w:t>environment protection</w:t>
      </w:r>
      <w:r w:rsidRPr="00571965">
        <w:rPr>
          <w:rFonts w:ascii="Times New Roman" w:hAnsi="Times New Roman"/>
          <w:sz w:val="20"/>
          <w:szCs w:val="20"/>
          <w:lang w:val="uz-Cyrl-UZ"/>
        </w:rPr>
        <w:t>, fire safety, sanitation and hygiene, as well as other legal documents;</w:t>
      </w:r>
    </w:p>
    <w:p w14:paraId="02260BE8"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compliance with the requirements of the legislation on competition and protection of consumer rights;</w:t>
      </w:r>
    </w:p>
    <w:p w14:paraId="08A37AF5" w14:textId="01D789A0"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have certificates for realizable products and services;</w:t>
      </w:r>
    </w:p>
    <w:p w14:paraId="02B0BAEA"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timely inform the relevant state authorities about the change of the place of residence (postal address);</w:t>
      </w:r>
    </w:p>
    <w:p w14:paraId="50FF4610" w14:textId="279A7B2B"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keep accounting, operational and statistical </w:t>
      </w:r>
      <w:r w:rsidR="001A0C22">
        <w:rPr>
          <w:rFonts w:ascii="Times New Roman" w:hAnsi="Times New Roman"/>
          <w:sz w:val="20"/>
          <w:szCs w:val="20"/>
          <w:lang w:val="en-US"/>
        </w:rPr>
        <w:t>reporting</w:t>
      </w:r>
      <w:r w:rsidRPr="00571965">
        <w:rPr>
          <w:rFonts w:ascii="Times New Roman" w:hAnsi="Times New Roman"/>
          <w:sz w:val="20"/>
          <w:szCs w:val="20"/>
          <w:lang w:val="uz-Cyrl-UZ"/>
        </w:rPr>
        <w:t xml:space="preserve"> in accordance with legal requirements;</w:t>
      </w:r>
    </w:p>
    <w:p w14:paraId="6C2FC50F" w14:textId="588BAFED"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submit reports on its activities to the relevant state bodies in the prescribed manner and within the time limits.</w:t>
      </w:r>
    </w:p>
    <w:p w14:paraId="7FA7B3F3" w14:textId="77777777" w:rsidR="00653EAA" w:rsidRPr="00571965" w:rsidRDefault="00653EA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may have other obligations under the law.</w:t>
      </w:r>
    </w:p>
    <w:p w14:paraId="5FAF79DF" w14:textId="77777777" w:rsidR="00965E0A" w:rsidRPr="00571965" w:rsidRDefault="00965E0A" w:rsidP="00571965">
      <w:pPr>
        <w:spacing w:after="0" w:line="288" w:lineRule="auto"/>
        <w:jc w:val="both"/>
        <w:rPr>
          <w:rFonts w:ascii="Times New Roman" w:hAnsi="Times New Roman"/>
          <w:sz w:val="20"/>
          <w:szCs w:val="20"/>
          <w:lang w:val="uz-Cyrl-UZ"/>
        </w:rPr>
      </w:pPr>
    </w:p>
    <w:p w14:paraId="69E33EF2" w14:textId="77777777" w:rsidR="00965E0A" w:rsidRPr="00571965" w:rsidRDefault="00965E0A" w:rsidP="00571965">
      <w:pPr>
        <w:pStyle w:val="Heading2"/>
        <w:spacing w:line="288" w:lineRule="auto"/>
        <w:ind w:left="700"/>
        <w:jc w:val="both"/>
        <w:rPr>
          <w:sz w:val="20"/>
          <w:szCs w:val="20"/>
          <w:lang w:val="uz-Cyrl-UZ"/>
        </w:rPr>
      </w:pPr>
      <w:r w:rsidRPr="00571965">
        <w:rPr>
          <w:sz w:val="20"/>
          <w:szCs w:val="20"/>
          <w:lang w:val="uz-Cyrl-UZ"/>
        </w:rPr>
        <w:t>Chapter 3. Guarantees of the rights of business entities</w:t>
      </w:r>
    </w:p>
    <w:p w14:paraId="4DF2A913" w14:textId="77777777" w:rsidR="00956F60" w:rsidRPr="00571965" w:rsidRDefault="00956F60" w:rsidP="00571965">
      <w:pPr>
        <w:spacing w:after="0" w:line="288" w:lineRule="auto"/>
        <w:ind w:firstLine="709"/>
        <w:jc w:val="both"/>
        <w:rPr>
          <w:rFonts w:ascii="Times New Roman" w:hAnsi="Times New Roman"/>
          <w:sz w:val="20"/>
          <w:szCs w:val="20"/>
          <w:lang w:val="uz-Cyrl-UZ"/>
        </w:rPr>
      </w:pPr>
    </w:p>
    <w:p w14:paraId="714D0B9A"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Constitutional guarantees of freedom of business activity</w:t>
      </w:r>
    </w:p>
    <w:p w14:paraId="33C2FAA6" w14:textId="77777777" w:rsidR="00956F60" w:rsidRPr="00571965" w:rsidRDefault="00956F60" w:rsidP="00571965">
      <w:pPr>
        <w:spacing w:after="0" w:line="288" w:lineRule="auto"/>
        <w:ind w:firstLine="709"/>
        <w:jc w:val="both"/>
        <w:rPr>
          <w:rFonts w:ascii="Times New Roman" w:hAnsi="Times New Roman"/>
          <w:b/>
          <w:sz w:val="20"/>
          <w:szCs w:val="20"/>
        </w:rPr>
      </w:pPr>
    </w:p>
    <w:p w14:paraId="5A1674C4" w14:textId="245DD2E5" w:rsidR="00956F60"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state guarantees freedom of economic activity, entrepreneurship, equal rights and legal protection of all forms of property.</w:t>
      </w:r>
    </w:p>
    <w:p w14:paraId="2A8A6177"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Private property, like other forms of property, is inviolable and protected by the state.</w:t>
      </w:r>
    </w:p>
    <w:p w14:paraId="19C9D90A" w14:textId="361155B1"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The business entity owns, uses and disposes of the property </w:t>
      </w:r>
      <w:r w:rsidR="00227C3A">
        <w:rPr>
          <w:rFonts w:ascii="Times New Roman" w:hAnsi="Times New Roman"/>
          <w:sz w:val="20"/>
          <w:szCs w:val="20"/>
        </w:rPr>
        <w:t>under its</w:t>
      </w:r>
      <w:r w:rsidRPr="00571965">
        <w:rPr>
          <w:rFonts w:ascii="Times New Roman" w:hAnsi="Times New Roman"/>
          <w:sz w:val="20"/>
          <w:szCs w:val="20"/>
        </w:rPr>
        <w:t xml:space="preserve"> own</w:t>
      </w:r>
      <w:r w:rsidR="00227C3A">
        <w:rPr>
          <w:rFonts w:ascii="Times New Roman" w:hAnsi="Times New Roman"/>
          <w:sz w:val="20"/>
          <w:szCs w:val="20"/>
        </w:rPr>
        <w:t>ership</w:t>
      </w:r>
      <w:r w:rsidRPr="00571965">
        <w:rPr>
          <w:rFonts w:ascii="Times New Roman" w:hAnsi="Times New Roman"/>
          <w:sz w:val="20"/>
          <w:szCs w:val="20"/>
        </w:rPr>
        <w:t xml:space="preserve"> according to its own will.</w:t>
      </w:r>
    </w:p>
    <w:p w14:paraId="6F98210F"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lastRenderedPageBreak/>
        <w:t>The right of business entities to protect their rights and freedoms and legal interests through the court, to appeal to the court against illegal decisions of state bodies, citizens' self-government bodies, other organizations, illegal actions (inaction) of their officials is guaranteed.</w:t>
      </w:r>
    </w:p>
    <w:p w14:paraId="3A3920C7" w14:textId="77777777" w:rsidR="005B3ED1" w:rsidRPr="00571965" w:rsidRDefault="005B3ED1" w:rsidP="00571965">
      <w:pPr>
        <w:spacing w:after="0" w:line="288" w:lineRule="auto"/>
        <w:ind w:firstLine="709"/>
        <w:jc w:val="both"/>
        <w:rPr>
          <w:rFonts w:ascii="Times New Roman" w:hAnsi="Times New Roman"/>
          <w:sz w:val="20"/>
          <w:szCs w:val="20"/>
        </w:rPr>
      </w:pPr>
    </w:p>
    <w:p w14:paraId="3CAB5486"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freedom of activity of business entities</w:t>
      </w:r>
    </w:p>
    <w:p w14:paraId="13D6778B" w14:textId="77777777" w:rsidR="005B3ED1" w:rsidRPr="00571965" w:rsidRDefault="005B3ED1" w:rsidP="00571965">
      <w:pPr>
        <w:spacing w:after="0" w:line="288" w:lineRule="auto"/>
        <w:ind w:firstLine="709"/>
        <w:jc w:val="both"/>
        <w:rPr>
          <w:rFonts w:ascii="Times New Roman" w:hAnsi="Times New Roman"/>
          <w:sz w:val="20"/>
          <w:szCs w:val="20"/>
        </w:rPr>
      </w:pPr>
    </w:p>
    <w:p w14:paraId="25B4C153" w14:textId="5F7FACE2"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Only the main types of activity are listed </w:t>
      </w:r>
      <w:r w:rsidR="000E4190" w:rsidRPr="00571965">
        <w:rPr>
          <w:rFonts w:ascii="Times New Roman" w:hAnsi="Times New Roman"/>
          <w:sz w:val="20"/>
          <w:szCs w:val="20"/>
          <w:lang w:val="uz-Cyrl-UZ"/>
        </w:rPr>
        <w:t xml:space="preserve">by the </w:t>
      </w:r>
      <w:r w:rsidRPr="00571965">
        <w:rPr>
          <w:rFonts w:ascii="Times New Roman" w:hAnsi="Times New Roman"/>
          <w:sz w:val="20"/>
          <w:szCs w:val="20"/>
        </w:rPr>
        <w:t xml:space="preserve">founders of business entities that are legal entities in the </w:t>
      </w:r>
      <w:r w:rsidR="00A77BF0">
        <w:rPr>
          <w:rFonts w:ascii="Times New Roman" w:hAnsi="Times New Roman"/>
          <w:sz w:val="20"/>
          <w:szCs w:val="20"/>
          <w:lang w:val="uz-Cyrl-UZ"/>
        </w:rPr>
        <w:t>foundation document</w:t>
      </w:r>
      <w:r w:rsidR="000E4190" w:rsidRPr="00571965">
        <w:rPr>
          <w:rFonts w:ascii="Times New Roman" w:hAnsi="Times New Roman"/>
          <w:sz w:val="20"/>
          <w:szCs w:val="20"/>
          <w:lang w:val="uz-Cyrl-UZ"/>
        </w:rPr>
        <w:t>s</w:t>
      </w:r>
      <w:r w:rsidR="00EF3F33">
        <w:rPr>
          <w:rFonts w:ascii="Times New Roman" w:hAnsi="Times New Roman"/>
          <w:sz w:val="20"/>
          <w:szCs w:val="20"/>
          <w:lang w:val="uz-Cyrl-UZ"/>
        </w:rPr>
        <w:t>.</w:t>
      </w:r>
      <w:r w:rsidRPr="00571965">
        <w:rPr>
          <w:rFonts w:ascii="Times New Roman" w:hAnsi="Times New Roman"/>
          <w:sz w:val="20"/>
          <w:szCs w:val="20"/>
        </w:rPr>
        <w:t xml:space="preserve"> Business entities that are legal entities may engage in activities that are not specified in the </w:t>
      </w:r>
      <w:r w:rsidR="00A77BF0">
        <w:rPr>
          <w:rFonts w:ascii="Times New Roman" w:hAnsi="Times New Roman"/>
          <w:sz w:val="20"/>
          <w:szCs w:val="20"/>
        </w:rPr>
        <w:t>foundation document</w:t>
      </w:r>
      <w:r w:rsidRPr="00571965">
        <w:rPr>
          <w:rFonts w:ascii="Times New Roman" w:hAnsi="Times New Roman"/>
          <w:sz w:val="20"/>
          <w:szCs w:val="20"/>
        </w:rPr>
        <w:t>s.</w:t>
      </w:r>
    </w:p>
    <w:p w14:paraId="22695EFA" w14:textId="77777777" w:rsidR="00956F60" w:rsidRPr="00571965" w:rsidRDefault="00956F60" w:rsidP="00571965">
      <w:pPr>
        <w:spacing w:after="0" w:line="288" w:lineRule="auto"/>
        <w:ind w:firstLine="709"/>
        <w:jc w:val="both"/>
        <w:rPr>
          <w:rFonts w:ascii="Times New Roman" w:hAnsi="Times New Roman"/>
          <w:sz w:val="20"/>
          <w:szCs w:val="20"/>
          <w:lang w:val="uz-Cyrl-UZ"/>
        </w:rPr>
      </w:pPr>
    </w:p>
    <w:p w14:paraId="3F6D5DC9"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Guarantees of freedom of business entities to dispose of their goods (work, services) and income (profit)</w:t>
      </w:r>
    </w:p>
    <w:p w14:paraId="61B3AE00" w14:textId="77777777" w:rsidR="00956F60" w:rsidRPr="00571965" w:rsidRDefault="00956F60" w:rsidP="00571965">
      <w:pPr>
        <w:spacing w:after="0" w:line="288" w:lineRule="auto"/>
        <w:ind w:firstLine="709"/>
        <w:jc w:val="both"/>
        <w:rPr>
          <w:rFonts w:ascii="Times New Roman" w:hAnsi="Times New Roman"/>
          <w:sz w:val="20"/>
          <w:szCs w:val="20"/>
          <w:lang w:val="uz-Cyrl-UZ"/>
        </w:rPr>
      </w:pPr>
    </w:p>
    <w:p w14:paraId="452728DD" w14:textId="77777777" w:rsidR="00956F60" w:rsidRPr="00571965" w:rsidRDefault="00956F6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the owners of the goods they produce (the work they perform, the services they provide) and the income (profit) obtained from their realization.</w:t>
      </w:r>
    </w:p>
    <w:p w14:paraId="0A579196" w14:textId="77777777" w:rsidR="00956F60" w:rsidRPr="00571965" w:rsidRDefault="00956F6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dispose of the income (profit) remaining after all production costs have been reimbursed and taxes and fees have been paid at their own discretion, except for cases of compulsory collection in court.</w:t>
      </w:r>
    </w:p>
    <w:p w14:paraId="5C78DF2A" w14:textId="77777777" w:rsidR="00956F60" w:rsidRPr="00571965" w:rsidRDefault="00956F60" w:rsidP="00571965">
      <w:pPr>
        <w:spacing w:after="0" w:line="288" w:lineRule="auto"/>
        <w:ind w:firstLine="709"/>
        <w:jc w:val="both"/>
        <w:rPr>
          <w:rFonts w:ascii="Times New Roman" w:hAnsi="Times New Roman"/>
          <w:sz w:val="20"/>
          <w:szCs w:val="20"/>
          <w:lang w:val="uz-Cyrl-UZ"/>
        </w:rPr>
      </w:pPr>
    </w:p>
    <w:p w14:paraId="24162686"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disposal of funds</w:t>
      </w:r>
    </w:p>
    <w:p w14:paraId="00D0BB79" w14:textId="77777777" w:rsidR="00956F60" w:rsidRPr="00571965" w:rsidRDefault="00956F60" w:rsidP="00571965">
      <w:pPr>
        <w:spacing w:after="0" w:line="288" w:lineRule="auto"/>
        <w:ind w:firstLine="709"/>
        <w:jc w:val="both"/>
        <w:rPr>
          <w:rFonts w:ascii="Times New Roman" w:hAnsi="Times New Roman"/>
          <w:sz w:val="20"/>
          <w:szCs w:val="20"/>
        </w:rPr>
      </w:pPr>
    </w:p>
    <w:p w14:paraId="62B4CDCC"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Business entities dispose of their funds independently.</w:t>
      </w:r>
    </w:p>
    <w:p w14:paraId="4D47F7D5"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A bank or other credit organization may use the funds available in the bank account (account) of business entities, guaranteeing the availability of funds when demands are placed on the account and the right of business entities to dispose of these funds within the limits of the amounts in the account.</w:t>
      </w:r>
    </w:p>
    <w:p w14:paraId="5CFB7AD2" w14:textId="56B28780"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Unless otherwise stipulated by law or contract, the bank or other credit organization must deposit the funds received in the account of the business entity into this account no later than the </w:t>
      </w:r>
      <w:r w:rsidR="00034BFD">
        <w:rPr>
          <w:rFonts w:ascii="Times New Roman" w:hAnsi="Times New Roman"/>
          <w:sz w:val="20"/>
          <w:szCs w:val="20"/>
        </w:rPr>
        <w:t>next</w:t>
      </w:r>
      <w:r w:rsidRPr="00571965">
        <w:rPr>
          <w:rFonts w:ascii="Times New Roman" w:hAnsi="Times New Roman"/>
          <w:sz w:val="20"/>
          <w:szCs w:val="20"/>
        </w:rPr>
        <w:t xml:space="preserve"> day when the relevant payment document arrives at the bank, and according to the order of the business entity, give or transfer funds from the account. In case of violation of the specified terms of operations on the account, the bank or other credit organization shall pay interest to the business entity in the manner and within the time limits stipulated by the law.</w:t>
      </w:r>
    </w:p>
    <w:p w14:paraId="36A3BF54"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Unless otherwise stipulated in the contract, the bank or other credit organization pays interest to the business entity for using the funds in the account, and the amount of interest is credited to its account.</w:t>
      </w:r>
    </w:p>
    <w:p w14:paraId="42EFC8B7"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State bodies, banks or other credit organizations have no right to determine and control the directions of use of funds of business entities and to set other restrictions on the right to dispose of funds at their own discretion, which are not provided for by law or contract.</w:t>
      </w:r>
    </w:p>
    <w:p w14:paraId="03F3EE19"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Funds of business entities in the accounts of banks serving them can be withdrawn in the form of cash funds in accordance with the procedure established by law.</w:t>
      </w:r>
    </w:p>
    <w:p w14:paraId="4001F1D9"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It is forbidden to demand information about whether business entities have funds in their bank accounts, as well as to provide such information by banks, except for cases provided by law.</w:t>
      </w:r>
    </w:p>
    <w:p w14:paraId="25A7F796" w14:textId="77777777" w:rsidR="00956F60" w:rsidRPr="00571965" w:rsidRDefault="00956F60" w:rsidP="00571965">
      <w:pPr>
        <w:spacing w:after="0" w:line="288" w:lineRule="auto"/>
        <w:ind w:firstLine="709"/>
        <w:jc w:val="both"/>
        <w:rPr>
          <w:rFonts w:ascii="Times New Roman" w:hAnsi="Times New Roman"/>
          <w:sz w:val="20"/>
          <w:szCs w:val="20"/>
        </w:rPr>
      </w:pPr>
    </w:p>
    <w:p w14:paraId="37D20298"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freedom of foreign economic activity of business entities</w:t>
      </w:r>
    </w:p>
    <w:p w14:paraId="0EBA578A" w14:textId="77777777" w:rsidR="00956F60" w:rsidRPr="00571965" w:rsidRDefault="00956F60" w:rsidP="00571965">
      <w:pPr>
        <w:spacing w:after="0" w:line="288" w:lineRule="auto"/>
        <w:ind w:firstLine="709"/>
        <w:jc w:val="both"/>
        <w:rPr>
          <w:rFonts w:ascii="Times New Roman" w:hAnsi="Times New Roman"/>
          <w:sz w:val="20"/>
          <w:szCs w:val="20"/>
        </w:rPr>
      </w:pPr>
    </w:p>
    <w:p w14:paraId="1DBD0634"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Business entities independently carry out foreign economic activities in accordance with the law.</w:t>
      </w:r>
    </w:p>
    <w:p w14:paraId="77A3ADC9"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State registration of business entities is the basis for opening currency accounts and conducting foreign economic activities. For individual entrepreneurs importing goods, their registration as a participant in foreign economic relations is also a basis for foreign economic activity.</w:t>
      </w:r>
    </w:p>
    <w:p w14:paraId="5D4F015D" w14:textId="77777777" w:rsidR="00956F60" w:rsidRPr="00571965" w:rsidRDefault="00956F60" w:rsidP="00571965">
      <w:pPr>
        <w:spacing w:after="0" w:line="288" w:lineRule="auto"/>
        <w:ind w:firstLine="709"/>
        <w:jc w:val="both"/>
        <w:rPr>
          <w:rFonts w:ascii="Times New Roman" w:hAnsi="Times New Roman"/>
          <w:sz w:val="20"/>
          <w:szCs w:val="20"/>
        </w:rPr>
      </w:pPr>
    </w:p>
    <w:p w14:paraId="3AF424AD"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property rights and other material rights of business entities</w:t>
      </w:r>
    </w:p>
    <w:p w14:paraId="432FDD29" w14:textId="77777777" w:rsidR="00956F60" w:rsidRPr="00571965" w:rsidRDefault="00956F60" w:rsidP="00571965">
      <w:pPr>
        <w:spacing w:after="0" w:line="288" w:lineRule="auto"/>
        <w:ind w:firstLine="709"/>
        <w:jc w:val="both"/>
        <w:rPr>
          <w:rFonts w:ascii="Times New Roman" w:hAnsi="Times New Roman"/>
          <w:sz w:val="20"/>
          <w:szCs w:val="20"/>
        </w:rPr>
      </w:pPr>
    </w:p>
    <w:p w14:paraId="1E443F58"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property of business entities is inviolable and protected by law.</w:t>
      </w:r>
    </w:p>
    <w:p w14:paraId="3B3ED774"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A business entity has the right to perform any actions that are not contrary to the law in relation to the property it owns based on the right of ownership. In this case, the implementation of the ownership rights of the business entity should not violate the rights of other persons and should not harm their interests protected by law. </w:t>
      </w:r>
      <w:r w:rsidRPr="00571965">
        <w:rPr>
          <w:rFonts w:ascii="Times New Roman" w:hAnsi="Times New Roman"/>
          <w:sz w:val="20"/>
          <w:szCs w:val="20"/>
        </w:rPr>
        <w:lastRenderedPageBreak/>
        <w:t>A business entity is obliged to allow other persons to use its property in a limited way in the cases, conditions and framework provided by the law.</w:t>
      </w:r>
    </w:p>
    <w:p w14:paraId="74DC57BA"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It is not allowed to seize property from the business entity, to cancel its other material rights, as well as to limit them, except for cases provided by law.</w:t>
      </w:r>
    </w:p>
    <w:p w14:paraId="441E6B90" w14:textId="77777777" w:rsidR="00956F60" w:rsidRPr="00571965" w:rsidRDefault="00956F6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rPr>
        <w:t xml:space="preserve">A business entity has the right to claim its property illegally owned by another person, as well as </w:t>
      </w:r>
      <w:r w:rsidR="005B6146" w:rsidRPr="00571965">
        <w:rPr>
          <w:rFonts w:ascii="Times New Roman" w:hAnsi="Times New Roman"/>
          <w:sz w:val="20"/>
          <w:szCs w:val="20"/>
          <w:lang w:val="uz-Cyrl-UZ"/>
        </w:rPr>
        <w:t>to demand the elimination of any violation of its rights, even if this violation is not related to deprivation of ownership.</w:t>
      </w:r>
    </w:p>
    <w:p w14:paraId="5E1149DA"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lang w:val="uz-Cyrl-UZ"/>
        </w:rPr>
        <w:t xml:space="preserve">In case of adoption of a legislative document that cancels the right to property, the damage caused to the business entity that is the owner of the property as a result of the adoption of this document, including the value of the property, shall be compensated by the state. </w:t>
      </w:r>
      <w:r w:rsidRPr="00571965">
        <w:rPr>
          <w:rFonts w:ascii="Times New Roman" w:hAnsi="Times New Roman"/>
          <w:sz w:val="20"/>
          <w:szCs w:val="20"/>
        </w:rPr>
        <w:t>Disputes related to the compensation of damages shall be resolved by the court. The value of the property to be confiscated upon cancellation of the property right, unless otherwise stipulated in the legislation, is determined by the appraising organization according to the situation at the time of cancellation of the property right.</w:t>
      </w:r>
    </w:p>
    <w:p w14:paraId="584B2887"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material rights of business entities are protected in accordance with the law.</w:t>
      </w:r>
    </w:p>
    <w:p w14:paraId="565EB84E" w14:textId="77777777" w:rsidR="00956F60" w:rsidRPr="00571965" w:rsidRDefault="00956F60" w:rsidP="00571965">
      <w:pPr>
        <w:spacing w:after="0" w:line="288" w:lineRule="auto"/>
        <w:ind w:firstLine="709"/>
        <w:jc w:val="both"/>
        <w:rPr>
          <w:rFonts w:ascii="Times New Roman" w:hAnsi="Times New Roman"/>
          <w:sz w:val="20"/>
          <w:szCs w:val="20"/>
        </w:rPr>
      </w:pPr>
    </w:p>
    <w:p w14:paraId="0AD16C72" w14:textId="4A2AB634" w:rsidR="00956F60" w:rsidRPr="00571965" w:rsidRDefault="00BC2668"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 xml:space="preserve">Free </w:t>
      </w:r>
      <w:r w:rsidR="00956F60" w:rsidRPr="00571965">
        <w:rPr>
          <w:rFonts w:ascii="Times New Roman" w:hAnsi="Times New Roman"/>
          <w:b/>
          <w:sz w:val="20"/>
          <w:szCs w:val="20"/>
        </w:rPr>
        <w:t xml:space="preserve">access of business entities </w:t>
      </w:r>
      <w:r w:rsidR="003476E9" w:rsidRPr="00571965">
        <w:rPr>
          <w:rFonts w:ascii="Times New Roman" w:hAnsi="Times New Roman"/>
          <w:b/>
          <w:sz w:val="20"/>
          <w:szCs w:val="20"/>
          <w:lang w:val="uz-Cyrl-UZ"/>
        </w:rPr>
        <w:t>to commodity, financial and digital markets</w:t>
      </w:r>
    </w:p>
    <w:p w14:paraId="1F39F84E" w14:textId="77777777" w:rsidR="00956F60" w:rsidRPr="00571965" w:rsidRDefault="00956F60" w:rsidP="00571965">
      <w:pPr>
        <w:spacing w:after="0" w:line="288" w:lineRule="auto"/>
        <w:ind w:firstLine="709"/>
        <w:jc w:val="both"/>
        <w:rPr>
          <w:rFonts w:ascii="Times New Roman" w:hAnsi="Times New Roman"/>
          <w:sz w:val="20"/>
          <w:szCs w:val="20"/>
        </w:rPr>
      </w:pPr>
    </w:p>
    <w:p w14:paraId="0DF7863B"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Business entities have equal opportunities for free access to </w:t>
      </w:r>
      <w:r w:rsidR="00A00024" w:rsidRPr="00571965">
        <w:rPr>
          <w:rFonts w:ascii="Times New Roman" w:hAnsi="Times New Roman"/>
          <w:sz w:val="20"/>
          <w:szCs w:val="20"/>
          <w:lang w:val="uz-Cyrl-UZ"/>
        </w:rPr>
        <w:t xml:space="preserve">commodity, financial and digital </w:t>
      </w:r>
      <w:r w:rsidRPr="00571965">
        <w:rPr>
          <w:rFonts w:ascii="Times New Roman" w:hAnsi="Times New Roman"/>
          <w:sz w:val="20"/>
          <w:szCs w:val="20"/>
        </w:rPr>
        <w:t xml:space="preserve">markets, as well as participation in the supply of certain types of goods for state needs, performance of work and provision of services. Access of business entities </w:t>
      </w:r>
      <w:r w:rsidR="00A00024" w:rsidRPr="00571965">
        <w:rPr>
          <w:rFonts w:ascii="Times New Roman" w:hAnsi="Times New Roman"/>
          <w:sz w:val="20"/>
          <w:szCs w:val="20"/>
          <w:lang w:val="uz-Cyrl-UZ"/>
        </w:rPr>
        <w:t xml:space="preserve">to commodity, financial and digital </w:t>
      </w:r>
      <w:r w:rsidRPr="00571965">
        <w:rPr>
          <w:rFonts w:ascii="Times New Roman" w:hAnsi="Times New Roman"/>
          <w:sz w:val="20"/>
          <w:szCs w:val="20"/>
        </w:rPr>
        <w:t>markets is not allowed to be restricted in any way by state bodies, as well as their officials.</w:t>
      </w:r>
    </w:p>
    <w:p w14:paraId="6BE53A41"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State bodies take measures to place orders for the production (performance of work, rendering of services) and delivery of goods for state needs among business entities.</w:t>
      </w:r>
    </w:p>
    <w:p w14:paraId="53F8D1FD"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The Cabinet of Ministers of the Republic of Uzbekistan may set other special conditions for the entry of business entities into </w:t>
      </w:r>
      <w:r w:rsidR="00A00024" w:rsidRPr="00571965">
        <w:rPr>
          <w:rFonts w:ascii="Times New Roman" w:hAnsi="Times New Roman"/>
          <w:sz w:val="20"/>
          <w:szCs w:val="20"/>
          <w:lang w:val="uz-Cyrl-UZ"/>
        </w:rPr>
        <w:t>commodity, financial and digital markets.</w:t>
      </w:r>
    </w:p>
    <w:p w14:paraId="0B9CB2DA" w14:textId="77777777" w:rsidR="00956F60" w:rsidRPr="00571965" w:rsidRDefault="00956F60" w:rsidP="00571965">
      <w:pPr>
        <w:spacing w:after="0" w:line="288" w:lineRule="auto"/>
        <w:ind w:firstLine="709"/>
        <w:jc w:val="both"/>
        <w:rPr>
          <w:rFonts w:ascii="Times New Roman" w:hAnsi="Times New Roman"/>
          <w:sz w:val="20"/>
          <w:szCs w:val="20"/>
        </w:rPr>
      </w:pPr>
    </w:p>
    <w:p w14:paraId="158603CE"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non-nationalization, confiscation and requisition of the property of business entities</w:t>
      </w:r>
    </w:p>
    <w:p w14:paraId="514CA890" w14:textId="77777777" w:rsidR="00956F60" w:rsidRPr="00571965" w:rsidRDefault="00956F60" w:rsidP="00571965">
      <w:pPr>
        <w:spacing w:after="0" w:line="288" w:lineRule="auto"/>
        <w:ind w:firstLine="709"/>
        <w:jc w:val="both"/>
        <w:rPr>
          <w:rFonts w:ascii="Times New Roman" w:hAnsi="Times New Roman"/>
          <w:sz w:val="20"/>
          <w:szCs w:val="20"/>
        </w:rPr>
      </w:pPr>
    </w:p>
    <w:p w14:paraId="04EB7508"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property of business entities shall not be nationalized or confiscated, except for cases provided for by law.</w:t>
      </w:r>
    </w:p>
    <w:p w14:paraId="57F569C7" w14:textId="262F48B5" w:rsidR="000618CF" w:rsidRPr="00571965" w:rsidRDefault="000618C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rPr>
        <w:t>Seizure of privately owned property, including a plot of land, in cases of nationalization and requisition, unless otherwise provided by law, is carried out only on the condition that the owner is fully compensated for its market value, as well as the damage caused to the owner in connection with such seizure</w:t>
      </w:r>
      <w:r w:rsidR="00EF3F33">
        <w:rPr>
          <w:rFonts w:ascii="Times New Roman" w:hAnsi="Times New Roman"/>
          <w:sz w:val="20"/>
          <w:szCs w:val="20"/>
        </w:rPr>
        <w:t>.</w:t>
      </w:r>
    </w:p>
    <w:p w14:paraId="7CE7E822"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property of business entities shall not be requisitioned, except for natural disasters, accidents, epidemics, epizootics and other emergency situations, in which case the value of the requisitioned property shall be paid to the owner. The decision on requisitioning is made by state bodies in the manner and under the conditions established by law.</w:t>
      </w:r>
    </w:p>
    <w:p w14:paraId="67C14F51"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Business entities have the right to appeal the decision on nationalization, confiscation and requisition in court.</w:t>
      </w:r>
    </w:p>
    <w:p w14:paraId="7E0CD713" w14:textId="77777777" w:rsidR="00956F60" w:rsidRPr="00571965" w:rsidRDefault="00956F60" w:rsidP="00571965">
      <w:pPr>
        <w:spacing w:after="0" w:line="288" w:lineRule="auto"/>
        <w:ind w:firstLine="709"/>
        <w:jc w:val="both"/>
        <w:rPr>
          <w:rFonts w:ascii="Times New Roman" w:hAnsi="Times New Roman"/>
          <w:sz w:val="20"/>
          <w:szCs w:val="20"/>
        </w:rPr>
      </w:pPr>
    </w:p>
    <w:p w14:paraId="4DA3EF62" w14:textId="3E613062"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for the use of the company name, trademark (service mark)</w:t>
      </w:r>
    </w:p>
    <w:p w14:paraId="252369A1" w14:textId="77777777" w:rsidR="00956F60" w:rsidRPr="00571965" w:rsidRDefault="00956F60" w:rsidP="00571965">
      <w:pPr>
        <w:spacing w:after="0" w:line="288" w:lineRule="auto"/>
        <w:ind w:firstLine="709"/>
        <w:jc w:val="both"/>
        <w:rPr>
          <w:rFonts w:ascii="Times New Roman" w:hAnsi="Times New Roman"/>
          <w:sz w:val="20"/>
          <w:szCs w:val="20"/>
        </w:rPr>
      </w:pPr>
    </w:p>
    <w:p w14:paraId="5A9815F6" w14:textId="7CF4C60E"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A business entity, which is a legal entity, has the right to a company name, which it independently determines </w:t>
      </w:r>
      <w:r w:rsidR="0023600E" w:rsidRPr="00571965">
        <w:rPr>
          <w:rFonts w:ascii="Times New Roman" w:hAnsi="Times New Roman"/>
          <w:sz w:val="20"/>
          <w:szCs w:val="20"/>
          <w:lang w:val="uz-Cyrl-UZ"/>
        </w:rPr>
        <w:t xml:space="preserve">in accordance with the procedure specified in Chapter 12 of this Code </w:t>
      </w:r>
      <w:r w:rsidRPr="00571965">
        <w:rPr>
          <w:rFonts w:ascii="Times New Roman" w:hAnsi="Times New Roman"/>
          <w:sz w:val="20"/>
          <w:szCs w:val="20"/>
        </w:rPr>
        <w:t xml:space="preserve">and indicates in its </w:t>
      </w:r>
      <w:r w:rsidR="00A77BF0">
        <w:rPr>
          <w:rFonts w:ascii="Times New Roman" w:hAnsi="Times New Roman"/>
          <w:sz w:val="20"/>
          <w:szCs w:val="20"/>
        </w:rPr>
        <w:t>foundation document</w:t>
      </w:r>
      <w:r w:rsidRPr="00571965">
        <w:rPr>
          <w:rFonts w:ascii="Times New Roman" w:hAnsi="Times New Roman"/>
          <w:sz w:val="20"/>
          <w:szCs w:val="20"/>
        </w:rPr>
        <w:t>s.</w:t>
      </w:r>
    </w:p>
    <w:p w14:paraId="178F5B5B"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right to use a trademark (service mark) is granted based on its registration. A trademark (service mark) can be registered in the name of a business entity that is a legal entity or an individual.</w:t>
      </w:r>
    </w:p>
    <w:p w14:paraId="71B0757E" w14:textId="64094720" w:rsidR="00956F60" w:rsidRPr="00571965" w:rsidRDefault="00101E60" w:rsidP="00571965">
      <w:pPr>
        <w:spacing w:after="0" w:line="288" w:lineRule="auto"/>
        <w:ind w:firstLine="709"/>
        <w:jc w:val="both"/>
        <w:rPr>
          <w:rFonts w:ascii="Times New Roman" w:hAnsi="Times New Roman"/>
          <w:sz w:val="20"/>
          <w:szCs w:val="20"/>
        </w:rPr>
      </w:pPr>
      <w:r>
        <w:rPr>
          <w:rFonts w:ascii="Times New Roman" w:hAnsi="Times New Roman"/>
          <w:sz w:val="20"/>
          <w:szCs w:val="20"/>
        </w:rPr>
        <w:t xml:space="preserve">The absolute right </w:t>
      </w:r>
      <w:r w:rsidR="00956F60" w:rsidRPr="00571965">
        <w:rPr>
          <w:rFonts w:ascii="Times New Roman" w:hAnsi="Times New Roman"/>
          <w:sz w:val="20"/>
          <w:szCs w:val="20"/>
        </w:rPr>
        <w:t xml:space="preserve">to use the company name, trademark (service mark), </w:t>
      </w:r>
      <w:r>
        <w:rPr>
          <w:rFonts w:ascii="Times New Roman" w:hAnsi="Times New Roman"/>
          <w:sz w:val="20"/>
          <w:szCs w:val="20"/>
        </w:rPr>
        <w:t xml:space="preserve">to </w:t>
      </w:r>
      <w:r w:rsidR="00956F60" w:rsidRPr="00571965">
        <w:rPr>
          <w:rFonts w:ascii="Times New Roman" w:hAnsi="Times New Roman"/>
          <w:sz w:val="20"/>
          <w:szCs w:val="20"/>
        </w:rPr>
        <w:t xml:space="preserve">make changes and additions </w:t>
      </w:r>
      <w:r w:rsidR="009A6419" w:rsidRPr="00571965">
        <w:rPr>
          <w:rFonts w:ascii="Times New Roman" w:hAnsi="Times New Roman"/>
          <w:sz w:val="20"/>
          <w:szCs w:val="20"/>
          <w:lang w:val="uz-Cyrl-UZ"/>
        </w:rPr>
        <w:t xml:space="preserve">to them </w:t>
      </w:r>
      <w:r w:rsidR="00956F60" w:rsidRPr="00571965">
        <w:rPr>
          <w:rFonts w:ascii="Times New Roman" w:hAnsi="Times New Roman"/>
          <w:sz w:val="20"/>
          <w:szCs w:val="20"/>
        </w:rPr>
        <w:t>belongs to the owner of this name (mark).</w:t>
      </w:r>
    </w:p>
    <w:p w14:paraId="19984EE6" w14:textId="09C70605"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lastRenderedPageBreak/>
        <w:t xml:space="preserve">When the company name, trademark (service mark) is published, performed in public or used in a special way, it is allowed to make any changes to the company name, trademark (service mark) itself, and to their symbols </w:t>
      </w:r>
      <w:r w:rsidR="009A6419" w:rsidRPr="00571965">
        <w:rPr>
          <w:rFonts w:ascii="Times New Roman" w:hAnsi="Times New Roman"/>
          <w:sz w:val="20"/>
          <w:szCs w:val="20"/>
          <w:lang w:val="uz-Cyrl-UZ"/>
        </w:rPr>
        <w:t xml:space="preserve">only </w:t>
      </w:r>
      <w:r w:rsidRPr="00571965">
        <w:rPr>
          <w:rFonts w:ascii="Times New Roman" w:hAnsi="Times New Roman"/>
          <w:sz w:val="20"/>
          <w:szCs w:val="20"/>
        </w:rPr>
        <w:t>with the consent of their owner.</w:t>
      </w:r>
    </w:p>
    <w:p w14:paraId="0317853B"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right to inviolability of the company name, trademark (service mark) belongs to the owner of the company name, trademark (service mark).</w:t>
      </w:r>
    </w:p>
    <w:p w14:paraId="385EDA56" w14:textId="77777777" w:rsidR="00956F60" w:rsidRPr="00571965" w:rsidRDefault="00956F60" w:rsidP="00571965">
      <w:pPr>
        <w:spacing w:after="0" w:line="288" w:lineRule="auto"/>
        <w:ind w:firstLine="709"/>
        <w:jc w:val="both"/>
        <w:rPr>
          <w:rFonts w:ascii="Times New Roman" w:hAnsi="Times New Roman"/>
          <w:sz w:val="20"/>
          <w:szCs w:val="20"/>
        </w:rPr>
      </w:pPr>
    </w:p>
    <w:p w14:paraId="29EAEE09" w14:textId="77777777" w:rsidR="00956F60" w:rsidRPr="00571965" w:rsidRDefault="00956F60"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Guarantees of non-interference in business activities</w:t>
      </w:r>
    </w:p>
    <w:p w14:paraId="34BAA31E" w14:textId="77777777" w:rsidR="00956F60" w:rsidRPr="00571965" w:rsidRDefault="00956F60" w:rsidP="00571965">
      <w:pPr>
        <w:spacing w:after="0" w:line="288" w:lineRule="auto"/>
        <w:ind w:firstLine="709"/>
        <w:jc w:val="both"/>
        <w:rPr>
          <w:rFonts w:ascii="Times New Roman" w:hAnsi="Times New Roman"/>
          <w:sz w:val="20"/>
          <w:szCs w:val="20"/>
        </w:rPr>
      </w:pPr>
    </w:p>
    <w:p w14:paraId="77107330" w14:textId="1BFBCFB2" w:rsidR="00956F60" w:rsidRPr="00571965" w:rsidRDefault="002926D6"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lang w:val="uz-Cyrl-UZ"/>
        </w:rPr>
        <w:t xml:space="preserve">State </w:t>
      </w:r>
      <w:r w:rsidR="00A0448B">
        <w:rPr>
          <w:rFonts w:ascii="Times New Roman" w:hAnsi="Times New Roman"/>
          <w:sz w:val="20"/>
          <w:szCs w:val="20"/>
          <w:lang w:val="en-US"/>
        </w:rPr>
        <w:t>authorities</w:t>
      </w:r>
      <w:r w:rsidRPr="00571965">
        <w:rPr>
          <w:rFonts w:ascii="Times New Roman" w:hAnsi="Times New Roman"/>
          <w:sz w:val="20"/>
          <w:szCs w:val="20"/>
          <w:lang w:val="uz-Cyrl-UZ"/>
        </w:rPr>
        <w:t xml:space="preserve"> and management bodies, organizations, institutions, citizens' self-management bodies and other organizations </w:t>
      </w:r>
      <w:r w:rsidR="00956F60" w:rsidRPr="00571965">
        <w:rPr>
          <w:rFonts w:ascii="Times New Roman" w:hAnsi="Times New Roman"/>
          <w:sz w:val="20"/>
          <w:szCs w:val="20"/>
        </w:rPr>
        <w:t>and their officials have no right to interfere in the activities of business entities in accordance with the law.</w:t>
      </w:r>
    </w:p>
    <w:p w14:paraId="4D1FE89B" w14:textId="7777777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If </w:t>
      </w:r>
      <w:r w:rsidR="0093463E" w:rsidRPr="00571965">
        <w:rPr>
          <w:rFonts w:ascii="Times New Roman" w:hAnsi="Times New Roman"/>
          <w:sz w:val="20"/>
          <w:szCs w:val="20"/>
          <w:lang w:val="uz-Cyrl-UZ"/>
        </w:rPr>
        <w:t xml:space="preserve">state bodies and </w:t>
      </w:r>
      <w:r w:rsidRPr="00571965">
        <w:rPr>
          <w:rFonts w:ascii="Times New Roman" w:hAnsi="Times New Roman"/>
          <w:sz w:val="20"/>
          <w:szCs w:val="20"/>
        </w:rPr>
        <w:t xml:space="preserve">their officials find out that the law has been violated in the activities of business entities, they can take measures within their powers and directly related to the elimination of a specific violation. </w:t>
      </w:r>
      <w:r w:rsidR="002926D6" w:rsidRPr="00571965">
        <w:rPr>
          <w:rFonts w:ascii="Times New Roman" w:hAnsi="Times New Roman"/>
          <w:sz w:val="20"/>
          <w:szCs w:val="20"/>
          <w:lang w:val="uz-Cyrl-UZ"/>
        </w:rPr>
        <w:t xml:space="preserve">State authorities and management bodies, organizations, institutions, citizens' self-management bodies </w:t>
      </w:r>
      <w:r w:rsidR="00C64140" w:rsidRPr="00571965">
        <w:rPr>
          <w:rFonts w:ascii="Times New Roman" w:hAnsi="Times New Roman"/>
          <w:sz w:val="20"/>
          <w:szCs w:val="20"/>
        </w:rPr>
        <w:t>and their officials may not use the fact of violation as a basis for interfering with other legal activities of business entities or restricting such activities.</w:t>
      </w:r>
    </w:p>
    <w:p w14:paraId="5C2B5900" w14:textId="2E813C38" w:rsidR="00956F60" w:rsidRPr="00571965" w:rsidRDefault="00A0448B" w:rsidP="00571965">
      <w:pPr>
        <w:spacing w:after="0" w:line="288" w:lineRule="auto"/>
        <w:ind w:firstLine="709"/>
        <w:jc w:val="both"/>
        <w:rPr>
          <w:rFonts w:ascii="Times New Roman" w:hAnsi="Times New Roman"/>
          <w:sz w:val="20"/>
          <w:szCs w:val="20"/>
        </w:rPr>
      </w:pPr>
      <w:r>
        <w:rPr>
          <w:rFonts w:ascii="Times New Roman" w:hAnsi="Times New Roman"/>
          <w:sz w:val="20"/>
          <w:szCs w:val="20"/>
          <w:lang w:val="en-US"/>
        </w:rPr>
        <w:t xml:space="preserve">State authorities and </w:t>
      </w:r>
      <w:r w:rsidR="00D25078">
        <w:rPr>
          <w:rFonts w:ascii="Times New Roman" w:hAnsi="Times New Roman"/>
          <w:sz w:val="20"/>
          <w:szCs w:val="20"/>
          <w:lang w:val="en-US"/>
        </w:rPr>
        <w:t>administration bod</w:t>
      </w:r>
      <w:r>
        <w:rPr>
          <w:rFonts w:ascii="Times New Roman" w:hAnsi="Times New Roman"/>
          <w:sz w:val="20"/>
          <w:szCs w:val="20"/>
          <w:lang w:val="en-US"/>
        </w:rPr>
        <w:t>ies</w:t>
      </w:r>
      <w:r w:rsidR="0093463E" w:rsidRPr="00571965">
        <w:rPr>
          <w:rFonts w:ascii="Times New Roman" w:hAnsi="Times New Roman"/>
          <w:sz w:val="20"/>
          <w:szCs w:val="20"/>
          <w:lang w:val="uz-Cyrl-UZ"/>
        </w:rPr>
        <w:t>, organizations, institutions</w:t>
      </w:r>
      <w:r>
        <w:rPr>
          <w:rFonts w:ascii="Times New Roman" w:hAnsi="Times New Roman"/>
          <w:sz w:val="20"/>
          <w:szCs w:val="20"/>
          <w:lang w:val="en-US"/>
        </w:rPr>
        <w:t>;</w:t>
      </w:r>
      <w:r w:rsidR="0093463E" w:rsidRPr="00571965">
        <w:rPr>
          <w:rFonts w:ascii="Times New Roman" w:hAnsi="Times New Roman"/>
          <w:sz w:val="20"/>
          <w:szCs w:val="20"/>
          <w:lang w:val="uz-Cyrl-UZ"/>
        </w:rPr>
        <w:t xml:space="preserve"> self-management bodies of citizens </w:t>
      </w:r>
      <w:r w:rsidR="00956F60" w:rsidRPr="00571965">
        <w:rPr>
          <w:rFonts w:ascii="Times New Roman" w:hAnsi="Times New Roman"/>
          <w:sz w:val="20"/>
          <w:szCs w:val="20"/>
        </w:rPr>
        <w:t>and other organizations</w:t>
      </w:r>
      <w:r w:rsidR="00ED60B2">
        <w:rPr>
          <w:rFonts w:ascii="Times New Roman" w:hAnsi="Times New Roman"/>
          <w:sz w:val="20"/>
          <w:szCs w:val="20"/>
        </w:rPr>
        <w:t>,</w:t>
      </w:r>
      <w:r w:rsidR="0093463E" w:rsidRPr="00571965">
        <w:rPr>
          <w:rFonts w:ascii="Times New Roman" w:hAnsi="Times New Roman"/>
          <w:sz w:val="20"/>
          <w:szCs w:val="20"/>
          <w:lang w:val="uz-Cyrl-UZ"/>
        </w:rPr>
        <w:t xml:space="preserve"> </w:t>
      </w:r>
      <w:r w:rsidR="00956F60" w:rsidRPr="00571965">
        <w:rPr>
          <w:rFonts w:ascii="Times New Roman" w:hAnsi="Times New Roman"/>
          <w:sz w:val="20"/>
          <w:szCs w:val="20"/>
        </w:rPr>
        <w:t>as well as their officials</w:t>
      </w:r>
      <w:r w:rsidR="00590DBD">
        <w:rPr>
          <w:rFonts w:ascii="Times New Roman" w:hAnsi="Times New Roman"/>
          <w:sz w:val="20"/>
          <w:szCs w:val="20"/>
        </w:rPr>
        <w:t xml:space="preserve"> are prohibited from</w:t>
      </w:r>
      <w:r w:rsidR="00956F60" w:rsidRPr="00571965">
        <w:rPr>
          <w:rFonts w:ascii="Times New Roman" w:hAnsi="Times New Roman"/>
          <w:sz w:val="20"/>
          <w:szCs w:val="20"/>
        </w:rPr>
        <w:t>:</w:t>
      </w:r>
    </w:p>
    <w:p w14:paraId="060234E9" w14:textId="2CF1A339"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making decisions on the issues of conclusion of agreements, distribution of profits, election (appointment) of the head of the executive </w:t>
      </w:r>
      <w:r w:rsidR="00590DBD">
        <w:rPr>
          <w:rFonts w:ascii="Times New Roman" w:hAnsi="Times New Roman"/>
          <w:sz w:val="20"/>
          <w:szCs w:val="20"/>
        </w:rPr>
        <w:t>board</w:t>
      </w:r>
      <w:r w:rsidRPr="00571965">
        <w:rPr>
          <w:rFonts w:ascii="Times New Roman" w:hAnsi="Times New Roman"/>
          <w:sz w:val="20"/>
          <w:szCs w:val="20"/>
        </w:rPr>
        <w:t xml:space="preserve"> and its members and other issues related to the authority of the management bodies of business entities, giving instructions and other orders to business entities, except for the cases stipulated by law;</w:t>
      </w:r>
    </w:p>
    <w:p w14:paraId="1DB4954E" w14:textId="29E35797" w:rsidR="00956F60" w:rsidRPr="00571965" w:rsidRDefault="00956F60"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requir</w:t>
      </w:r>
      <w:r w:rsidR="009A7676">
        <w:rPr>
          <w:rFonts w:ascii="Times New Roman" w:hAnsi="Times New Roman"/>
          <w:sz w:val="20"/>
          <w:szCs w:val="20"/>
        </w:rPr>
        <w:t>ing</w:t>
      </w:r>
      <w:r w:rsidRPr="00571965">
        <w:rPr>
          <w:rFonts w:ascii="Times New Roman" w:hAnsi="Times New Roman"/>
          <w:sz w:val="20"/>
          <w:szCs w:val="20"/>
        </w:rPr>
        <w:t xml:space="preserve"> business entities to </w:t>
      </w:r>
      <w:r w:rsidR="009A7676">
        <w:rPr>
          <w:rFonts w:ascii="Times New Roman" w:hAnsi="Times New Roman"/>
          <w:sz w:val="20"/>
          <w:szCs w:val="20"/>
        </w:rPr>
        <w:t>put a company seal on</w:t>
      </w:r>
      <w:r w:rsidRPr="00571965">
        <w:rPr>
          <w:rFonts w:ascii="Times New Roman" w:hAnsi="Times New Roman"/>
          <w:sz w:val="20"/>
          <w:szCs w:val="20"/>
        </w:rPr>
        <w:t xml:space="preserve"> documents or </w:t>
      </w:r>
      <w:r w:rsidR="009A7676">
        <w:rPr>
          <w:rFonts w:ascii="Times New Roman" w:hAnsi="Times New Roman"/>
          <w:sz w:val="20"/>
          <w:szCs w:val="20"/>
        </w:rPr>
        <w:t xml:space="preserve">making </w:t>
      </w:r>
      <w:r w:rsidRPr="00571965">
        <w:rPr>
          <w:rFonts w:ascii="Times New Roman" w:hAnsi="Times New Roman"/>
          <w:sz w:val="20"/>
          <w:szCs w:val="20"/>
        </w:rPr>
        <w:t>a request to confirm documents with a seal;</w:t>
      </w:r>
    </w:p>
    <w:p w14:paraId="33D08FD4" w14:textId="703317EE" w:rsidR="00956F60" w:rsidRPr="00571965" w:rsidRDefault="00CA61BE" w:rsidP="00571965">
      <w:pPr>
        <w:spacing w:after="0" w:line="288" w:lineRule="auto"/>
        <w:ind w:firstLine="709"/>
        <w:jc w:val="both"/>
        <w:rPr>
          <w:rFonts w:ascii="Times New Roman" w:hAnsi="Times New Roman"/>
          <w:sz w:val="20"/>
          <w:szCs w:val="20"/>
        </w:rPr>
      </w:pPr>
      <w:r>
        <w:rPr>
          <w:rFonts w:ascii="Times New Roman" w:hAnsi="Times New Roman"/>
          <w:sz w:val="20"/>
          <w:szCs w:val="20"/>
        </w:rPr>
        <w:t>taking</w:t>
      </w:r>
      <w:r w:rsidR="00956F60" w:rsidRPr="00571965">
        <w:rPr>
          <w:rFonts w:ascii="Times New Roman" w:hAnsi="Times New Roman"/>
          <w:sz w:val="20"/>
          <w:szCs w:val="20"/>
        </w:rPr>
        <w:t xml:space="preserve"> </w:t>
      </w:r>
      <w:r>
        <w:rPr>
          <w:rFonts w:ascii="Times New Roman" w:hAnsi="Times New Roman"/>
          <w:sz w:val="20"/>
          <w:szCs w:val="20"/>
        </w:rPr>
        <w:t>punishment</w:t>
      </w:r>
      <w:r w:rsidR="00956F60" w:rsidRPr="00571965">
        <w:rPr>
          <w:rFonts w:ascii="Times New Roman" w:hAnsi="Times New Roman"/>
          <w:sz w:val="20"/>
          <w:szCs w:val="20"/>
        </w:rPr>
        <w:t xml:space="preserve"> measures against the members of </w:t>
      </w:r>
      <w:r>
        <w:rPr>
          <w:rFonts w:ascii="Times New Roman" w:hAnsi="Times New Roman"/>
          <w:sz w:val="20"/>
          <w:szCs w:val="20"/>
        </w:rPr>
        <w:t>the business entity</w:t>
      </w:r>
      <w:r w:rsidR="00956F60" w:rsidRPr="00571965">
        <w:rPr>
          <w:rFonts w:ascii="Times New Roman" w:hAnsi="Times New Roman"/>
          <w:sz w:val="20"/>
          <w:szCs w:val="20"/>
        </w:rPr>
        <w:t xml:space="preserve"> management bodies for the decisions taken by business entities within their powers in the </w:t>
      </w:r>
      <w:r w:rsidR="00344310">
        <w:rPr>
          <w:rFonts w:ascii="Times New Roman" w:hAnsi="Times New Roman"/>
          <w:sz w:val="20"/>
          <w:szCs w:val="20"/>
        </w:rPr>
        <w:t>situations</w:t>
      </w:r>
      <w:r w:rsidR="00956F60" w:rsidRPr="00571965">
        <w:rPr>
          <w:rFonts w:ascii="Times New Roman" w:hAnsi="Times New Roman"/>
          <w:sz w:val="20"/>
          <w:szCs w:val="20"/>
        </w:rPr>
        <w:t xml:space="preserve"> of business risk, which led to damage.</w:t>
      </w:r>
    </w:p>
    <w:p w14:paraId="632A7E39" w14:textId="199878EF" w:rsidR="00956F60" w:rsidRPr="00571965" w:rsidRDefault="0013056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State authorities, organizations, institutions, citizens' self-management bodies and other organizations, as well as their officials, are prohibited from interfering in the activities of banks, including the appointment of managers of bank branches, demanding various payments and contributions from bank funds. It is prohibited for law enforcement and </w:t>
      </w:r>
      <w:r w:rsidR="00156788">
        <w:rPr>
          <w:rFonts w:ascii="Times New Roman" w:hAnsi="Times New Roman"/>
          <w:sz w:val="20"/>
          <w:szCs w:val="20"/>
        </w:rPr>
        <w:t>regulatory bod</w:t>
      </w:r>
      <w:r w:rsidRPr="00571965">
        <w:rPr>
          <w:rFonts w:ascii="Times New Roman" w:hAnsi="Times New Roman"/>
          <w:sz w:val="20"/>
          <w:szCs w:val="20"/>
        </w:rPr>
        <w:t>ies to interfere in the activities of banks in connection with the management of business risks related to the formation of the bank's loan portfolio and assets.</w:t>
      </w:r>
    </w:p>
    <w:p w14:paraId="7039321C" w14:textId="4DD6A70C" w:rsidR="00956F60" w:rsidRPr="00571965" w:rsidRDefault="005E0FC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lang w:val="uz-Cyrl-UZ"/>
        </w:rPr>
        <w:t xml:space="preserve">State authorities and management bodies, organizations, institutions, citizens' self-management bodies and other organizations and </w:t>
      </w:r>
      <w:r w:rsidR="00956F60" w:rsidRPr="00571965">
        <w:rPr>
          <w:rFonts w:ascii="Times New Roman" w:hAnsi="Times New Roman"/>
          <w:sz w:val="20"/>
          <w:szCs w:val="20"/>
        </w:rPr>
        <w:t xml:space="preserve">their officials </w:t>
      </w:r>
      <w:r w:rsidR="004B57A9">
        <w:rPr>
          <w:rFonts w:ascii="Times New Roman" w:hAnsi="Times New Roman"/>
          <w:sz w:val="20"/>
          <w:szCs w:val="20"/>
        </w:rPr>
        <w:t>do not have rights to interfere in</w:t>
      </w:r>
      <w:r w:rsidR="00956F60" w:rsidRPr="00571965">
        <w:rPr>
          <w:rFonts w:ascii="Times New Roman" w:hAnsi="Times New Roman"/>
          <w:sz w:val="20"/>
          <w:szCs w:val="20"/>
        </w:rPr>
        <w:t xml:space="preserve"> the entrepreneurial activities of farmers and farms, including the selection of agrotechnical methods of these farms, the type of products to be grown, determining the price of these products and the direction of their sale</w:t>
      </w:r>
      <w:r w:rsidR="004B57A9">
        <w:rPr>
          <w:rFonts w:ascii="Times New Roman" w:hAnsi="Times New Roman"/>
          <w:sz w:val="20"/>
          <w:szCs w:val="20"/>
        </w:rPr>
        <w:t>s</w:t>
      </w:r>
      <w:r w:rsidR="00956F60" w:rsidRPr="00571965">
        <w:rPr>
          <w:rFonts w:ascii="Times New Roman" w:hAnsi="Times New Roman"/>
          <w:sz w:val="20"/>
          <w:szCs w:val="20"/>
        </w:rPr>
        <w:t>, with the exception of purchases intended for state needs.</w:t>
      </w:r>
    </w:p>
    <w:p w14:paraId="5D446178" w14:textId="77777777" w:rsidR="003C7DE8" w:rsidRPr="00571965" w:rsidRDefault="003C7DE8" w:rsidP="00571965">
      <w:pPr>
        <w:spacing w:after="0" w:line="288" w:lineRule="auto"/>
        <w:jc w:val="center"/>
        <w:rPr>
          <w:rFonts w:ascii="Times New Roman" w:hAnsi="Times New Roman"/>
          <w:sz w:val="20"/>
          <w:szCs w:val="20"/>
          <w:lang w:val="uz-Cyrl-UZ"/>
        </w:rPr>
      </w:pPr>
    </w:p>
    <w:p w14:paraId="235C17D4" w14:textId="77777777" w:rsidR="00DA594B" w:rsidRPr="00571965" w:rsidRDefault="00653EAA" w:rsidP="00571965">
      <w:pPr>
        <w:pStyle w:val="Heading1"/>
        <w:spacing w:before="0" w:line="288" w:lineRule="auto"/>
        <w:jc w:val="center"/>
        <w:rPr>
          <w:rFonts w:ascii="Times New Roman" w:hAnsi="Times New Roman"/>
          <w:b/>
          <w:color w:val="auto"/>
          <w:sz w:val="20"/>
          <w:szCs w:val="20"/>
          <w:lang w:val="uz-Cyrl-UZ"/>
        </w:rPr>
      </w:pPr>
      <w:r w:rsidRPr="00571965">
        <w:rPr>
          <w:rFonts w:ascii="Times New Roman" w:hAnsi="Times New Roman"/>
          <w:b/>
          <w:color w:val="auto"/>
          <w:sz w:val="20"/>
          <w:szCs w:val="20"/>
          <w:lang w:val="uz-Cyrl-UZ"/>
        </w:rPr>
        <w:t>SECTION II. BUSINESS SUBJECTS AND CONDITIONS OF THEIR ACTIVITY</w:t>
      </w:r>
    </w:p>
    <w:p w14:paraId="1F0AF4B0" w14:textId="77777777" w:rsidR="00320815" w:rsidRPr="00571965" w:rsidRDefault="00320815" w:rsidP="00571965">
      <w:pPr>
        <w:spacing w:after="0" w:line="288" w:lineRule="auto"/>
        <w:jc w:val="center"/>
        <w:rPr>
          <w:rFonts w:ascii="Times New Roman" w:hAnsi="Times New Roman"/>
          <w:b/>
          <w:sz w:val="20"/>
          <w:szCs w:val="20"/>
          <w:lang w:val="uz-Cyrl-UZ"/>
        </w:rPr>
      </w:pPr>
    </w:p>
    <w:p w14:paraId="0259C128" w14:textId="77777777" w:rsidR="00653EAA" w:rsidRPr="00571965" w:rsidRDefault="00BD34CB" w:rsidP="00571965">
      <w:pPr>
        <w:pStyle w:val="Heading2"/>
        <w:spacing w:line="288" w:lineRule="auto"/>
        <w:ind w:left="1498" w:hanging="784"/>
        <w:jc w:val="both"/>
        <w:rPr>
          <w:sz w:val="20"/>
          <w:szCs w:val="20"/>
          <w:lang w:val="uz-Cyrl-UZ"/>
        </w:rPr>
      </w:pPr>
      <w:r w:rsidRPr="00571965">
        <w:rPr>
          <w:sz w:val="20"/>
          <w:szCs w:val="20"/>
          <w:lang w:val="uz-Cyrl-UZ"/>
        </w:rPr>
        <w:t>Chapter 4. Doing business without establishing a legal entity</w:t>
      </w:r>
    </w:p>
    <w:p w14:paraId="4853DE5E" w14:textId="77777777" w:rsidR="005B3ED1" w:rsidRPr="00571965" w:rsidRDefault="005B3ED1" w:rsidP="00571965">
      <w:pPr>
        <w:spacing w:after="0" w:line="288" w:lineRule="auto"/>
        <w:ind w:left="1701" w:hanging="992"/>
        <w:jc w:val="both"/>
        <w:rPr>
          <w:rFonts w:ascii="Times New Roman" w:hAnsi="Times New Roman"/>
          <w:b/>
          <w:sz w:val="20"/>
          <w:szCs w:val="20"/>
          <w:lang w:val="uz-Cyrl-UZ"/>
        </w:rPr>
      </w:pPr>
    </w:p>
    <w:p w14:paraId="548696E3" w14:textId="73636328" w:rsidR="000E556D" w:rsidRPr="00571965" w:rsidRDefault="001554AF" w:rsidP="00571965">
      <w:pPr>
        <w:numPr>
          <w:ilvl w:val="0"/>
          <w:numId w:val="2"/>
        </w:numPr>
        <w:spacing w:after="0" w:line="288" w:lineRule="auto"/>
        <w:ind w:left="1985" w:hanging="1276"/>
        <w:jc w:val="both"/>
        <w:rPr>
          <w:rFonts w:ascii="Times New Roman" w:hAnsi="Times New Roman"/>
          <w:b/>
          <w:sz w:val="20"/>
          <w:szCs w:val="20"/>
          <w:lang w:val="uz-Cyrl-UZ"/>
        </w:rPr>
      </w:pPr>
      <w:r w:rsidRPr="001554AF">
        <w:rPr>
          <w:rFonts w:ascii="Times New Roman" w:hAnsi="Times New Roman"/>
          <w:b/>
          <w:sz w:val="20"/>
          <w:szCs w:val="20"/>
          <w:lang w:val="uz-Cyrl-UZ"/>
        </w:rPr>
        <w:t xml:space="preserve">Individual entrepreneurship </w:t>
      </w:r>
      <w:r>
        <w:rPr>
          <w:rFonts w:ascii="Times New Roman" w:hAnsi="Times New Roman"/>
          <w:b/>
          <w:sz w:val="20"/>
          <w:szCs w:val="20"/>
          <w:lang w:val="en-US"/>
        </w:rPr>
        <w:t>(</w:t>
      </w:r>
      <w:r w:rsidR="00051311">
        <w:rPr>
          <w:rFonts w:ascii="Times New Roman" w:hAnsi="Times New Roman"/>
          <w:b/>
          <w:sz w:val="20"/>
          <w:szCs w:val="20"/>
          <w:lang w:val="en-US"/>
        </w:rPr>
        <w:t>s</w:t>
      </w:r>
      <w:r w:rsidR="00D313D3" w:rsidRPr="00571965">
        <w:rPr>
          <w:rFonts w:ascii="Times New Roman" w:hAnsi="Times New Roman"/>
          <w:b/>
          <w:sz w:val="20"/>
          <w:szCs w:val="20"/>
          <w:lang w:val="uz-Cyrl-UZ"/>
        </w:rPr>
        <w:t>ole proprietorship</w:t>
      </w:r>
      <w:r>
        <w:rPr>
          <w:rFonts w:ascii="Times New Roman" w:hAnsi="Times New Roman"/>
          <w:b/>
          <w:sz w:val="20"/>
          <w:szCs w:val="20"/>
          <w:lang w:val="en-US"/>
        </w:rPr>
        <w:t>)</w:t>
      </w:r>
    </w:p>
    <w:p w14:paraId="4A577208"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17BE8882" w14:textId="77777777" w:rsidR="000E556D" w:rsidRPr="00051311" w:rsidRDefault="000E556D"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Individual entrepreneurship is the implementation of entrepreneurship by a natural person (individual entrepreneur) without establishing a legal entity.</w:t>
      </w:r>
    </w:p>
    <w:p w14:paraId="0387906A" w14:textId="3536E9C7" w:rsidR="000E556D" w:rsidRPr="00571965" w:rsidRDefault="00B3148B" w:rsidP="00571965">
      <w:pPr>
        <w:spacing w:after="0" w:line="288" w:lineRule="auto"/>
        <w:ind w:firstLine="709"/>
        <w:jc w:val="both"/>
        <w:rPr>
          <w:rFonts w:ascii="Times New Roman" w:hAnsi="Times New Roman"/>
          <w:sz w:val="20"/>
          <w:szCs w:val="20"/>
        </w:rPr>
      </w:pPr>
      <w:r>
        <w:rPr>
          <w:rFonts w:ascii="Times New Roman" w:hAnsi="Times New Roman"/>
          <w:sz w:val="20"/>
          <w:szCs w:val="20"/>
          <w:lang w:val="en-US"/>
        </w:rPr>
        <w:t>Business activities are</w:t>
      </w:r>
      <w:r w:rsidR="000E556D" w:rsidRPr="00571965">
        <w:rPr>
          <w:rFonts w:ascii="Times New Roman" w:hAnsi="Times New Roman"/>
          <w:sz w:val="20"/>
          <w:szCs w:val="20"/>
          <w:lang w:val="uz-Cyrl-UZ"/>
        </w:rPr>
        <w:t xml:space="preserve"> carried out by an individual entrepreneur independently, on the basis of property </w:t>
      </w:r>
      <w:r>
        <w:rPr>
          <w:rFonts w:ascii="Times New Roman" w:hAnsi="Times New Roman"/>
          <w:sz w:val="20"/>
          <w:szCs w:val="20"/>
          <w:lang w:val="en-US"/>
        </w:rPr>
        <w:t>belonging to</w:t>
      </w:r>
      <w:r w:rsidR="000E556D" w:rsidRPr="00571965">
        <w:rPr>
          <w:rFonts w:ascii="Times New Roman" w:hAnsi="Times New Roman"/>
          <w:sz w:val="20"/>
          <w:szCs w:val="20"/>
          <w:lang w:val="uz-Cyrl-UZ"/>
        </w:rPr>
        <w:t xml:space="preserve"> him</w:t>
      </w:r>
      <w:r>
        <w:rPr>
          <w:rFonts w:ascii="Times New Roman" w:hAnsi="Times New Roman"/>
          <w:sz w:val="20"/>
          <w:szCs w:val="20"/>
          <w:lang w:val="en-US"/>
        </w:rPr>
        <w:t xml:space="preserve"> through</w:t>
      </w:r>
      <w:r w:rsidR="000E556D" w:rsidRPr="00571965">
        <w:rPr>
          <w:rFonts w:ascii="Times New Roman" w:hAnsi="Times New Roman"/>
          <w:sz w:val="20"/>
          <w:szCs w:val="20"/>
          <w:lang w:val="uz-Cyrl-UZ"/>
        </w:rPr>
        <w:t xml:space="preserve"> property rights, as well as on the basis of other material rights that allow ownership and (or) use of property.</w:t>
      </w:r>
    </w:p>
    <w:p w14:paraId="02BBD3EE"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individual entrepreneur engages in business activities on his own behalf, acquires and performs rights and obligations. When concluding transactions related to his business activity, an individual must indicate that he is acting as an individual entrepreneur, if this is not clear from the circumstances of concluding the transactions. The absence of such a notice does not release the individual entrepreneur from his responsibility for his obligations.</w:t>
      </w:r>
    </w:p>
    <w:p w14:paraId="7ABE0562"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An individual entrepreneur has the right to use personal work document forms, seals, and stamps while performing his activities, the text of which should indicate that the person in question is an individual entrepreneur.</w:t>
      </w:r>
    </w:p>
    <w:p w14:paraId="66E17C15"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not required to obtain the consent of the husband (wife) for the implementation of an individual business by a married individual.</w:t>
      </w:r>
    </w:p>
    <w:p w14:paraId="73622FBB"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cases where one of the spouses uses the joint property of the spouses for the implementation of an individual business, the consent of the husband (wife) is required, unless otherwise provided by law, marriage contract or separate agreement between the spouses. The husband's (wife's) consent is confirmed in the state registration of an individual entrepreneur.</w:t>
      </w:r>
    </w:p>
    <w:p w14:paraId="18CE0DAD"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33EF5953" w14:textId="0D3C61E1" w:rsidR="000E556D" w:rsidRPr="00571965" w:rsidRDefault="000E556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Joint </w:t>
      </w:r>
      <w:r w:rsidR="007E5C57" w:rsidRPr="007E5C57">
        <w:rPr>
          <w:rFonts w:ascii="Times New Roman" w:hAnsi="Times New Roman"/>
          <w:b/>
          <w:sz w:val="20"/>
          <w:szCs w:val="20"/>
          <w:lang w:val="uz-Cyrl-UZ"/>
        </w:rPr>
        <w:t>entrepreneurship</w:t>
      </w:r>
    </w:p>
    <w:p w14:paraId="004296D4"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15A0F60B" w14:textId="6E44E7D5"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Joint entrepreneurship is carried out by a group of individuals (individual entrepreneurs) on the basis of the property owned by </w:t>
      </w:r>
      <w:r w:rsidR="007E5C57">
        <w:rPr>
          <w:rFonts w:ascii="Times New Roman" w:hAnsi="Times New Roman"/>
          <w:sz w:val="20"/>
          <w:szCs w:val="20"/>
          <w:lang w:val="en-US"/>
        </w:rPr>
        <w:t>them</w:t>
      </w:r>
      <w:r w:rsidRPr="00571965">
        <w:rPr>
          <w:rFonts w:ascii="Times New Roman" w:hAnsi="Times New Roman"/>
          <w:sz w:val="20"/>
          <w:szCs w:val="20"/>
          <w:lang w:val="uz-Cyrl-UZ"/>
        </w:rPr>
        <w:t>, as well as on the basis of the other material right</w:t>
      </w:r>
      <w:r w:rsidR="007E5C57">
        <w:rPr>
          <w:rFonts w:ascii="Times New Roman" w:hAnsi="Times New Roman"/>
          <w:sz w:val="20"/>
          <w:szCs w:val="20"/>
          <w:lang w:val="en-US"/>
        </w:rPr>
        <w:t>s</w:t>
      </w:r>
      <w:r w:rsidRPr="00571965">
        <w:rPr>
          <w:rFonts w:ascii="Times New Roman" w:hAnsi="Times New Roman"/>
          <w:sz w:val="20"/>
          <w:szCs w:val="20"/>
          <w:lang w:val="uz-Cyrl-UZ"/>
        </w:rPr>
        <w:t xml:space="preserve"> that allow ownership and (or) use of the property.</w:t>
      </w:r>
    </w:p>
    <w:p w14:paraId="5B0BD239" w14:textId="7B1DB0EC" w:rsidR="000E556D" w:rsidRPr="00B15ADC" w:rsidRDefault="000E556D"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Contracts related to the activities of joint </w:t>
      </w:r>
      <w:r w:rsidR="00B15ADC" w:rsidRPr="00571965">
        <w:rPr>
          <w:rFonts w:ascii="Times New Roman" w:hAnsi="Times New Roman"/>
          <w:sz w:val="20"/>
          <w:szCs w:val="20"/>
          <w:lang w:val="uz-Cyrl-UZ"/>
        </w:rPr>
        <w:t xml:space="preserve">entrepreneurship </w:t>
      </w:r>
      <w:r w:rsidRPr="00571965">
        <w:rPr>
          <w:rFonts w:ascii="Times New Roman" w:hAnsi="Times New Roman"/>
          <w:sz w:val="20"/>
          <w:szCs w:val="20"/>
          <w:lang w:val="uz-Cyrl-UZ"/>
        </w:rPr>
        <w:t xml:space="preserve">are concluded on behalf of all participants of joint </w:t>
      </w:r>
      <w:r w:rsidR="00B15ADC" w:rsidRPr="00571965">
        <w:rPr>
          <w:rFonts w:ascii="Times New Roman" w:hAnsi="Times New Roman"/>
          <w:sz w:val="20"/>
          <w:szCs w:val="20"/>
          <w:lang w:val="uz-Cyrl-UZ"/>
        </w:rPr>
        <w:t>entrepreneurship</w:t>
      </w:r>
      <w:r w:rsidRPr="00571965">
        <w:rPr>
          <w:rFonts w:ascii="Times New Roman" w:hAnsi="Times New Roman"/>
          <w:sz w:val="20"/>
          <w:szCs w:val="20"/>
          <w:lang w:val="uz-Cyrl-UZ"/>
        </w:rPr>
        <w:t xml:space="preserve">, rights and obligations arising from these contracts are accepted and implemented on behalf of all participants of joint </w:t>
      </w:r>
      <w:r w:rsidR="00B15ADC" w:rsidRPr="00571965">
        <w:rPr>
          <w:rFonts w:ascii="Times New Roman" w:hAnsi="Times New Roman"/>
          <w:sz w:val="20"/>
          <w:szCs w:val="20"/>
          <w:lang w:val="uz-Cyrl-UZ"/>
        </w:rPr>
        <w:t>entrepreneurship</w:t>
      </w:r>
      <w:r w:rsidRPr="00571965">
        <w:rPr>
          <w:rFonts w:ascii="Times New Roman" w:hAnsi="Times New Roman"/>
          <w:sz w:val="20"/>
          <w:szCs w:val="20"/>
          <w:lang w:val="uz-Cyrl-UZ"/>
        </w:rPr>
        <w:t>.</w:t>
      </w:r>
    </w:p>
    <w:p w14:paraId="6F8CAED3" w14:textId="74B7FEE3"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Joint </w:t>
      </w:r>
      <w:r w:rsidR="00B15ADC" w:rsidRPr="00571965">
        <w:rPr>
          <w:rFonts w:ascii="Times New Roman" w:hAnsi="Times New Roman"/>
          <w:sz w:val="20"/>
          <w:szCs w:val="20"/>
          <w:lang w:val="uz-Cyrl-UZ"/>
        </w:rPr>
        <w:t xml:space="preserve">entrepreneurship </w:t>
      </w:r>
      <w:r w:rsidR="00B15ADC">
        <w:rPr>
          <w:rFonts w:ascii="Times New Roman" w:hAnsi="Times New Roman"/>
          <w:sz w:val="20"/>
          <w:szCs w:val="20"/>
          <w:lang w:val="en-US"/>
        </w:rPr>
        <w:t>is</w:t>
      </w:r>
      <w:r w:rsidRPr="00571965">
        <w:rPr>
          <w:rFonts w:ascii="Times New Roman" w:hAnsi="Times New Roman"/>
          <w:sz w:val="20"/>
          <w:szCs w:val="20"/>
          <w:lang w:val="uz-Cyrl-UZ"/>
        </w:rPr>
        <w:t xml:space="preserve"> carried out in the following forms:</w:t>
      </w:r>
    </w:p>
    <w:p w14:paraId="031BCA12" w14:textId="41F880F0"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ordinary </w:t>
      </w:r>
      <w:r w:rsidR="00B15ADC">
        <w:rPr>
          <w:rFonts w:ascii="Times New Roman" w:hAnsi="Times New Roman"/>
          <w:sz w:val="20"/>
          <w:szCs w:val="20"/>
          <w:lang w:val="en-US"/>
        </w:rPr>
        <w:t>firm</w:t>
      </w:r>
      <w:r w:rsidRPr="00571965">
        <w:rPr>
          <w:rFonts w:ascii="Times New Roman" w:hAnsi="Times New Roman"/>
          <w:sz w:val="20"/>
          <w:szCs w:val="20"/>
          <w:lang w:val="uz-Cyrl-UZ"/>
        </w:rPr>
        <w:t>;</w:t>
      </w:r>
    </w:p>
    <w:p w14:paraId="5C23B9ED"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family business;</w:t>
      </w:r>
    </w:p>
    <w:p w14:paraId="61A0AB70" w14:textId="19516AB4" w:rsidR="000E556D" w:rsidRPr="00571965" w:rsidRDefault="00693D42"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peasant </w:t>
      </w:r>
      <w:r w:rsidR="000E556D" w:rsidRPr="00571965">
        <w:rPr>
          <w:rFonts w:ascii="Times New Roman" w:hAnsi="Times New Roman"/>
          <w:sz w:val="20"/>
          <w:szCs w:val="20"/>
          <w:lang w:val="uz-Cyrl-UZ"/>
        </w:rPr>
        <w:t>farm.</w:t>
      </w:r>
    </w:p>
    <w:p w14:paraId="6BDDDF92" w14:textId="2F0A1DD0"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Individuals can be parties to a </w:t>
      </w:r>
      <w:r w:rsidR="008E24CD">
        <w:rPr>
          <w:rFonts w:ascii="Times New Roman" w:hAnsi="Times New Roman"/>
          <w:sz w:val="20"/>
          <w:szCs w:val="20"/>
          <w:lang w:val="en-US"/>
        </w:rPr>
        <w:t>ordinary firm</w:t>
      </w:r>
      <w:r w:rsidRPr="00571965">
        <w:rPr>
          <w:rFonts w:ascii="Times New Roman" w:hAnsi="Times New Roman"/>
          <w:sz w:val="20"/>
          <w:szCs w:val="20"/>
          <w:lang w:val="uz-Cyrl-UZ"/>
        </w:rPr>
        <w:t xml:space="preserve"> agreement for joint business activities only after they have been registered with the state as individual entrepreneurs.</w:t>
      </w:r>
    </w:p>
    <w:p w14:paraId="39D6D5DB" w14:textId="2CB9E54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Relations related to the formation, operation and termination of the ordinary </w:t>
      </w:r>
      <w:r w:rsidR="00A85C8C">
        <w:rPr>
          <w:rFonts w:ascii="Times New Roman" w:hAnsi="Times New Roman"/>
          <w:sz w:val="20"/>
          <w:szCs w:val="20"/>
          <w:lang w:val="en-US"/>
        </w:rPr>
        <w:t>firm</w:t>
      </w:r>
      <w:r w:rsidRPr="00571965">
        <w:rPr>
          <w:rFonts w:ascii="Times New Roman" w:hAnsi="Times New Roman"/>
          <w:sz w:val="20"/>
          <w:szCs w:val="20"/>
          <w:lang w:val="uz-Cyrl-UZ"/>
        </w:rPr>
        <w:t xml:space="preserve"> are regulated by legislation.</w:t>
      </w:r>
    </w:p>
    <w:p w14:paraId="01D7091B" w14:textId="421DCE5C" w:rsidR="000E556D" w:rsidRPr="00571965" w:rsidRDefault="003307F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relations related to the implementation of family business and the management of the </w:t>
      </w:r>
      <w:r w:rsidR="00D90B59">
        <w:rPr>
          <w:rFonts w:ascii="Times New Roman" w:hAnsi="Times New Roman"/>
          <w:sz w:val="20"/>
          <w:szCs w:val="20"/>
          <w:lang w:val="en-US"/>
        </w:rPr>
        <w:t>peasant f</w:t>
      </w:r>
      <w:r w:rsidRPr="00571965">
        <w:rPr>
          <w:rFonts w:ascii="Times New Roman" w:hAnsi="Times New Roman"/>
          <w:sz w:val="20"/>
          <w:szCs w:val="20"/>
          <w:lang w:val="uz-Cyrl-UZ"/>
        </w:rPr>
        <w:t xml:space="preserve">arm are regulated by </w:t>
      </w:r>
      <w:r w:rsidR="00270117">
        <w:rPr>
          <w:rFonts w:ascii="Times New Roman" w:hAnsi="Times New Roman"/>
          <w:sz w:val="20"/>
          <w:szCs w:val="20"/>
          <w:lang w:val="uz-Cyrl-UZ"/>
        </w:rPr>
        <w:t>Part</w:t>
      </w:r>
      <w:r w:rsidR="00270117">
        <w:rPr>
          <w:rFonts w:ascii="Times New Roman" w:hAnsi="Times New Roman"/>
          <w:sz w:val="20"/>
          <w:szCs w:val="20"/>
          <w:lang w:val="en-US"/>
        </w:rPr>
        <w:t xml:space="preserve"> </w:t>
      </w:r>
      <w:r w:rsidRPr="00571965">
        <w:rPr>
          <w:rFonts w:ascii="Times New Roman" w:hAnsi="Times New Roman"/>
          <w:sz w:val="20"/>
          <w:szCs w:val="20"/>
          <w:lang w:val="uz-Cyrl-UZ"/>
        </w:rPr>
        <w:t xml:space="preserve">4 and </w:t>
      </w:r>
      <w:r w:rsidR="00270117">
        <w:rPr>
          <w:rFonts w:ascii="Times New Roman" w:hAnsi="Times New Roman"/>
          <w:sz w:val="20"/>
          <w:szCs w:val="20"/>
          <w:lang w:val="uz-Cyrl-UZ"/>
        </w:rPr>
        <w:t>Part</w:t>
      </w:r>
      <w:r w:rsidR="00270117">
        <w:rPr>
          <w:rFonts w:ascii="Times New Roman" w:hAnsi="Times New Roman"/>
          <w:sz w:val="20"/>
          <w:szCs w:val="20"/>
          <w:lang w:val="en-US"/>
        </w:rPr>
        <w:t xml:space="preserve"> </w:t>
      </w:r>
      <w:r w:rsidRPr="00571965">
        <w:rPr>
          <w:rFonts w:ascii="Times New Roman" w:hAnsi="Times New Roman"/>
          <w:sz w:val="20"/>
          <w:szCs w:val="20"/>
          <w:lang w:val="uz-Cyrl-UZ"/>
        </w:rPr>
        <w:t>7 of Chapter 5.</w:t>
      </w:r>
    </w:p>
    <w:p w14:paraId="3184FC6B" w14:textId="77777777" w:rsidR="003307FA" w:rsidRPr="00571965" w:rsidRDefault="003307FA" w:rsidP="00571965">
      <w:pPr>
        <w:spacing w:after="0" w:line="288" w:lineRule="auto"/>
        <w:ind w:firstLine="709"/>
        <w:jc w:val="both"/>
        <w:rPr>
          <w:rFonts w:ascii="Times New Roman" w:hAnsi="Times New Roman"/>
          <w:sz w:val="20"/>
          <w:szCs w:val="20"/>
          <w:lang w:val="uz-Cyrl-UZ"/>
        </w:rPr>
      </w:pPr>
    </w:p>
    <w:p w14:paraId="55D463C6" w14:textId="77777777" w:rsidR="000E556D" w:rsidRPr="00571965" w:rsidRDefault="000E556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Employment of employees by an individual entrepreneur</w:t>
      </w:r>
    </w:p>
    <w:p w14:paraId="500477AC"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566FEC08" w14:textId="4798E535"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individual entrepreneur has the right to hire no more than five employees. In order to carry out activities with more than five employees, an individual entrepreneur</w:t>
      </w:r>
      <w:r w:rsidR="00F33732">
        <w:rPr>
          <w:rFonts w:ascii="Times New Roman" w:hAnsi="Times New Roman"/>
          <w:sz w:val="20"/>
          <w:szCs w:val="20"/>
          <w:lang w:val="en-US"/>
        </w:rPr>
        <w:t xml:space="preserve"> </w:t>
      </w:r>
      <w:r w:rsidRPr="00571965">
        <w:rPr>
          <w:rFonts w:ascii="Times New Roman" w:hAnsi="Times New Roman"/>
          <w:sz w:val="20"/>
          <w:szCs w:val="20"/>
          <w:lang w:val="uz-Cyrl-UZ"/>
        </w:rPr>
        <w:t>must reorganize his activities in the form of a legal entity.</w:t>
      </w:r>
    </w:p>
    <w:p w14:paraId="1EBED3FD" w14:textId="77777777" w:rsidR="001D48C7" w:rsidRPr="00571965" w:rsidRDefault="001D48C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individual entrepreneur engaged in several types of activity has the right to hire no more than five employees, regardless of the number of types of activity.</w:t>
      </w:r>
    </w:p>
    <w:p w14:paraId="19D745AA" w14:textId="77777777" w:rsidR="003D66F7" w:rsidRPr="00571965" w:rsidRDefault="003D66F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Individual entrepreneurs have the right to hire employees after opening a bank account in accordance with the law.</w:t>
      </w:r>
    </w:p>
    <w:p w14:paraId="7298396F"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Individuals who have established labor relations with an individual entrepreneur are not considered as individual entrepreneurs, and they do not have the right to sign legal documents on behalf of an individual entrepreneur.</w:t>
      </w:r>
    </w:p>
    <w:p w14:paraId="54E05DBF"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Labor relations between an individual entrepreneur and an employee hired by an individual entrepreneur (hereinafter referred to as an employee in this article) are regulated by labor legislation, taking into account the characteristics of the implementation of individual entrepreneurial activities provided for in this article.</w:t>
      </w:r>
    </w:p>
    <w:p w14:paraId="3E793D22" w14:textId="301E348B"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conclusion</w:t>
      </w:r>
      <w:r w:rsidR="00077739">
        <w:rPr>
          <w:rFonts w:ascii="Times New Roman" w:hAnsi="Times New Roman"/>
          <w:sz w:val="20"/>
          <w:szCs w:val="20"/>
          <w:lang w:val="en-US"/>
        </w:rPr>
        <w:t>, modification</w:t>
      </w:r>
      <w:r w:rsidR="007B2B67">
        <w:rPr>
          <w:rFonts w:ascii="Times New Roman" w:hAnsi="Times New Roman"/>
          <w:sz w:val="20"/>
          <w:szCs w:val="20"/>
          <w:lang w:val="en-US"/>
        </w:rPr>
        <w:t xml:space="preserve"> and cancellation</w:t>
      </w:r>
      <w:r w:rsidRPr="00571965">
        <w:rPr>
          <w:rFonts w:ascii="Times New Roman" w:hAnsi="Times New Roman"/>
          <w:sz w:val="20"/>
          <w:szCs w:val="20"/>
          <w:lang w:val="uz-Cyrl-UZ"/>
        </w:rPr>
        <w:t xml:space="preserve"> of the labor contract between an individual entrepreneur and an employee</w:t>
      </w:r>
      <w:r w:rsidR="007B2B67">
        <w:rPr>
          <w:rFonts w:ascii="Times New Roman" w:hAnsi="Times New Roman"/>
          <w:sz w:val="20"/>
          <w:szCs w:val="20"/>
          <w:lang w:val="en-US"/>
        </w:rPr>
        <w:t xml:space="preserve"> </w:t>
      </w:r>
      <w:r w:rsidRPr="00571965">
        <w:rPr>
          <w:rFonts w:ascii="Times New Roman" w:hAnsi="Times New Roman"/>
          <w:sz w:val="20"/>
          <w:szCs w:val="20"/>
          <w:lang w:val="uz-Cyrl-UZ"/>
        </w:rPr>
        <w:t>is carried out through the interdepartmental "Uniform National Labor System"</w:t>
      </w:r>
      <w:r w:rsidR="00077739">
        <w:rPr>
          <w:rFonts w:ascii="Times New Roman" w:hAnsi="Times New Roman"/>
          <w:sz w:val="20"/>
          <w:szCs w:val="20"/>
          <w:lang w:val="en-US"/>
        </w:rPr>
        <w:t xml:space="preserve"> IT platform</w:t>
      </w:r>
      <w:r w:rsidRPr="00571965">
        <w:rPr>
          <w:rFonts w:ascii="Times New Roman" w:hAnsi="Times New Roman"/>
          <w:sz w:val="20"/>
          <w:szCs w:val="20"/>
          <w:lang w:val="uz-Cyrl-UZ"/>
        </w:rPr>
        <w:t>.</w:t>
      </w:r>
    </w:p>
    <w:p w14:paraId="4C2B0589" w14:textId="5E8674CA"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notification of the conclusion of an employment contract between an individual entrepreneur and an employee is automatically sent to the tax authorities through the interdepartmental "Uniform National Labor System"</w:t>
      </w:r>
      <w:r w:rsidR="007B2B67">
        <w:rPr>
          <w:rFonts w:ascii="Times New Roman" w:hAnsi="Times New Roman"/>
          <w:sz w:val="20"/>
          <w:szCs w:val="20"/>
          <w:lang w:val="en-US"/>
        </w:rPr>
        <w:t xml:space="preserve"> IT platform</w:t>
      </w:r>
      <w:r w:rsidRPr="00571965">
        <w:rPr>
          <w:rFonts w:ascii="Times New Roman" w:hAnsi="Times New Roman"/>
          <w:sz w:val="20"/>
          <w:szCs w:val="20"/>
          <w:lang w:val="uz-Cyrl-UZ"/>
        </w:rPr>
        <w:t xml:space="preserve"> for accounting of the individual entrepreneur no later than the day of conclusion of the employment contract.</w:t>
      </w:r>
    </w:p>
    <w:p w14:paraId="29803DD9"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term of validity of the employment contract concluded between an individual entrepreneur and an employee shall not exceed the term of validity of the certificate of state registration of the individual entrepreneur.</w:t>
      </w:r>
    </w:p>
    <w:p w14:paraId="37D188F2"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An individual entrepreneur must ensure compliance with the labor rights of employees established by law.</w:t>
      </w:r>
    </w:p>
    <w:p w14:paraId="7C7F80F4"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Individual entrepreneurs carrying out handicraft activities have the right to engage apprentices for the preparation of goods (execution of work, provision of services) by paying them appropriate fees.</w:t>
      </w:r>
    </w:p>
    <w:p w14:paraId="42831710" w14:textId="77777777" w:rsidR="005A36C4" w:rsidRPr="00571965" w:rsidRDefault="005A36C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Individual entrepreneurs use social protection, in particular pension provision, in accordance with the law.</w:t>
      </w:r>
    </w:p>
    <w:p w14:paraId="3A18958F"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Taxation of individual entrepreneurs who hire employees is carried out in accordance with the Tax Code of the Republic of Uzbekistan.</w:t>
      </w:r>
    </w:p>
    <w:p w14:paraId="5C2E5322"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7838246D" w14:textId="77777777" w:rsidR="000E556D" w:rsidRPr="00571965" w:rsidRDefault="000E556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Types of activities carried out by individual entrepreneurs</w:t>
      </w:r>
    </w:p>
    <w:p w14:paraId="1CDA6B14" w14:textId="77777777" w:rsidR="000E556D" w:rsidRPr="00571965" w:rsidRDefault="000E556D" w:rsidP="00571965">
      <w:pPr>
        <w:spacing w:after="0" w:line="288" w:lineRule="auto"/>
        <w:ind w:firstLine="709"/>
        <w:jc w:val="both"/>
        <w:rPr>
          <w:rFonts w:ascii="Times New Roman" w:hAnsi="Times New Roman"/>
          <w:sz w:val="20"/>
          <w:szCs w:val="20"/>
          <w:lang w:val="uz-Cyrl-UZ"/>
        </w:rPr>
      </w:pPr>
    </w:p>
    <w:p w14:paraId="024A8CF3" w14:textId="77777777" w:rsidR="000E556D" w:rsidRPr="000F22C9" w:rsidRDefault="000E556D" w:rsidP="00571965">
      <w:pPr>
        <w:spacing w:after="0" w:line="288" w:lineRule="auto"/>
        <w:ind w:firstLine="709"/>
        <w:jc w:val="both"/>
        <w:rPr>
          <w:rFonts w:ascii="Times New Roman" w:hAnsi="Times New Roman"/>
          <w:sz w:val="20"/>
          <w:szCs w:val="20"/>
          <w:lang w:val="uz-Latn-UZ"/>
        </w:rPr>
      </w:pPr>
      <w:r w:rsidRPr="00571965">
        <w:rPr>
          <w:rFonts w:ascii="Times New Roman" w:hAnsi="Times New Roman"/>
          <w:sz w:val="20"/>
          <w:szCs w:val="20"/>
          <w:lang w:val="uz-Cyrl-UZ"/>
        </w:rPr>
        <w:t>Individual entrepreneurs have the right to perform any activity not prohibited by law, except for the cases provided for in the second part of this article.</w:t>
      </w:r>
    </w:p>
    <w:p w14:paraId="010DFFFA"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types of activities cannot be carried out by individual entrepreneurs:</w:t>
      </w:r>
    </w:p>
    <w:p w14:paraId="1121C80E" w14:textId="77777777" w:rsidR="000E556D" w:rsidRPr="00571965" w:rsidRDefault="000E55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sale of gasoline, diesel fuel to final consumers, including sales through gas stations for cars;</w:t>
      </w:r>
    </w:p>
    <w:p w14:paraId="2BBAA9C8" w14:textId="53160F70" w:rsidR="000F22C9" w:rsidRPr="00571965" w:rsidRDefault="000F22C9" w:rsidP="000F22C9">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types of activities provided for in the license, permit and notification requirements and conditions for the implementation of </w:t>
      </w:r>
      <w:r>
        <w:rPr>
          <w:rFonts w:ascii="Times New Roman" w:hAnsi="Times New Roman"/>
          <w:sz w:val="20"/>
          <w:szCs w:val="20"/>
          <w:lang w:val="en-US"/>
        </w:rPr>
        <w:t>which</w:t>
      </w:r>
      <w:r w:rsidRPr="00571965">
        <w:rPr>
          <w:rFonts w:ascii="Times New Roman" w:hAnsi="Times New Roman"/>
          <w:sz w:val="20"/>
          <w:szCs w:val="20"/>
          <w:lang w:val="uz-Cyrl-UZ"/>
        </w:rPr>
        <w:t xml:space="preserve"> </w:t>
      </w:r>
      <w:r>
        <w:rPr>
          <w:rFonts w:ascii="Times New Roman" w:hAnsi="Times New Roman"/>
          <w:sz w:val="20"/>
          <w:szCs w:val="20"/>
          <w:lang w:val="en-US"/>
        </w:rPr>
        <w:t>it is required to be</w:t>
      </w:r>
      <w:r w:rsidRPr="00571965">
        <w:rPr>
          <w:rFonts w:ascii="Times New Roman" w:hAnsi="Times New Roman"/>
          <w:sz w:val="20"/>
          <w:szCs w:val="20"/>
          <w:lang w:val="uz-Cyrl-UZ"/>
        </w:rPr>
        <w:t xml:space="preserve"> a legal entity.</w:t>
      </w:r>
    </w:p>
    <w:p w14:paraId="41D52402" w14:textId="77777777" w:rsidR="000E556D" w:rsidRPr="00571965" w:rsidRDefault="000E556D" w:rsidP="00571965">
      <w:pPr>
        <w:spacing w:after="0" w:line="288" w:lineRule="auto"/>
        <w:jc w:val="both"/>
        <w:rPr>
          <w:rFonts w:ascii="Times New Roman" w:hAnsi="Times New Roman"/>
          <w:sz w:val="20"/>
          <w:szCs w:val="20"/>
          <w:lang w:val="uz-Cyrl-UZ"/>
        </w:rPr>
      </w:pPr>
    </w:p>
    <w:p w14:paraId="28D33792" w14:textId="77777777" w:rsidR="00B83827" w:rsidRPr="00571965" w:rsidRDefault="00BD34CB" w:rsidP="00571965">
      <w:pPr>
        <w:pStyle w:val="Heading2"/>
        <w:spacing w:line="288" w:lineRule="auto"/>
        <w:ind w:left="1456" w:hanging="742"/>
        <w:jc w:val="both"/>
        <w:rPr>
          <w:sz w:val="20"/>
          <w:szCs w:val="20"/>
          <w:lang w:val="uz-Cyrl-UZ"/>
        </w:rPr>
      </w:pPr>
      <w:r w:rsidRPr="00571965">
        <w:rPr>
          <w:sz w:val="20"/>
          <w:szCs w:val="20"/>
          <w:lang w:val="uz-Cyrl-UZ"/>
        </w:rPr>
        <w:t>Chapter 5. Doing business by establishing a legal entity</w:t>
      </w:r>
    </w:p>
    <w:p w14:paraId="4A07A385" w14:textId="77777777" w:rsidR="009E717E" w:rsidRPr="00571965" w:rsidRDefault="009E717E" w:rsidP="00571965">
      <w:pPr>
        <w:spacing w:after="0" w:line="288" w:lineRule="auto"/>
        <w:jc w:val="center"/>
        <w:rPr>
          <w:rFonts w:ascii="Times New Roman" w:hAnsi="Times New Roman"/>
          <w:b/>
          <w:sz w:val="20"/>
          <w:szCs w:val="20"/>
          <w:lang w:val="uz-Cyrl-UZ"/>
        </w:rPr>
      </w:pPr>
    </w:p>
    <w:p w14:paraId="22190A19" w14:textId="0613777F" w:rsidR="009E717E" w:rsidRPr="00571965" w:rsidRDefault="00270117" w:rsidP="00571965">
      <w:pPr>
        <w:pStyle w:val="Heading3"/>
        <w:spacing w:before="0" w:line="288" w:lineRule="auto"/>
        <w:ind w:left="714" w:hanging="5"/>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9E717E" w:rsidRPr="00571965">
        <w:rPr>
          <w:rFonts w:ascii="Times New Roman" w:hAnsi="Times New Roman"/>
          <w:b/>
          <w:color w:val="auto"/>
          <w:sz w:val="20"/>
          <w:szCs w:val="20"/>
          <w:lang w:val="uz-Cyrl-UZ"/>
        </w:rPr>
        <w:t xml:space="preserve"> 1. General rules</w:t>
      </w:r>
    </w:p>
    <w:p w14:paraId="35A52053" w14:textId="77777777" w:rsidR="00B83827" w:rsidRPr="00571965" w:rsidRDefault="00B83827" w:rsidP="00571965">
      <w:pPr>
        <w:spacing w:after="0" w:line="288" w:lineRule="auto"/>
        <w:jc w:val="center"/>
        <w:rPr>
          <w:rFonts w:ascii="Times New Roman" w:hAnsi="Times New Roman"/>
          <w:b/>
          <w:sz w:val="20"/>
          <w:szCs w:val="20"/>
          <w:lang w:val="uz-Cyrl-UZ"/>
        </w:rPr>
      </w:pPr>
    </w:p>
    <w:p w14:paraId="1AD5CF52" w14:textId="77777777" w:rsidR="00B83827" w:rsidRPr="00571965" w:rsidRDefault="00B8382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Types of legal entities</w:t>
      </w:r>
    </w:p>
    <w:p w14:paraId="177F34FD" w14:textId="77777777" w:rsidR="00B83827" w:rsidRPr="00571965" w:rsidRDefault="00B83827" w:rsidP="00571965">
      <w:pPr>
        <w:spacing w:after="0" w:line="288" w:lineRule="auto"/>
        <w:ind w:firstLine="709"/>
        <w:jc w:val="both"/>
        <w:rPr>
          <w:rFonts w:ascii="Times New Roman" w:hAnsi="Times New Roman"/>
          <w:b/>
          <w:sz w:val="20"/>
          <w:szCs w:val="20"/>
          <w:lang w:val="en-US"/>
        </w:rPr>
      </w:pPr>
    </w:p>
    <w:p w14:paraId="06208A3B"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establishing a legal entity, entrepreneurship is carried out in the following organizational and legal forms:</w:t>
      </w:r>
    </w:p>
    <w:p w14:paraId="2963B561" w14:textId="760F9E5B" w:rsidR="00B83827" w:rsidRPr="00571965" w:rsidRDefault="00494CC1"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incorporated</w:t>
      </w:r>
      <w:r w:rsidR="00B83827" w:rsidRPr="00571965">
        <w:rPr>
          <w:rFonts w:ascii="Times New Roman" w:hAnsi="Times New Roman"/>
          <w:sz w:val="20"/>
          <w:szCs w:val="20"/>
          <w:lang w:val="uz-Cyrl-UZ"/>
        </w:rPr>
        <w:t xml:space="preserve"> company</w:t>
      </w:r>
      <w:r>
        <w:rPr>
          <w:rFonts w:ascii="Times New Roman" w:hAnsi="Times New Roman"/>
          <w:sz w:val="20"/>
          <w:szCs w:val="20"/>
          <w:lang w:val="en-US"/>
        </w:rPr>
        <w:t xml:space="preserve"> (joint</w:t>
      </w:r>
      <w:r w:rsidR="00CB02F2">
        <w:rPr>
          <w:rFonts w:ascii="Times New Roman" w:hAnsi="Times New Roman"/>
          <w:sz w:val="20"/>
          <w:szCs w:val="20"/>
          <w:lang w:val="en-US"/>
        </w:rPr>
        <w:t>-</w:t>
      </w:r>
      <w:r>
        <w:rPr>
          <w:rFonts w:ascii="Times New Roman" w:hAnsi="Times New Roman"/>
          <w:sz w:val="20"/>
          <w:szCs w:val="20"/>
          <w:lang w:val="en-US"/>
        </w:rPr>
        <w:t>stock company)</w:t>
      </w:r>
      <w:r w:rsidR="00B83827" w:rsidRPr="00571965">
        <w:rPr>
          <w:rFonts w:ascii="Times New Roman" w:hAnsi="Times New Roman"/>
          <w:sz w:val="20"/>
          <w:szCs w:val="20"/>
          <w:lang w:val="uz-Cyrl-UZ"/>
        </w:rPr>
        <w:t>;</w:t>
      </w:r>
    </w:p>
    <w:p w14:paraId="713209B3"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limited liability company;</w:t>
      </w:r>
    </w:p>
    <w:p w14:paraId="27AB1276" w14:textId="4971819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additional </w:t>
      </w:r>
      <w:r w:rsidR="00494CC1">
        <w:rPr>
          <w:rFonts w:ascii="Times New Roman" w:hAnsi="Times New Roman"/>
          <w:sz w:val="20"/>
          <w:szCs w:val="20"/>
          <w:lang w:val="en-US"/>
        </w:rPr>
        <w:t>liability</w:t>
      </w:r>
      <w:r w:rsidRPr="00571965">
        <w:rPr>
          <w:rFonts w:ascii="Times New Roman" w:hAnsi="Times New Roman"/>
          <w:sz w:val="20"/>
          <w:szCs w:val="20"/>
          <w:lang w:val="uz-Cyrl-UZ"/>
        </w:rPr>
        <w:t xml:space="preserve"> </w:t>
      </w:r>
      <w:r w:rsidR="00693D42">
        <w:rPr>
          <w:rFonts w:ascii="Times New Roman" w:hAnsi="Times New Roman"/>
          <w:sz w:val="20"/>
          <w:szCs w:val="20"/>
          <w:lang w:val="en-US"/>
        </w:rPr>
        <w:t>company</w:t>
      </w:r>
      <w:r w:rsidRPr="00571965">
        <w:rPr>
          <w:rFonts w:ascii="Times New Roman" w:hAnsi="Times New Roman"/>
          <w:sz w:val="20"/>
          <w:szCs w:val="20"/>
          <w:lang w:val="uz-Cyrl-UZ"/>
        </w:rPr>
        <w:t>;</w:t>
      </w:r>
    </w:p>
    <w:p w14:paraId="68F00B36" w14:textId="0F701A9E"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family </w:t>
      </w:r>
      <w:r w:rsidR="00693D42">
        <w:rPr>
          <w:rFonts w:ascii="Times New Roman" w:hAnsi="Times New Roman"/>
          <w:sz w:val="20"/>
          <w:szCs w:val="20"/>
          <w:lang w:val="en-US"/>
        </w:rPr>
        <w:t>enterprise</w:t>
      </w:r>
      <w:r w:rsidRPr="00571965">
        <w:rPr>
          <w:rFonts w:ascii="Times New Roman" w:hAnsi="Times New Roman"/>
          <w:sz w:val="20"/>
          <w:szCs w:val="20"/>
          <w:lang w:val="uz-Cyrl-UZ"/>
        </w:rPr>
        <w:t>;</w:t>
      </w:r>
    </w:p>
    <w:p w14:paraId="5BEB085B"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private enterprise;</w:t>
      </w:r>
    </w:p>
    <w:p w14:paraId="62AC80EB" w14:textId="77777777"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farm;</w:t>
      </w:r>
    </w:p>
    <w:p w14:paraId="0EDAACDD" w14:textId="28C5D4E7" w:rsidR="00B83827" w:rsidRPr="00571965" w:rsidRDefault="00D90B59"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peasant </w:t>
      </w:r>
      <w:r w:rsidR="00504DA8" w:rsidRPr="00571965">
        <w:rPr>
          <w:rFonts w:ascii="Times New Roman" w:hAnsi="Times New Roman"/>
          <w:sz w:val="20"/>
          <w:szCs w:val="20"/>
          <w:lang w:val="uz-Cyrl-UZ"/>
        </w:rPr>
        <w:t>farm;</w:t>
      </w:r>
    </w:p>
    <w:p w14:paraId="76264691" w14:textId="77777777" w:rsidR="00E80E7A" w:rsidRPr="00571965" w:rsidRDefault="00E80E7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unitary enterprise;</w:t>
      </w:r>
    </w:p>
    <w:p w14:paraId="356E0FEE"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production cooperative.</w:t>
      </w:r>
    </w:p>
    <w:p w14:paraId="5A65DCA0" w14:textId="79D78F09" w:rsidR="00B83827" w:rsidRPr="00571965" w:rsidRDefault="00EA44D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Entrepreneurship in organizational and legal forms of </w:t>
      </w:r>
      <w:r w:rsidR="001E7295">
        <w:rPr>
          <w:rFonts w:ascii="Times New Roman" w:hAnsi="Times New Roman"/>
          <w:sz w:val="20"/>
          <w:szCs w:val="20"/>
          <w:lang w:val="en-US"/>
        </w:rPr>
        <w:t>peasant farm</w:t>
      </w:r>
      <w:r w:rsidRPr="00571965">
        <w:rPr>
          <w:rFonts w:ascii="Times New Roman" w:hAnsi="Times New Roman"/>
          <w:sz w:val="20"/>
          <w:szCs w:val="20"/>
          <w:lang w:val="uz-Cyrl-UZ"/>
        </w:rPr>
        <w:t xml:space="preserve"> is considered as entrepreneurship in the field of agriculture, and the specific features of its implementation are determined by Chapter 6 of this Code.</w:t>
      </w:r>
    </w:p>
    <w:p w14:paraId="10CDC4B0" w14:textId="774587E2" w:rsidR="00B05D77" w:rsidRPr="00571965" w:rsidRDefault="00B05D7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Joint ventures are </w:t>
      </w:r>
      <w:r w:rsidR="001E7295">
        <w:rPr>
          <w:rFonts w:ascii="Times New Roman" w:hAnsi="Times New Roman"/>
          <w:sz w:val="20"/>
          <w:szCs w:val="20"/>
          <w:lang w:val="en-US"/>
        </w:rPr>
        <w:t>created</w:t>
      </w:r>
      <w:r w:rsidRPr="00571965">
        <w:rPr>
          <w:rFonts w:ascii="Times New Roman" w:hAnsi="Times New Roman"/>
          <w:sz w:val="20"/>
          <w:szCs w:val="20"/>
          <w:lang w:val="uz-Cyrl-UZ"/>
        </w:rPr>
        <w:t xml:space="preserve"> by establishing a new legal entity or </w:t>
      </w:r>
      <w:r w:rsidR="001E7295">
        <w:rPr>
          <w:rFonts w:ascii="Times New Roman" w:hAnsi="Times New Roman"/>
          <w:sz w:val="20"/>
          <w:szCs w:val="20"/>
          <w:lang w:val="en-US"/>
        </w:rPr>
        <w:t xml:space="preserve">through </w:t>
      </w:r>
      <w:r w:rsidRPr="00571965">
        <w:rPr>
          <w:rFonts w:ascii="Times New Roman" w:hAnsi="Times New Roman"/>
          <w:sz w:val="20"/>
          <w:szCs w:val="20"/>
          <w:lang w:val="uz-Cyrl-UZ"/>
        </w:rPr>
        <w:t>buying a share in an enterprise operating in the Republic of Uzbekistan</w:t>
      </w:r>
      <w:r w:rsidR="001E7295" w:rsidRPr="001E7295">
        <w:rPr>
          <w:rFonts w:ascii="Times New Roman" w:hAnsi="Times New Roman"/>
          <w:sz w:val="20"/>
          <w:szCs w:val="20"/>
          <w:lang w:val="uz-Cyrl-UZ"/>
        </w:rPr>
        <w:t xml:space="preserve"> </w:t>
      </w:r>
      <w:r w:rsidR="001E7295" w:rsidRPr="00571965">
        <w:rPr>
          <w:rFonts w:ascii="Times New Roman" w:hAnsi="Times New Roman"/>
          <w:sz w:val="20"/>
          <w:szCs w:val="20"/>
          <w:lang w:val="uz-Cyrl-UZ"/>
        </w:rPr>
        <w:t>by a foreign investor</w:t>
      </w:r>
      <w:r w:rsidRPr="00571965">
        <w:rPr>
          <w:rFonts w:ascii="Times New Roman" w:hAnsi="Times New Roman"/>
          <w:sz w:val="20"/>
          <w:szCs w:val="20"/>
          <w:lang w:val="uz-Cyrl-UZ"/>
        </w:rPr>
        <w:t>. Such enterprises can operate in any organizational and legal forms that do not contradict this Code.</w:t>
      </w:r>
    </w:p>
    <w:p w14:paraId="40FF5041" w14:textId="77777777" w:rsidR="00807DF9" w:rsidRPr="00571965" w:rsidRDefault="00807DF9" w:rsidP="00571965">
      <w:pPr>
        <w:spacing w:after="0" w:line="288" w:lineRule="auto"/>
        <w:ind w:firstLine="709"/>
        <w:jc w:val="both"/>
        <w:rPr>
          <w:rFonts w:ascii="Times New Roman" w:hAnsi="Times New Roman"/>
          <w:sz w:val="20"/>
          <w:szCs w:val="20"/>
          <w:lang w:val="uz-Cyrl-UZ"/>
        </w:rPr>
      </w:pPr>
    </w:p>
    <w:p w14:paraId="1DB6AFEC" w14:textId="6A28E8C9" w:rsidR="00B83827" w:rsidRPr="00571965" w:rsidRDefault="00DD7FBB"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F</w:t>
      </w:r>
      <w:r w:rsidR="00B83827" w:rsidRPr="00571965">
        <w:rPr>
          <w:rFonts w:ascii="Times New Roman" w:hAnsi="Times New Roman"/>
          <w:b/>
          <w:sz w:val="20"/>
          <w:szCs w:val="20"/>
          <w:lang w:val="uz-Cyrl-UZ"/>
        </w:rPr>
        <w:t>ound</w:t>
      </w:r>
      <w:proofErr w:type="spellStart"/>
      <w:r>
        <w:rPr>
          <w:rFonts w:ascii="Times New Roman" w:hAnsi="Times New Roman"/>
          <w:b/>
          <w:sz w:val="20"/>
          <w:szCs w:val="20"/>
          <w:lang w:val="en-US"/>
        </w:rPr>
        <w:t>ation</w:t>
      </w:r>
      <w:proofErr w:type="spellEnd"/>
      <w:r w:rsidR="00B83827" w:rsidRPr="00571965">
        <w:rPr>
          <w:rFonts w:ascii="Times New Roman" w:hAnsi="Times New Roman"/>
          <w:b/>
          <w:sz w:val="20"/>
          <w:szCs w:val="20"/>
          <w:lang w:val="uz-Cyrl-UZ"/>
        </w:rPr>
        <w:t xml:space="preserve"> documents of</w:t>
      </w:r>
      <w:r>
        <w:rPr>
          <w:rFonts w:ascii="Times New Roman" w:hAnsi="Times New Roman"/>
          <w:b/>
          <w:sz w:val="20"/>
          <w:szCs w:val="20"/>
          <w:lang w:val="en-US"/>
        </w:rPr>
        <w:t xml:space="preserve"> business entities that are</w:t>
      </w:r>
      <w:r w:rsidR="00B83827" w:rsidRPr="00571965">
        <w:rPr>
          <w:rFonts w:ascii="Times New Roman" w:hAnsi="Times New Roman"/>
          <w:b/>
          <w:sz w:val="20"/>
          <w:szCs w:val="20"/>
          <w:lang w:val="uz-Cyrl-UZ"/>
        </w:rPr>
        <w:t xml:space="preserve"> </w:t>
      </w:r>
      <w:r w:rsidR="004B57D9">
        <w:rPr>
          <w:rFonts w:ascii="Times New Roman" w:hAnsi="Times New Roman"/>
          <w:b/>
          <w:sz w:val="20"/>
          <w:szCs w:val="20"/>
          <w:lang w:val="en-US"/>
        </w:rPr>
        <w:t>legal entit</w:t>
      </w:r>
      <w:r>
        <w:rPr>
          <w:rFonts w:ascii="Times New Roman" w:hAnsi="Times New Roman"/>
          <w:b/>
          <w:sz w:val="20"/>
          <w:szCs w:val="20"/>
          <w:lang w:val="en-US"/>
        </w:rPr>
        <w:t>ies</w:t>
      </w:r>
    </w:p>
    <w:p w14:paraId="0487B034" w14:textId="77777777" w:rsidR="00B83827" w:rsidRPr="00DD7FBB" w:rsidRDefault="00B83827" w:rsidP="00571965">
      <w:pPr>
        <w:spacing w:after="0" w:line="288" w:lineRule="auto"/>
        <w:ind w:left="1701" w:hanging="992"/>
        <w:jc w:val="both"/>
        <w:rPr>
          <w:rFonts w:ascii="Times New Roman" w:hAnsi="Times New Roman"/>
          <w:b/>
          <w:sz w:val="20"/>
          <w:szCs w:val="20"/>
          <w:lang w:val="uz-Cyrl-UZ"/>
        </w:rPr>
      </w:pPr>
    </w:p>
    <w:p w14:paraId="647F6898" w14:textId="0A3B6D8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w:t>
      </w:r>
      <w:r w:rsidR="00DD7FBB">
        <w:rPr>
          <w:rFonts w:ascii="Times New Roman" w:hAnsi="Times New Roman"/>
          <w:sz w:val="20"/>
          <w:szCs w:val="20"/>
          <w:lang w:val="en-US"/>
        </w:rPr>
        <w:t xml:space="preserve">es that are </w:t>
      </w:r>
      <w:r w:rsidRPr="00571965">
        <w:rPr>
          <w:rFonts w:ascii="Times New Roman" w:hAnsi="Times New Roman"/>
          <w:sz w:val="20"/>
          <w:szCs w:val="20"/>
          <w:lang w:val="uz-Cyrl-UZ"/>
        </w:rPr>
        <w:t>legal entities</w:t>
      </w:r>
      <w:r w:rsidR="00C34B7D">
        <w:rPr>
          <w:rFonts w:ascii="Times New Roman" w:hAnsi="Times New Roman"/>
          <w:sz w:val="20"/>
          <w:szCs w:val="20"/>
          <w:lang w:val="en-US"/>
        </w:rPr>
        <w:t xml:space="preserve"> (legal business entities)</w:t>
      </w:r>
      <w:r w:rsidRPr="00571965">
        <w:rPr>
          <w:rFonts w:ascii="Times New Roman" w:hAnsi="Times New Roman"/>
          <w:sz w:val="20"/>
          <w:szCs w:val="20"/>
          <w:lang w:val="uz-Cyrl-UZ"/>
        </w:rPr>
        <w:t xml:space="preserve"> operate on the basis of the charter or on the basis of the found</w:t>
      </w:r>
      <w:proofErr w:type="spellStart"/>
      <w:r w:rsidR="00DD7FBB">
        <w:rPr>
          <w:rFonts w:ascii="Times New Roman" w:hAnsi="Times New Roman"/>
          <w:sz w:val="20"/>
          <w:szCs w:val="20"/>
          <w:lang w:val="en-US"/>
        </w:rPr>
        <w:t>ation</w:t>
      </w:r>
      <w:proofErr w:type="spellEnd"/>
      <w:r w:rsidRPr="00571965">
        <w:rPr>
          <w:rFonts w:ascii="Times New Roman" w:hAnsi="Times New Roman"/>
          <w:sz w:val="20"/>
          <w:szCs w:val="20"/>
          <w:lang w:val="uz-Cyrl-UZ"/>
        </w:rPr>
        <w:t xml:space="preserve"> agreement and the charter.</w:t>
      </w:r>
    </w:p>
    <w:p w14:paraId="06DC87C8" w14:textId="5FB83042" w:rsidR="00B83827" w:rsidRPr="00571965" w:rsidRDefault="00C34B7D"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Founders of legal business</w:t>
      </w:r>
      <w:r w:rsidRPr="00571965">
        <w:rPr>
          <w:rFonts w:ascii="Times New Roman" w:hAnsi="Times New Roman"/>
          <w:sz w:val="20"/>
          <w:szCs w:val="20"/>
          <w:lang w:val="uz-Cyrl-UZ"/>
        </w:rPr>
        <w:t xml:space="preserve"> entities </w:t>
      </w:r>
      <w:r>
        <w:rPr>
          <w:rFonts w:ascii="Times New Roman" w:hAnsi="Times New Roman"/>
          <w:sz w:val="20"/>
          <w:szCs w:val="20"/>
          <w:lang w:val="en-US"/>
        </w:rPr>
        <w:t xml:space="preserve">draw up </w:t>
      </w:r>
      <w:r w:rsidR="006515D2">
        <w:rPr>
          <w:rFonts w:ascii="Times New Roman" w:hAnsi="Times New Roman"/>
          <w:sz w:val="20"/>
          <w:szCs w:val="20"/>
          <w:lang w:val="en-US"/>
        </w:rPr>
        <w:t>the</w:t>
      </w:r>
      <w:r w:rsidR="00B83827" w:rsidRPr="00571965">
        <w:rPr>
          <w:rFonts w:ascii="Times New Roman" w:hAnsi="Times New Roman"/>
          <w:sz w:val="20"/>
          <w:szCs w:val="20"/>
          <w:lang w:val="uz-Cyrl-UZ"/>
        </w:rPr>
        <w:t xml:space="preserve"> found</w:t>
      </w:r>
      <w:proofErr w:type="spellStart"/>
      <w:r>
        <w:rPr>
          <w:rFonts w:ascii="Times New Roman" w:hAnsi="Times New Roman"/>
          <w:sz w:val="20"/>
          <w:szCs w:val="20"/>
          <w:lang w:val="en-US"/>
        </w:rPr>
        <w:t>ation</w:t>
      </w:r>
      <w:proofErr w:type="spellEnd"/>
      <w:r w:rsidR="00B83827" w:rsidRPr="00571965">
        <w:rPr>
          <w:rFonts w:ascii="Times New Roman" w:hAnsi="Times New Roman"/>
          <w:sz w:val="20"/>
          <w:szCs w:val="20"/>
          <w:lang w:val="uz-Cyrl-UZ"/>
        </w:rPr>
        <w:t xml:space="preserve"> </w:t>
      </w:r>
      <w:r w:rsidR="003E39E6">
        <w:rPr>
          <w:rFonts w:ascii="Times New Roman" w:hAnsi="Times New Roman"/>
          <w:sz w:val="20"/>
          <w:szCs w:val="20"/>
          <w:lang w:val="en-US"/>
        </w:rPr>
        <w:t>agreements</w:t>
      </w:r>
      <w:r w:rsidR="00B83827" w:rsidRPr="00571965">
        <w:rPr>
          <w:rFonts w:ascii="Times New Roman" w:hAnsi="Times New Roman"/>
          <w:sz w:val="20"/>
          <w:szCs w:val="20"/>
          <w:lang w:val="uz-Cyrl-UZ"/>
        </w:rPr>
        <w:t xml:space="preserve"> and </w:t>
      </w:r>
      <w:r w:rsidR="006515D2">
        <w:rPr>
          <w:rFonts w:ascii="Times New Roman" w:hAnsi="Times New Roman"/>
          <w:sz w:val="20"/>
          <w:szCs w:val="20"/>
          <w:lang w:val="en-US"/>
        </w:rPr>
        <w:t xml:space="preserve">approve </w:t>
      </w:r>
      <w:r w:rsidR="00B83827" w:rsidRPr="00571965">
        <w:rPr>
          <w:rFonts w:ascii="Times New Roman" w:hAnsi="Times New Roman"/>
          <w:sz w:val="20"/>
          <w:szCs w:val="20"/>
          <w:lang w:val="uz-Cyrl-UZ"/>
        </w:rPr>
        <w:t>the charter</w:t>
      </w:r>
      <w:r w:rsidR="006515D2">
        <w:rPr>
          <w:rFonts w:ascii="Times New Roman" w:hAnsi="Times New Roman"/>
          <w:sz w:val="20"/>
          <w:szCs w:val="20"/>
          <w:lang w:val="en-US"/>
        </w:rPr>
        <w:t>s</w:t>
      </w:r>
      <w:r w:rsidR="00B83827" w:rsidRPr="00571965">
        <w:rPr>
          <w:rFonts w:ascii="Times New Roman" w:hAnsi="Times New Roman"/>
          <w:sz w:val="20"/>
          <w:szCs w:val="20"/>
          <w:lang w:val="uz-Cyrl-UZ"/>
        </w:rPr>
        <w:t>.</w:t>
      </w:r>
    </w:p>
    <w:p w14:paraId="5551C119" w14:textId="48B27861"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6515D2">
        <w:rPr>
          <w:rFonts w:ascii="Times New Roman" w:hAnsi="Times New Roman"/>
          <w:sz w:val="20"/>
          <w:szCs w:val="20"/>
          <w:lang w:val="en-US"/>
        </w:rPr>
        <w:t>legal business</w:t>
      </w:r>
      <w:r w:rsidR="006515D2" w:rsidRPr="00571965">
        <w:rPr>
          <w:rFonts w:ascii="Times New Roman" w:hAnsi="Times New Roman"/>
          <w:sz w:val="20"/>
          <w:szCs w:val="20"/>
          <w:lang w:val="uz-Cyrl-UZ"/>
        </w:rPr>
        <w:t xml:space="preserve"> entit</w:t>
      </w:r>
      <w:r w:rsidR="006515D2">
        <w:rPr>
          <w:rFonts w:ascii="Times New Roman" w:hAnsi="Times New Roman"/>
          <w:sz w:val="20"/>
          <w:szCs w:val="20"/>
          <w:lang w:val="en-US"/>
        </w:rPr>
        <w:t>y</w:t>
      </w:r>
      <w:r w:rsidR="006515D2" w:rsidRPr="00571965">
        <w:rPr>
          <w:rFonts w:ascii="Times New Roman" w:hAnsi="Times New Roman"/>
          <w:sz w:val="20"/>
          <w:szCs w:val="20"/>
          <w:lang w:val="uz-Cyrl-UZ"/>
        </w:rPr>
        <w:t xml:space="preserve"> </w:t>
      </w:r>
      <w:r w:rsidRPr="00571965">
        <w:rPr>
          <w:rFonts w:ascii="Times New Roman" w:hAnsi="Times New Roman"/>
          <w:sz w:val="20"/>
          <w:szCs w:val="20"/>
          <w:lang w:val="uz-Cyrl-UZ"/>
        </w:rPr>
        <w:t>established by the sole founder operates on the basis of the charter approved by this founder.</w:t>
      </w:r>
    </w:p>
    <w:p w14:paraId="3C69B3D3" w14:textId="4805F2DF"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charter and other found</w:t>
      </w:r>
      <w:proofErr w:type="spellStart"/>
      <w:r w:rsidR="00AE2AE5">
        <w:rPr>
          <w:rFonts w:ascii="Times New Roman" w:hAnsi="Times New Roman"/>
          <w:sz w:val="20"/>
          <w:szCs w:val="20"/>
          <w:lang w:val="en-US"/>
        </w:rPr>
        <w:t>ation</w:t>
      </w:r>
      <w:proofErr w:type="spellEnd"/>
      <w:r w:rsidR="00AE2AE5">
        <w:rPr>
          <w:rFonts w:ascii="Times New Roman" w:hAnsi="Times New Roman"/>
          <w:sz w:val="20"/>
          <w:szCs w:val="20"/>
          <w:lang w:val="en-US"/>
        </w:rPr>
        <w:t xml:space="preserve"> </w:t>
      </w:r>
      <w:r w:rsidRPr="00571965">
        <w:rPr>
          <w:rFonts w:ascii="Times New Roman" w:hAnsi="Times New Roman"/>
          <w:sz w:val="20"/>
          <w:szCs w:val="20"/>
          <w:lang w:val="uz-Cyrl-UZ"/>
        </w:rPr>
        <w:t xml:space="preserve">documents of </w:t>
      </w:r>
      <w:r w:rsidR="00AE2AE5">
        <w:rPr>
          <w:rFonts w:ascii="Times New Roman" w:hAnsi="Times New Roman"/>
          <w:sz w:val="20"/>
          <w:szCs w:val="20"/>
          <w:lang w:val="en-US"/>
        </w:rPr>
        <w:t>legal business</w:t>
      </w:r>
      <w:r w:rsidR="00AE2AE5" w:rsidRPr="00571965">
        <w:rPr>
          <w:rFonts w:ascii="Times New Roman" w:hAnsi="Times New Roman"/>
          <w:sz w:val="20"/>
          <w:szCs w:val="20"/>
          <w:lang w:val="uz-Cyrl-UZ"/>
        </w:rPr>
        <w:t xml:space="preserve"> entit</w:t>
      </w:r>
      <w:r w:rsidR="00AE2AE5">
        <w:rPr>
          <w:rFonts w:ascii="Times New Roman" w:hAnsi="Times New Roman"/>
          <w:sz w:val="20"/>
          <w:szCs w:val="20"/>
          <w:lang w:val="en-US"/>
        </w:rPr>
        <w:t>y</w:t>
      </w:r>
      <w:r w:rsidR="00AE2AE5" w:rsidRPr="00571965">
        <w:rPr>
          <w:rFonts w:ascii="Times New Roman" w:hAnsi="Times New Roman"/>
          <w:sz w:val="20"/>
          <w:szCs w:val="20"/>
          <w:lang w:val="uz-Cyrl-UZ"/>
        </w:rPr>
        <w:t xml:space="preserve"> </w:t>
      </w:r>
      <w:r w:rsidRPr="00571965">
        <w:rPr>
          <w:rFonts w:ascii="Times New Roman" w:hAnsi="Times New Roman"/>
          <w:sz w:val="20"/>
          <w:szCs w:val="20"/>
          <w:lang w:val="uz-Cyrl-UZ"/>
        </w:rPr>
        <w:t>must contain information on the following:</w:t>
      </w:r>
    </w:p>
    <w:p w14:paraId="3E247407"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name of the legal entity, its location (postal address), the procedure for managing the activity of the legal entity;</w:t>
      </w:r>
    </w:p>
    <w:p w14:paraId="17840A3C"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directions and goals of activities to be implemented;</w:t>
      </w:r>
    </w:p>
    <w:p w14:paraId="3F896388" w14:textId="045DC840"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 the found</w:t>
      </w:r>
      <w:proofErr w:type="spellStart"/>
      <w:r w:rsidR="00AE2AE5">
        <w:rPr>
          <w:rFonts w:ascii="Times New Roman" w:hAnsi="Times New Roman"/>
          <w:sz w:val="20"/>
          <w:szCs w:val="20"/>
          <w:lang w:val="en-US"/>
        </w:rPr>
        <w:t>ation</w:t>
      </w:r>
      <w:proofErr w:type="spellEnd"/>
      <w:r w:rsidRPr="00571965">
        <w:rPr>
          <w:rFonts w:ascii="Times New Roman" w:hAnsi="Times New Roman"/>
          <w:sz w:val="20"/>
          <w:szCs w:val="20"/>
          <w:lang w:val="uz-Cyrl-UZ"/>
        </w:rPr>
        <w:t xml:space="preserve"> agreement, the procedure for joint activity of the parties (founders) in the field of its </w:t>
      </w:r>
      <w:r w:rsidR="00AE2AE5">
        <w:rPr>
          <w:rFonts w:ascii="Times New Roman" w:hAnsi="Times New Roman"/>
          <w:sz w:val="20"/>
          <w:szCs w:val="20"/>
          <w:lang w:val="en-US"/>
        </w:rPr>
        <w:t>establishment</w:t>
      </w:r>
      <w:r w:rsidRPr="00571965">
        <w:rPr>
          <w:rFonts w:ascii="Times New Roman" w:hAnsi="Times New Roman"/>
          <w:sz w:val="20"/>
          <w:szCs w:val="20"/>
          <w:lang w:val="uz-Cyrl-UZ"/>
        </w:rPr>
        <w:t>, conditions for giving it their property and participation in its activities;</w:t>
      </w:r>
    </w:p>
    <w:p w14:paraId="14BC3A0A" w14:textId="69E7F863"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distribution of profits and losses among the participants in the found</w:t>
      </w:r>
      <w:proofErr w:type="spellStart"/>
      <w:r w:rsidR="00D70693">
        <w:rPr>
          <w:rFonts w:ascii="Times New Roman" w:hAnsi="Times New Roman"/>
          <w:sz w:val="20"/>
          <w:szCs w:val="20"/>
          <w:lang w:val="en-US"/>
        </w:rPr>
        <w:t>ation</w:t>
      </w:r>
      <w:proofErr w:type="spellEnd"/>
      <w:r w:rsidRPr="00571965">
        <w:rPr>
          <w:rFonts w:ascii="Times New Roman" w:hAnsi="Times New Roman"/>
          <w:sz w:val="20"/>
          <w:szCs w:val="20"/>
          <w:lang w:val="uz-Cyrl-UZ"/>
        </w:rPr>
        <w:t xml:space="preserve"> agreement, management of the activity of the legal entity, conditions and</w:t>
      </w:r>
      <w:r w:rsidR="00D70693">
        <w:rPr>
          <w:rFonts w:ascii="Times New Roman" w:hAnsi="Times New Roman"/>
          <w:sz w:val="20"/>
          <w:szCs w:val="20"/>
          <w:lang w:val="en-US"/>
        </w:rPr>
        <w:t xml:space="preserve"> founder withdrawal</w:t>
      </w:r>
      <w:r w:rsidRPr="00571965">
        <w:rPr>
          <w:rFonts w:ascii="Times New Roman" w:hAnsi="Times New Roman"/>
          <w:sz w:val="20"/>
          <w:szCs w:val="20"/>
          <w:lang w:val="uz-Cyrl-UZ"/>
        </w:rPr>
        <w:t xml:space="preserve"> procedure.</w:t>
      </w:r>
    </w:p>
    <w:p w14:paraId="140B5F1D" w14:textId="25B260FD" w:rsidR="00D96D40" w:rsidRPr="00571965" w:rsidRDefault="00D96D4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requirements for the found</w:t>
      </w:r>
      <w:proofErr w:type="spellStart"/>
      <w:r w:rsidR="00D70693">
        <w:rPr>
          <w:rFonts w:ascii="Times New Roman" w:hAnsi="Times New Roman"/>
          <w:sz w:val="20"/>
          <w:szCs w:val="20"/>
          <w:lang w:val="en-US"/>
        </w:rPr>
        <w:t>ation</w:t>
      </w:r>
      <w:proofErr w:type="spellEnd"/>
      <w:r w:rsidRPr="00571965">
        <w:rPr>
          <w:rFonts w:ascii="Times New Roman" w:hAnsi="Times New Roman"/>
          <w:sz w:val="20"/>
          <w:szCs w:val="20"/>
          <w:lang w:val="uz-Cyrl-UZ"/>
        </w:rPr>
        <w:t xml:space="preserve"> documents of economic </w:t>
      </w:r>
      <w:r w:rsidR="00B2754F">
        <w:rPr>
          <w:rFonts w:ascii="Times New Roman" w:hAnsi="Times New Roman"/>
          <w:sz w:val="20"/>
          <w:szCs w:val="20"/>
          <w:lang w:val="en-US"/>
        </w:rPr>
        <w:t>societies</w:t>
      </w:r>
      <w:r w:rsidR="00C86FC0">
        <w:rPr>
          <w:rStyle w:val="FootnoteReference"/>
          <w:rFonts w:ascii="Times New Roman" w:hAnsi="Times New Roman"/>
          <w:sz w:val="20"/>
          <w:szCs w:val="20"/>
          <w:lang w:val="en-US"/>
        </w:rPr>
        <w:footnoteReference w:id="2"/>
      </w:r>
      <w:r w:rsidRPr="00571965">
        <w:rPr>
          <w:rFonts w:ascii="Times New Roman" w:hAnsi="Times New Roman"/>
          <w:sz w:val="20"/>
          <w:szCs w:val="20"/>
          <w:lang w:val="uz-Cyrl-UZ"/>
        </w:rPr>
        <w:t xml:space="preserve"> are determined by legal documents.</w:t>
      </w:r>
    </w:p>
    <w:p w14:paraId="134C87F8" w14:textId="60D0ECD6"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addition to the information provided for in the fourth part of this article, the following shall be indicated in the found</w:t>
      </w:r>
      <w:proofErr w:type="spellStart"/>
      <w:r w:rsidR="003E39E6">
        <w:rPr>
          <w:rFonts w:ascii="Times New Roman" w:hAnsi="Times New Roman"/>
          <w:sz w:val="20"/>
          <w:szCs w:val="20"/>
          <w:lang w:val="en-US"/>
        </w:rPr>
        <w:t>ation</w:t>
      </w:r>
      <w:proofErr w:type="spellEnd"/>
      <w:r w:rsidR="003E39E6">
        <w:rPr>
          <w:rFonts w:ascii="Times New Roman" w:hAnsi="Times New Roman"/>
          <w:sz w:val="20"/>
          <w:szCs w:val="20"/>
          <w:lang w:val="en-US"/>
        </w:rPr>
        <w:t xml:space="preserve"> agreement</w:t>
      </w:r>
      <w:r w:rsidRPr="00571965">
        <w:rPr>
          <w:rFonts w:ascii="Times New Roman" w:hAnsi="Times New Roman"/>
          <w:sz w:val="20"/>
          <w:szCs w:val="20"/>
          <w:lang w:val="uz-Cyrl-UZ"/>
        </w:rPr>
        <w:t xml:space="preserve"> of the family enterprise:</w:t>
      </w:r>
    </w:p>
    <w:p w14:paraId="7A0903EA" w14:textId="0DD3D27F"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surname, first name, patronymic and place of residence (address) of the head of the family enterprise and </w:t>
      </w:r>
      <w:r w:rsidR="0078565C">
        <w:rPr>
          <w:rFonts w:ascii="Times New Roman" w:hAnsi="Times New Roman"/>
          <w:sz w:val="20"/>
          <w:szCs w:val="20"/>
          <w:lang w:val="en-US"/>
        </w:rPr>
        <w:t xml:space="preserve">of </w:t>
      </w:r>
      <w:r w:rsidRPr="00571965">
        <w:rPr>
          <w:rFonts w:ascii="Times New Roman" w:hAnsi="Times New Roman"/>
          <w:sz w:val="20"/>
          <w:szCs w:val="20"/>
          <w:lang w:val="uz-Cyrl-UZ"/>
        </w:rPr>
        <w:t>other participants of the family enterprise;</w:t>
      </w:r>
    </w:p>
    <w:p w14:paraId="46E82B82" w14:textId="19F98FA1"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procedure for determining the property to be included in its </w:t>
      </w:r>
      <w:r w:rsidR="0078565C" w:rsidRPr="0078565C">
        <w:rPr>
          <w:rFonts w:ascii="Times New Roman" w:hAnsi="Times New Roman"/>
          <w:sz w:val="20"/>
          <w:szCs w:val="20"/>
          <w:lang w:val="uz-Cyrl-UZ"/>
        </w:rPr>
        <w:t xml:space="preserve">charter fund (authorized capital) </w:t>
      </w:r>
      <w:r w:rsidRPr="00571965">
        <w:rPr>
          <w:rFonts w:ascii="Times New Roman" w:hAnsi="Times New Roman"/>
          <w:sz w:val="20"/>
          <w:szCs w:val="20"/>
          <w:lang w:val="uz-Cyrl-UZ"/>
        </w:rPr>
        <w:t>by the participants of the family enterprise;</w:t>
      </w:r>
    </w:p>
    <w:p w14:paraId="53D9EBAC" w14:textId="77777777"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the distribution of property upon liquidation of the family enterprise;</w:t>
      </w:r>
    </w:p>
    <w:p w14:paraId="6A331054" w14:textId="77777777"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list of property of the participants of the family enterprise provided for the use of the family enterprise;</w:t>
      </w:r>
    </w:p>
    <w:p w14:paraId="44066778" w14:textId="051CECB9"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amount of a large transaction involving the assets of the family </w:t>
      </w:r>
      <w:r w:rsidR="0078565C">
        <w:rPr>
          <w:rFonts w:ascii="Times New Roman" w:hAnsi="Times New Roman"/>
          <w:sz w:val="20"/>
          <w:szCs w:val="20"/>
          <w:lang w:val="en-US"/>
        </w:rPr>
        <w:t>enterprise</w:t>
      </w:r>
      <w:r w:rsidRPr="00571965">
        <w:rPr>
          <w:rFonts w:ascii="Times New Roman" w:hAnsi="Times New Roman"/>
          <w:sz w:val="20"/>
          <w:szCs w:val="20"/>
          <w:lang w:val="uz-Cyrl-UZ"/>
        </w:rPr>
        <w:t>.</w:t>
      </w:r>
    </w:p>
    <w:p w14:paraId="44BC3139" w14:textId="15CF670C"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accordance with the agreement of the founders, other conditions may be included in the </w:t>
      </w:r>
      <w:r w:rsidR="0085336B">
        <w:rPr>
          <w:rFonts w:ascii="Times New Roman" w:hAnsi="Times New Roman"/>
          <w:sz w:val="20"/>
          <w:szCs w:val="20"/>
          <w:lang w:val="en-US"/>
        </w:rPr>
        <w:t>foundation</w:t>
      </w:r>
      <w:r w:rsidRPr="00571965">
        <w:rPr>
          <w:rFonts w:ascii="Times New Roman" w:hAnsi="Times New Roman"/>
          <w:sz w:val="20"/>
          <w:szCs w:val="20"/>
          <w:lang w:val="uz-Cyrl-UZ"/>
        </w:rPr>
        <w:t xml:space="preserve"> documents.</w:t>
      </w:r>
    </w:p>
    <w:p w14:paraId="02B92E41" w14:textId="77777777" w:rsidR="00B83827" w:rsidRPr="00571965" w:rsidRDefault="00B83827" w:rsidP="00571965">
      <w:pPr>
        <w:spacing w:after="0" w:line="288" w:lineRule="auto"/>
        <w:jc w:val="both"/>
        <w:rPr>
          <w:rFonts w:ascii="Times New Roman" w:hAnsi="Times New Roman"/>
          <w:sz w:val="20"/>
          <w:szCs w:val="20"/>
          <w:lang w:val="uz-Cyrl-UZ"/>
        </w:rPr>
      </w:pPr>
    </w:p>
    <w:p w14:paraId="15301F39" w14:textId="343BBFCE" w:rsidR="00B83827" w:rsidRPr="00571965" w:rsidRDefault="0085336B" w:rsidP="00571965">
      <w:pPr>
        <w:numPr>
          <w:ilvl w:val="0"/>
          <w:numId w:val="2"/>
        </w:numPr>
        <w:spacing w:after="0" w:line="288" w:lineRule="auto"/>
        <w:ind w:left="1985" w:hanging="1276"/>
        <w:jc w:val="both"/>
        <w:rPr>
          <w:rFonts w:ascii="Times New Roman" w:hAnsi="Times New Roman"/>
          <w:b/>
          <w:sz w:val="20"/>
          <w:szCs w:val="20"/>
          <w:lang w:val="uz-Cyrl-UZ"/>
        </w:rPr>
      </w:pPr>
      <w:r w:rsidRPr="0085336B">
        <w:rPr>
          <w:rFonts w:ascii="Times New Roman" w:hAnsi="Times New Roman"/>
          <w:b/>
          <w:sz w:val="20"/>
          <w:szCs w:val="20"/>
          <w:lang w:val="uz-Cyrl-UZ"/>
        </w:rPr>
        <w:t>Charter fund (authorized capital)</w:t>
      </w:r>
      <w:r>
        <w:rPr>
          <w:rFonts w:ascii="Times New Roman" w:hAnsi="Times New Roman"/>
          <w:b/>
          <w:sz w:val="20"/>
          <w:szCs w:val="20"/>
          <w:lang w:val="en-US"/>
        </w:rPr>
        <w:t xml:space="preserve"> </w:t>
      </w:r>
      <w:r w:rsidR="00B83827" w:rsidRPr="00571965">
        <w:rPr>
          <w:rFonts w:ascii="Times New Roman" w:hAnsi="Times New Roman"/>
          <w:b/>
          <w:sz w:val="20"/>
          <w:szCs w:val="20"/>
          <w:lang w:val="uz-Cyrl-UZ"/>
        </w:rPr>
        <w:t>of a</w:t>
      </w:r>
      <w:r>
        <w:rPr>
          <w:rFonts w:ascii="Times New Roman" w:hAnsi="Times New Roman"/>
          <w:b/>
          <w:sz w:val="20"/>
          <w:szCs w:val="20"/>
          <w:lang w:val="en-US"/>
        </w:rPr>
        <w:t xml:space="preserve"> legal</w:t>
      </w:r>
      <w:r w:rsidR="00B83827" w:rsidRPr="00571965">
        <w:rPr>
          <w:rFonts w:ascii="Times New Roman" w:hAnsi="Times New Roman"/>
          <w:b/>
          <w:sz w:val="20"/>
          <w:szCs w:val="20"/>
          <w:lang w:val="uz-Cyrl-UZ"/>
        </w:rPr>
        <w:t xml:space="preserve"> business entity</w:t>
      </w:r>
    </w:p>
    <w:p w14:paraId="722A9C9B" w14:textId="77777777" w:rsidR="00B83827" w:rsidRPr="00571965" w:rsidRDefault="00B83827" w:rsidP="00571965">
      <w:pPr>
        <w:spacing w:after="0" w:line="288" w:lineRule="auto"/>
        <w:jc w:val="both"/>
        <w:rPr>
          <w:rFonts w:ascii="Times New Roman" w:hAnsi="Times New Roman"/>
          <w:sz w:val="20"/>
          <w:szCs w:val="20"/>
          <w:lang w:val="uz-Cyrl-UZ"/>
        </w:rPr>
      </w:pPr>
    </w:p>
    <w:p w14:paraId="67C6E16A" w14:textId="3E21D768"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minimum amount of the </w:t>
      </w:r>
      <w:r w:rsidR="0085336B" w:rsidRPr="0085336B">
        <w:rPr>
          <w:rFonts w:ascii="Times New Roman" w:hAnsi="Times New Roman"/>
          <w:sz w:val="20"/>
          <w:szCs w:val="20"/>
          <w:lang w:val="uz-Cyrl-UZ"/>
        </w:rPr>
        <w:t>charter fund (authorized capital)</w:t>
      </w:r>
      <w:r w:rsidR="0085336B">
        <w:rPr>
          <w:rFonts w:ascii="Times New Roman" w:hAnsi="Times New Roman"/>
          <w:sz w:val="20"/>
          <w:szCs w:val="20"/>
          <w:lang w:val="en-US"/>
        </w:rPr>
        <w:t xml:space="preserve"> </w:t>
      </w:r>
      <w:r w:rsidRPr="00571965">
        <w:rPr>
          <w:rFonts w:ascii="Times New Roman" w:hAnsi="Times New Roman"/>
          <w:sz w:val="20"/>
          <w:szCs w:val="20"/>
          <w:lang w:val="uz-Cyrl-UZ"/>
        </w:rPr>
        <w:t xml:space="preserve">of a </w:t>
      </w:r>
      <w:r w:rsidR="0085336B">
        <w:rPr>
          <w:rFonts w:ascii="Times New Roman" w:hAnsi="Times New Roman"/>
          <w:sz w:val="20"/>
          <w:szCs w:val="20"/>
          <w:lang w:val="en-US"/>
        </w:rPr>
        <w:t xml:space="preserve">legal </w:t>
      </w:r>
      <w:r w:rsidRPr="00571965">
        <w:rPr>
          <w:rFonts w:ascii="Times New Roman" w:hAnsi="Times New Roman"/>
          <w:sz w:val="20"/>
          <w:szCs w:val="20"/>
          <w:lang w:val="uz-Cyrl-UZ"/>
        </w:rPr>
        <w:t>business entity may be determined in the requirements of licensing, permitting and notification procedures and for enterprises with foreign investments.</w:t>
      </w:r>
    </w:p>
    <w:p w14:paraId="53C28A21" w14:textId="25E8F0C1"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85336B">
        <w:rPr>
          <w:rFonts w:ascii="Times New Roman" w:hAnsi="Times New Roman"/>
          <w:sz w:val="20"/>
          <w:szCs w:val="20"/>
          <w:lang w:val="en-US"/>
        </w:rPr>
        <w:t>charter</w:t>
      </w:r>
      <w:r w:rsidRPr="00571965">
        <w:rPr>
          <w:rFonts w:ascii="Times New Roman" w:hAnsi="Times New Roman"/>
          <w:sz w:val="20"/>
          <w:szCs w:val="20"/>
          <w:lang w:val="uz-Cyrl-UZ"/>
        </w:rPr>
        <w:t xml:space="preserve"> fund (authorized capital)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must be fully formed within a period of not more than one year from the time of state registration of this business entity.</w:t>
      </w:r>
    </w:p>
    <w:p w14:paraId="693A0008" w14:textId="531E7BEE" w:rsidR="00D26BD7" w:rsidRPr="00571965" w:rsidRDefault="00D26BD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formed in foreign currency, its amount is reflected as its equivalent in national currency according to the official exchange rate of the Central Bank of the Republic of Uzbekistan on the date of applying for (re)registration of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w:t>
      </w:r>
    </w:p>
    <w:p w14:paraId="71203042" w14:textId="69EFBE9D" w:rsidR="00083A9A"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Money, securities, other </w:t>
      </w:r>
      <w:r w:rsidR="009E1F14">
        <w:rPr>
          <w:rFonts w:ascii="Times New Roman" w:hAnsi="Times New Roman"/>
          <w:sz w:val="20"/>
          <w:szCs w:val="20"/>
          <w:lang w:val="en-US"/>
        </w:rPr>
        <w:t>items</w:t>
      </w:r>
      <w:r w:rsidRPr="00571965">
        <w:rPr>
          <w:rFonts w:ascii="Times New Roman" w:hAnsi="Times New Roman"/>
          <w:sz w:val="20"/>
          <w:szCs w:val="20"/>
          <w:lang w:val="uz-Cyrl-UZ"/>
        </w:rPr>
        <w:t xml:space="preserve"> or property rights or other rights transfer</w:t>
      </w:r>
      <w:r w:rsidR="009E1F14">
        <w:rPr>
          <w:rFonts w:ascii="Times New Roman" w:hAnsi="Times New Roman"/>
          <w:sz w:val="20"/>
          <w:szCs w:val="20"/>
          <w:lang w:val="en-US"/>
        </w:rPr>
        <w:t>able</w:t>
      </w:r>
      <w:r w:rsidRPr="00571965">
        <w:rPr>
          <w:rFonts w:ascii="Times New Roman" w:hAnsi="Times New Roman"/>
          <w:sz w:val="20"/>
          <w:szCs w:val="20"/>
          <w:lang w:val="uz-Cyrl-UZ"/>
        </w:rPr>
        <w:t xml:space="preserve"> to another person with a monetary value can be contributions to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7AE84FC1" w14:textId="3ABFC39B" w:rsidR="00C71250" w:rsidRPr="00571965" w:rsidRDefault="00C712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type of property to be included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determined independently by the founder (participant, shareholder) in accordance with the procedure provided for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except for cases provided for by legislative documents.</w:t>
      </w:r>
    </w:p>
    <w:p w14:paraId="3D48A203" w14:textId="7E86D51A" w:rsidR="00F82565" w:rsidRPr="00571965" w:rsidRDefault="00F8256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requirements for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economic companies are determined by legal documents.</w:t>
      </w:r>
    </w:p>
    <w:p w14:paraId="267C3385" w14:textId="407A43B2" w:rsidR="00F82565" w:rsidRPr="00571965" w:rsidRDefault="00FA2C01"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The only</w:t>
      </w:r>
      <w:r w:rsidR="00F82565" w:rsidRPr="00571965">
        <w:rPr>
          <w:rFonts w:ascii="Times New Roman" w:hAnsi="Times New Roman"/>
          <w:sz w:val="20"/>
          <w:szCs w:val="20"/>
          <w:lang w:val="uz-Cyrl-UZ"/>
        </w:rPr>
        <w:t xml:space="preserve"> house (apartment) belonging to the participants of a family enterprise cannot be included in the </w:t>
      </w:r>
      <w:r w:rsidR="00A77BF0">
        <w:rPr>
          <w:rFonts w:ascii="Times New Roman" w:hAnsi="Times New Roman"/>
          <w:sz w:val="20"/>
          <w:szCs w:val="20"/>
          <w:lang w:val="uz-Cyrl-UZ"/>
        </w:rPr>
        <w:t>charter fund</w:t>
      </w:r>
      <w:r w:rsidR="00F82565" w:rsidRPr="00571965">
        <w:rPr>
          <w:rFonts w:ascii="Times New Roman" w:hAnsi="Times New Roman"/>
          <w:sz w:val="20"/>
          <w:szCs w:val="20"/>
          <w:lang w:val="uz-Cyrl-UZ"/>
        </w:rPr>
        <w:t xml:space="preserve"> (authorized capital) of the family enterprise.</w:t>
      </w:r>
    </w:p>
    <w:p w14:paraId="05D13469" w14:textId="51A99121" w:rsidR="00F82565" w:rsidRPr="00571965" w:rsidRDefault="00F8256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owner independently evaluates the property that he contributes to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 private enterprise. If, during the formation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 private enterprise, the owner gives the property considered the common (shared or joint) property of his family members to the enterprise, a notarized consent is required from all the owners of this property.</w:t>
      </w:r>
    </w:p>
    <w:p w14:paraId="45D4515F" w14:textId="77777777" w:rsidR="00D10DCD" w:rsidRPr="00571965" w:rsidRDefault="00D10DCD" w:rsidP="00571965">
      <w:pPr>
        <w:spacing w:after="0" w:line="288" w:lineRule="auto"/>
        <w:ind w:firstLine="709"/>
        <w:jc w:val="both"/>
        <w:rPr>
          <w:rFonts w:ascii="Times New Roman" w:hAnsi="Times New Roman"/>
          <w:sz w:val="20"/>
          <w:szCs w:val="20"/>
          <w:lang w:val="uz-Cyrl-UZ"/>
        </w:rPr>
      </w:pPr>
    </w:p>
    <w:p w14:paraId="7D42904F" w14:textId="67A16C97" w:rsidR="00D10DCD" w:rsidRPr="00571965" w:rsidRDefault="00D10DC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Increasing and decreasing the </w:t>
      </w:r>
      <w:r w:rsidR="00A77BF0">
        <w:rPr>
          <w:rFonts w:ascii="Times New Roman" w:hAnsi="Times New Roman"/>
          <w:b/>
          <w:sz w:val="20"/>
          <w:szCs w:val="20"/>
          <w:lang w:val="uz-Cyrl-UZ"/>
        </w:rPr>
        <w:t>charter fund</w:t>
      </w:r>
      <w:r w:rsidRPr="00571965">
        <w:rPr>
          <w:rFonts w:ascii="Times New Roman" w:hAnsi="Times New Roman"/>
          <w:b/>
          <w:sz w:val="20"/>
          <w:szCs w:val="20"/>
          <w:lang w:val="uz-Cyrl-UZ"/>
        </w:rPr>
        <w:t xml:space="preserve"> (authorized capital) of a </w:t>
      </w:r>
      <w:r w:rsidR="00A77BF0">
        <w:rPr>
          <w:rFonts w:ascii="Times New Roman" w:hAnsi="Times New Roman"/>
          <w:b/>
          <w:sz w:val="20"/>
          <w:szCs w:val="20"/>
          <w:lang w:val="uz-Cyrl-UZ"/>
        </w:rPr>
        <w:t>legal business entity</w:t>
      </w:r>
    </w:p>
    <w:p w14:paraId="7DA72EFE" w14:textId="77777777" w:rsidR="00D10DCD" w:rsidRPr="00571965" w:rsidRDefault="00D10DCD" w:rsidP="00571965">
      <w:pPr>
        <w:spacing w:after="0" w:line="288" w:lineRule="auto"/>
        <w:ind w:firstLine="709"/>
        <w:jc w:val="both"/>
        <w:rPr>
          <w:rFonts w:ascii="Times New Roman" w:hAnsi="Times New Roman"/>
          <w:sz w:val="20"/>
          <w:szCs w:val="20"/>
          <w:lang w:val="uz-Cyrl-UZ"/>
        </w:rPr>
      </w:pPr>
    </w:p>
    <w:p w14:paraId="11C2AFB3" w14:textId="0080D146" w:rsidR="00117201" w:rsidRPr="00571965" w:rsidRDefault="0011720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Increasing and decreasing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 by making changes to the charter by the decision of the </w:t>
      </w:r>
      <w:r w:rsidR="00675CB3" w:rsidRPr="00571965">
        <w:rPr>
          <w:rFonts w:ascii="Times New Roman" w:hAnsi="Times New Roman"/>
          <w:sz w:val="20"/>
          <w:szCs w:val="20"/>
          <w:lang w:val="uz-Cyrl-UZ"/>
        </w:rPr>
        <w:t xml:space="preserve">authorized by this Code and legal documents </w:t>
      </w:r>
      <w:r w:rsidRPr="00571965">
        <w:rPr>
          <w:rFonts w:ascii="Times New Roman" w:hAnsi="Times New Roman"/>
          <w:sz w:val="20"/>
          <w:szCs w:val="20"/>
          <w:lang w:val="uz-Cyrl-UZ"/>
        </w:rPr>
        <w:t>founder (participant), owner or management body.</w:t>
      </w:r>
    </w:p>
    <w:p w14:paraId="74DB2F61" w14:textId="442770D0" w:rsidR="00B201DE" w:rsidRPr="00571965" w:rsidRDefault="0011720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after the end of the second financial year and every subsequent financial year, according to the annual accounting balance, the value of the net assets of the </w:t>
      </w:r>
      <w:r w:rsidR="00675CB3">
        <w:rPr>
          <w:rFonts w:ascii="Times New Roman" w:hAnsi="Times New Roman"/>
          <w:sz w:val="20"/>
          <w:szCs w:val="20"/>
          <w:lang w:val="en-US"/>
        </w:rPr>
        <w:t xml:space="preserve">legal </w:t>
      </w:r>
      <w:r w:rsidRPr="00571965">
        <w:rPr>
          <w:rFonts w:ascii="Times New Roman" w:hAnsi="Times New Roman"/>
          <w:sz w:val="20"/>
          <w:szCs w:val="20"/>
          <w:lang w:val="uz-Cyrl-UZ"/>
        </w:rPr>
        <w:t xml:space="preserve">business entity turns out to be less than its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w:t>
      </w:r>
      <w:r w:rsidRPr="00571965">
        <w:rPr>
          <w:rFonts w:ascii="Times New Roman" w:hAnsi="Times New Roman"/>
          <w:sz w:val="20"/>
          <w:szCs w:val="20"/>
          <w:lang w:val="uz-Cyrl-UZ"/>
        </w:rPr>
        <w:lastRenderedPageBreak/>
        <w:t xml:space="preserve">(authorized capital), the </w:t>
      </w:r>
      <w:r w:rsidR="00675CB3">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shall reduce its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to an amount that does not exceed the</w:t>
      </w:r>
      <w:r w:rsidR="00102319">
        <w:rPr>
          <w:rFonts w:ascii="Times New Roman" w:hAnsi="Times New Roman"/>
          <w:sz w:val="20"/>
          <w:szCs w:val="20"/>
          <w:lang w:val="en-US"/>
        </w:rPr>
        <w:t xml:space="preserve"> value of the net</w:t>
      </w:r>
      <w:r w:rsidRPr="00571965">
        <w:rPr>
          <w:rFonts w:ascii="Times New Roman" w:hAnsi="Times New Roman"/>
          <w:sz w:val="20"/>
          <w:szCs w:val="20"/>
          <w:lang w:val="uz-Cyrl-UZ"/>
        </w:rPr>
        <w:t xml:space="preserve"> </w:t>
      </w:r>
      <w:r w:rsidR="00102319">
        <w:rPr>
          <w:rFonts w:ascii="Times New Roman" w:hAnsi="Times New Roman"/>
          <w:sz w:val="20"/>
          <w:szCs w:val="20"/>
          <w:lang w:val="en-US"/>
        </w:rPr>
        <w:t>assets</w:t>
      </w:r>
      <w:r w:rsidRPr="00571965">
        <w:rPr>
          <w:rFonts w:ascii="Times New Roman" w:hAnsi="Times New Roman"/>
          <w:sz w:val="20"/>
          <w:szCs w:val="20"/>
          <w:lang w:val="uz-Cyrl-UZ"/>
        </w:rPr>
        <w:t>.</w:t>
      </w:r>
    </w:p>
    <w:p w14:paraId="17B595C6" w14:textId="77777777" w:rsidR="00B201DE" w:rsidRPr="00571965" w:rsidRDefault="00B201DE" w:rsidP="00571965">
      <w:pPr>
        <w:spacing w:after="0" w:line="288" w:lineRule="auto"/>
        <w:ind w:firstLine="709"/>
        <w:jc w:val="both"/>
        <w:rPr>
          <w:rFonts w:ascii="Times New Roman" w:hAnsi="Times New Roman"/>
          <w:sz w:val="20"/>
          <w:szCs w:val="20"/>
          <w:lang w:val="uz-Cyrl-UZ"/>
        </w:rPr>
      </w:pPr>
    </w:p>
    <w:p w14:paraId="2C3F9862" w14:textId="17490574" w:rsidR="00B83827" w:rsidRPr="00571965" w:rsidRDefault="00270117" w:rsidP="00571965">
      <w:pPr>
        <w:pStyle w:val="Heading3"/>
        <w:spacing w:before="0" w:line="288" w:lineRule="auto"/>
        <w:ind w:firstLine="714"/>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9E717E" w:rsidRPr="00571965">
        <w:rPr>
          <w:rFonts w:ascii="Times New Roman" w:hAnsi="Times New Roman"/>
          <w:b/>
          <w:color w:val="auto"/>
          <w:sz w:val="20"/>
          <w:szCs w:val="20"/>
          <w:lang w:val="uz-Cyrl-UZ"/>
        </w:rPr>
        <w:t xml:space="preserve"> 2. Economic societies</w:t>
      </w:r>
    </w:p>
    <w:p w14:paraId="1EC5BE12" w14:textId="77777777" w:rsidR="00B83827" w:rsidRPr="00571965" w:rsidRDefault="00B83827" w:rsidP="00571965">
      <w:pPr>
        <w:spacing w:after="0" w:line="288" w:lineRule="auto"/>
        <w:ind w:firstLine="709"/>
        <w:jc w:val="both"/>
        <w:rPr>
          <w:rFonts w:ascii="Times New Roman" w:hAnsi="Times New Roman"/>
          <w:sz w:val="20"/>
          <w:szCs w:val="20"/>
          <w:lang w:val="uz-Cyrl-UZ"/>
        </w:rPr>
      </w:pPr>
    </w:p>
    <w:p w14:paraId="2319838B" w14:textId="0CE612BB" w:rsidR="00B83827" w:rsidRPr="00571965" w:rsidRDefault="0070146C"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I</w:t>
      </w:r>
      <w:r w:rsidR="00CB02F2">
        <w:rPr>
          <w:rFonts w:ascii="Times New Roman" w:hAnsi="Times New Roman"/>
          <w:b/>
          <w:sz w:val="20"/>
          <w:szCs w:val="20"/>
          <w:lang w:val="en-US"/>
        </w:rPr>
        <w:t>ncorporated</w:t>
      </w:r>
      <w:r w:rsidR="00B83827" w:rsidRPr="00571965">
        <w:rPr>
          <w:rFonts w:ascii="Times New Roman" w:hAnsi="Times New Roman"/>
          <w:b/>
          <w:sz w:val="20"/>
          <w:szCs w:val="20"/>
          <w:lang w:val="uz-Cyrl-UZ"/>
        </w:rPr>
        <w:t xml:space="preserve"> company</w:t>
      </w:r>
    </w:p>
    <w:p w14:paraId="24D83E85" w14:textId="77777777" w:rsidR="00B83827" w:rsidRPr="00571965" w:rsidRDefault="00B83827" w:rsidP="00571965">
      <w:pPr>
        <w:spacing w:after="0" w:line="288" w:lineRule="auto"/>
        <w:ind w:left="1701" w:hanging="992"/>
        <w:jc w:val="both"/>
        <w:rPr>
          <w:rFonts w:ascii="Times New Roman" w:hAnsi="Times New Roman"/>
          <w:b/>
          <w:sz w:val="20"/>
          <w:szCs w:val="20"/>
          <w:lang w:val="uz-Cyrl-UZ"/>
        </w:rPr>
      </w:pPr>
    </w:p>
    <w:p w14:paraId="16E331AF" w14:textId="6AA78A8C"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company whose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is divided into a certain number of shares is a</w:t>
      </w:r>
      <w:r w:rsidR="00CB02F2">
        <w:rPr>
          <w:rFonts w:ascii="Times New Roman" w:hAnsi="Times New Roman"/>
          <w:sz w:val="20"/>
          <w:szCs w:val="20"/>
          <w:lang w:val="en-US"/>
        </w:rPr>
        <w:t xml:space="preserve">n </w:t>
      </w:r>
      <w:proofErr w:type="spellStart"/>
      <w:r w:rsidR="00CB02F2">
        <w:rPr>
          <w:rFonts w:ascii="Times New Roman" w:hAnsi="Times New Roman"/>
          <w:sz w:val="20"/>
          <w:szCs w:val="20"/>
          <w:lang w:val="en-US"/>
        </w:rPr>
        <w:t>icnorporated</w:t>
      </w:r>
      <w:proofErr w:type="spellEnd"/>
      <w:r w:rsidRPr="00571965">
        <w:rPr>
          <w:rFonts w:ascii="Times New Roman" w:hAnsi="Times New Roman"/>
          <w:sz w:val="20"/>
          <w:szCs w:val="20"/>
          <w:lang w:val="uz-Cyrl-UZ"/>
        </w:rPr>
        <w:t xml:space="preserve"> </w:t>
      </w:r>
      <w:r w:rsidR="00CB02F2">
        <w:rPr>
          <w:rFonts w:ascii="Times New Roman" w:hAnsi="Times New Roman"/>
          <w:sz w:val="20"/>
          <w:szCs w:val="20"/>
          <w:lang w:val="en-US"/>
        </w:rPr>
        <w:t>(</w:t>
      </w:r>
      <w:r w:rsidRPr="00571965">
        <w:rPr>
          <w:rFonts w:ascii="Times New Roman" w:hAnsi="Times New Roman"/>
          <w:sz w:val="20"/>
          <w:szCs w:val="20"/>
          <w:lang w:val="uz-Cyrl-UZ"/>
        </w:rPr>
        <w:t>joint-stock</w:t>
      </w:r>
      <w:r w:rsidR="00CB02F2">
        <w:rPr>
          <w:rFonts w:ascii="Times New Roman" w:hAnsi="Times New Roman"/>
          <w:sz w:val="20"/>
          <w:szCs w:val="20"/>
          <w:lang w:val="en-US"/>
        </w:rPr>
        <w:t>)</w:t>
      </w:r>
      <w:r w:rsidRPr="00571965">
        <w:rPr>
          <w:rFonts w:ascii="Times New Roman" w:hAnsi="Times New Roman"/>
          <w:sz w:val="20"/>
          <w:szCs w:val="20"/>
          <w:lang w:val="uz-Cyrl-UZ"/>
        </w:rPr>
        <w:t xml:space="preserve"> company. The shareholders of the </w:t>
      </w:r>
      <w:r w:rsidR="00CB02F2">
        <w:rPr>
          <w:rFonts w:ascii="Times New Roman" w:hAnsi="Times New Roman"/>
          <w:sz w:val="20"/>
          <w:szCs w:val="20"/>
          <w:lang w:val="en-US"/>
        </w:rPr>
        <w:t>incorporated</w:t>
      </w:r>
      <w:r w:rsidRPr="00571965">
        <w:rPr>
          <w:rFonts w:ascii="Times New Roman" w:hAnsi="Times New Roman"/>
          <w:sz w:val="20"/>
          <w:szCs w:val="20"/>
          <w:lang w:val="uz-Cyrl-UZ"/>
        </w:rPr>
        <w:t xml:space="preserve"> company are not responsible for its obligations and are liable for damages related to the company's activities within the value of their shares.</w:t>
      </w:r>
    </w:p>
    <w:p w14:paraId="24F5D759" w14:textId="31EBD578"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Shareholders who have not fully paid the share price shall be jointly and severally liable for the obligations of the </w:t>
      </w:r>
      <w:r w:rsidR="00CB02F2">
        <w:rPr>
          <w:rFonts w:ascii="Times New Roman" w:hAnsi="Times New Roman"/>
          <w:sz w:val="20"/>
          <w:szCs w:val="20"/>
          <w:lang w:val="en-US"/>
        </w:rPr>
        <w:t>incorporated</w:t>
      </w:r>
      <w:r w:rsidRPr="00571965">
        <w:rPr>
          <w:rFonts w:ascii="Times New Roman" w:hAnsi="Times New Roman"/>
          <w:sz w:val="20"/>
          <w:szCs w:val="20"/>
          <w:lang w:val="uz-Cyrl-UZ"/>
        </w:rPr>
        <w:t xml:space="preserve"> company within the unpaid part of the value of the shares belonging to them.</w:t>
      </w:r>
    </w:p>
    <w:p w14:paraId="065343D5" w14:textId="6762C47E" w:rsidR="00B83827" w:rsidRPr="00571965" w:rsidRDefault="00EB714D"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Establishment</w:t>
      </w:r>
      <w:r w:rsidR="00AD4895" w:rsidRPr="00571965">
        <w:rPr>
          <w:rFonts w:ascii="Times New Roman" w:hAnsi="Times New Roman"/>
          <w:sz w:val="20"/>
          <w:szCs w:val="20"/>
          <w:lang w:val="uz-Cyrl-UZ"/>
        </w:rPr>
        <w:t xml:space="preserve">, activity, reorganization and liquidation of </w:t>
      </w:r>
      <w:r>
        <w:rPr>
          <w:rFonts w:ascii="Times New Roman" w:hAnsi="Times New Roman"/>
          <w:sz w:val="20"/>
          <w:szCs w:val="20"/>
          <w:lang w:val="en-US"/>
        </w:rPr>
        <w:t>incorporated</w:t>
      </w:r>
      <w:r w:rsidR="00AD4895" w:rsidRPr="00571965">
        <w:rPr>
          <w:rFonts w:ascii="Times New Roman" w:hAnsi="Times New Roman"/>
          <w:sz w:val="20"/>
          <w:szCs w:val="20"/>
          <w:lang w:val="uz-Cyrl-UZ"/>
        </w:rPr>
        <w:t xml:space="preserve"> companies, as well as relations in the field of protection of shareholders' rights are determined by the Law of the Republic of Uzbekistan "On protection of </w:t>
      </w:r>
      <w:r>
        <w:rPr>
          <w:rFonts w:ascii="Times New Roman" w:hAnsi="Times New Roman"/>
          <w:sz w:val="20"/>
          <w:szCs w:val="20"/>
          <w:lang w:val="en-US"/>
        </w:rPr>
        <w:t>incorporated</w:t>
      </w:r>
      <w:r w:rsidR="00AD4895" w:rsidRPr="00571965">
        <w:rPr>
          <w:rFonts w:ascii="Times New Roman" w:hAnsi="Times New Roman"/>
          <w:sz w:val="20"/>
          <w:szCs w:val="20"/>
          <w:lang w:val="uz-Cyrl-UZ"/>
        </w:rPr>
        <w:t xml:space="preserve"> companies and shareholders' rights" and other legal documents.</w:t>
      </w:r>
    </w:p>
    <w:p w14:paraId="435DF555" w14:textId="77777777" w:rsidR="00B83827" w:rsidRPr="00571965" w:rsidRDefault="00B83827" w:rsidP="00571965">
      <w:pPr>
        <w:spacing w:after="0" w:line="288" w:lineRule="auto"/>
        <w:ind w:left="1701" w:hanging="992"/>
        <w:jc w:val="both"/>
        <w:rPr>
          <w:rFonts w:ascii="Times New Roman" w:hAnsi="Times New Roman"/>
          <w:b/>
          <w:sz w:val="20"/>
          <w:szCs w:val="20"/>
          <w:lang w:val="uz-Cyrl-UZ"/>
        </w:rPr>
      </w:pPr>
    </w:p>
    <w:p w14:paraId="06998524" w14:textId="77777777" w:rsidR="00B83827" w:rsidRPr="00571965" w:rsidRDefault="00B8382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Limited liability company</w:t>
      </w:r>
    </w:p>
    <w:p w14:paraId="4A955F97" w14:textId="77777777" w:rsidR="00B83827" w:rsidRPr="00571965" w:rsidRDefault="00B83827" w:rsidP="00571965">
      <w:pPr>
        <w:spacing w:after="0" w:line="288" w:lineRule="auto"/>
        <w:ind w:firstLine="709"/>
        <w:jc w:val="both"/>
        <w:rPr>
          <w:rFonts w:ascii="Times New Roman" w:hAnsi="Times New Roman"/>
          <w:sz w:val="20"/>
          <w:szCs w:val="20"/>
          <w:lang w:val="uz-Cyrl-UZ"/>
        </w:rPr>
      </w:pPr>
    </w:p>
    <w:p w14:paraId="5F80EF75" w14:textId="13A73D78"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Limited liability company is recognized as a company founded by one or more persons, </w:t>
      </w:r>
      <w:r w:rsidR="00EB714D">
        <w:rPr>
          <w:rFonts w:ascii="Times New Roman" w:hAnsi="Times New Roman"/>
          <w:sz w:val="20"/>
          <w:szCs w:val="20"/>
          <w:lang w:val="en-US"/>
        </w:rPr>
        <w:t>its</w:t>
      </w:r>
      <w:r w:rsidRPr="00571965">
        <w:rPr>
          <w:rFonts w:ascii="Times New Roman" w:hAnsi="Times New Roman"/>
          <w:sz w:val="20"/>
          <w:szCs w:val="20"/>
          <w:lang w:val="uz-Cyrl-UZ"/>
        </w:rPr>
        <w:t xml:space="preserv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is divided into shares in the amounts determined by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The participants of the limited liability company are not responsible for its obligations and are responsible for the damage related to the company's activities within the value of their contributions.</w:t>
      </w:r>
    </w:p>
    <w:p w14:paraId="706F3FE8" w14:textId="77777777"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participants of the society who have not paid their contribution in full shall be jointly and severally liable for the obligations of the society within the value of the unpaid part of the contribution of each participant.</w:t>
      </w:r>
    </w:p>
    <w:p w14:paraId="76F39067" w14:textId="3335CD19" w:rsidR="00B83827" w:rsidRPr="00571965" w:rsidRDefault="00B8382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Relations in the sphere of the </w:t>
      </w:r>
      <w:r w:rsidR="00EB714D">
        <w:rPr>
          <w:rFonts w:ascii="Times New Roman" w:hAnsi="Times New Roman"/>
          <w:sz w:val="20"/>
          <w:szCs w:val="20"/>
          <w:lang w:val="en-US"/>
        </w:rPr>
        <w:t>establishment</w:t>
      </w:r>
      <w:r w:rsidRPr="00571965">
        <w:rPr>
          <w:rFonts w:ascii="Times New Roman" w:hAnsi="Times New Roman"/>
          <w:sz w:val="20"/>
          <w:szCs w:val="20"/>
          <w:lang w:val="uz-Cyrl-UZ"/>
        </w:rPr>
        <w:t>, activity, reorganization and liquidation of a limited liability company are determined by the Law of the Republic of Uzbekistan "On Limited Liability and Additional Liability Companies" and other legal documents.</w:t>
      </w:r>
    </w:p>
    <w:p w14:paraId="78F7B99F" w14:textId="77777777" w:rsidR="00471BE0" w:rsidRPr="00571965" w:rsidRDefault="00471BE0" w:rsidP="00571965">
      <w:pPr>
        <w:spacing w:after="0" w:line="288" w:lineRule="auto"/>
        <w:ind w:firstLine="709"/>
        <w:jc w:val="both"/>
        <w:rPr>
          <w:rFonts w:ascii="Times New Roman" w:hAnsi="Times New Roman"/>
          <w:sz w:val="20"/>
          <w:szCs w:val="20"/>
          <w:lang w:val="uz-Cyrl-UZ"/>
        </w:rPr>
      </w:pPr>
    </w:p>
    <w:p w14:paraId="529912DB" w14:textId="6C1E09E6" w:rsidR="00471BE0" w:rsidRPr="00571965" w:rsidRDefault="00471BE0"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Additional </w:t>
      </w:r>
      <w:r w:rsidR="0070146C">
        <w:rPr>
          <w:rFonts w:ascii="Times New Roman" w:hAnsi="Times New Roman"/>
          <w:b/>
          <w:sz w:val="20"/>
          <w:szCs w:val="20"/>
          <w:lang w:val="en-US"/>
        </w:rPr>
        <w:t>liability company</w:t>
      </w:r>
    </w:p>
    <w:p w14:paraId="55752C68" w14:textId="77777777" w:rsidR="00471BE0" w:rsidRPr="00571965" w:rsidRDefault="00471BE0" w:rsidP="00571965">
      <w:pPr>
        <w:spacing w:after="0" w:line="288" w:lineRule="auto"/>
        <w:ind w:firstLine="709"/>
        <w:jc w:val="both"/>
        <w:rPr>
          <w:rFonts w:ascii="Times New Roman" w:hAnsi="Times New Roman"/>
          <w:b/>
          <w:sz w:val="20"/>
          <w:szCs w:val="20"/>
          <w:lang w:val="uz-Cyrl-UZ"/>
        </w:rPr>
      </w:pPr>
    </w:p>
    <w:p w14:paraId="0B356B40" w14:textId="5F559CA3" w:rsidR="00471BE0" w:rsidRPr="00571965" w:rsidRDefault="00471BE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company founded by one or more persons, whose charter fund (authorized capital) is divided into shares of the amount specified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is an additional liability company. The participants of such a society shall be jointly and severally subsidiarily liable for its obligations in the </w:t>
      </w:r>
      <w:r w:rsidR="0070146C">
        <w:rPr>
          <w:rFonts w:ascii="Times New Roman" w:hAnsi="Times New Roman"/>
          <w:sz w:val="20"/>
          <w:szCs w:val="20"/>
          <w:lang w:val="en-US"/>
        </w:rPr>
        <w:t>proportional</w:t>
      </w:r>
      <w:r w:rsidRPr="00571965">
        <w:rPr>
          <w:rFonts w:ascii="Times New Roman" w:hAnsi="Times New Roman"/>
          <w:sz w:val="20"/>
          <w:szCs w:val="20"/>
          <w:lang w:val="uz-Cyrl-UZ"/>
        </w:rPr>
        <w:t xml:space="preserve"> amount determined by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of the society in relation to the value of their contributions with their property. When one of the participants becomes economically insolvent (bankrupt), his responsibility for the company's obligations is distributed among the other participants in proportion to their contributions, unless a different procedure for the distribution of responsibility is provided for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of the company.</w:t>
      </w:r>
    </w:p>
    <w:p w14:paraId="1B602515" w14:textId="77777777" w:rsidR="00471BE0" w:rsidRPr="00571965" w:rsidRDefault="00471BE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legal position of the additional liability company, the rights and duties of its participants are determined by the Law of the Republic of Uzbekistan "On Limited Liability and Additional Liability Companies" and other legal documents.</w:t>
      </w:r>
    </w:p>
    <w:p w14:paraId="527B5E42" w14:textId="77777777" w:rsidR="00471BE0" w:rsidRPr="00571965" w:rsidRDefault="00471BE0" w:rsidP="00571965">
      <w:pPr>
        <w:spacing w:after="0" w:line="288" w:lineRule="auto"/>
        <w:ind w:firstLine="709"/>
        <w:jc w:val="both"/>
        <w:rPr>
          <w:rFonts w:ascii="Times New Roman" w:hAnsi="Times New Roman"/>
          <w:sz w:val="20"/>
          <w:szCs w:val="20"/>
          <w:lang w:val="uz-Cyrl-UZ"/>
        </w:rPr>
      </w:pPr>
    </w:p>
    <w:p w14:paraId="61DBFCB1" w14:textId="7D6C2518" w:rsidR="00083A9A" w:rsidRPr="00373DEB" w:rsidRDefault="00270117" w:rsidP="00571965">
      <w:pPr>
        <w:pStyle w:val="Heading3"/>
        <w:spacing w:before="0" w:line="288" w:lineRule="auto"/>
        <w:ind w:firstLine="714"/>
        <w:jc w:val="both"/>
        <w:rPr>
          <w:rFonts w:ascii="Times New Roman" w:hAnsi="Times New Roman"/>
          <w:b/>
          <w:color w:val="auto"/>
          <w:sz w:val="20"/>
          <w:szCs w:val="20"/>
          <w:lang w:val="en-US"/>
        </w:rPr>
      </w:pPr>
      <w:r>
        <w:rPr>
          <w:rFonts w:ascii="Times New Roman" w:hAnsi="Times New Roman"/>
          <w:b/>
          <w:color w:val="auto"/>
          <w:sz w:val="20"/>
          <w:szCs w:val="20"/>
          <w:lang w:val="uz-Cyrl-UZ"/>
        </w:rPr>
        <w:t>Part</w:t>
      </w:r>
      <w:r w:rsidR="0046313C" w:rsidRPr="00571965">
        <w:rPr>
          <w:rFonts w:ascii="Times New Roman" w:hAnsi="Times New Roman"/>
          <w:b/>
          <w:color w:val="auto"/>
          <w:sz w:val="20"/>
          <w:szCs w:val="20"/>
          <w:lang w:val="uz-Cyrl-UZ"/>
        </w:rPr>
        <w:t xml:space="preserve"> 3. Family </w:t>
      </w:r>
      <w:r w:rsidR="00373DEB">
        <w:rPr>
          <w:rFonts w:ascii="Times New Roman" w:hAnsi="Times New Roman"/>
          <w:b/>
          <w:color w:val="auto"/>
          <w:sz w:val="20"/>
          <w:szCs w:val="20"/>
          <w:lang w:val="en-US"/>
        </w:rPr>
        <w:t>entrepreneurship</w:t>
      </w:r>
    </w:p>
    <w:p w14:paraId="4F79EFA9"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13EC0CAD" w14:textId="2927AD4F" w:rsidR="00667C88" w:rsidRPr="00571965" w:rsidRDefault="00667C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General rules of family </w:t>
      </w:r>
      <w:r w:rsidR="00373DEB">
        <w:rPr>
          <w:rFonts w:ascii="Times New Roman" w:hAnsi="Times New Roman"/>
          <w:b/>
          <w:sz w:val="20"/>
          <w:szCs w:val="20"/>
          <w:lang w:val="en-US"/>
        </w:rPr>
        <w:t>entrepreneurship</w:t>
      </w:r>
    </w:p>
    <w:p w14:paraId="61AEFA00"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10B9B1D6" w14:textId="218CEFA3"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Family </w:t>
      </w:r>
      <w:r w:rsidR="00373DEB">
        <w:rPr>
          <w:rFonts w:ascii="Times New Roman" w:hAnsi="Times New Roman"/>
          <w:sz w:val="20"/>
          <w:szCs w:val="20"/>
          <w:lang w:val="en-US"/>
        </w:rPr>
        <w:t>entrepreneurship</w:t>
      </w:r>
      <w:r w:rsidRPr="00571965">
        <w:rPr>
          <w:rFonts w:ascii="Times New Roman" w:hAnsi="Times New Roman"/>
          <w:sz w:val="20"/>
          <w:szCs w:val="20"/>
          <w:lang w:val="uz-Cyrl-UZ"/>
        </w:rPr>
        <w:t xml:space="preserve"> is an entrepreneurial activity carried out by family members with the purpose of obtaining income (profit) at the risk and under their own property responsibility.</w:t>
      </w:r>
    </w:p>
    <w:p w14:paraId="3EE81E6E" w14:textId="4B19DECB"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Family </w:t>
      </w:r>
      <w:r w:rsidR="00481BA3">
        <w:rPr>
          <w:rFonts w:ascii="Times New Roman" w:hAnsi="Times New Roman"/>
          <w:sz w:val="20"/>
          <w:szCs w:val="20"/>
          <w:lang w:val="en-US"/>
        </w:rPr>
        <w:t>entrepreneurship</w:t>
      </w:r>
      <w:r w:rsidRPr="00571965">
        <w:rPr>
          <w:rFonts w:ascii="Times New Roman" w:hAnsi="Times New Roman"/>
          <w:sz w:val="20"/>
          <w:szCs w:val="20"/>
          <w:lang w:val="uz-Cyrl-UZ"/>
        </w:rPr>
        <w:t xml:space="preserve"> is based on the voluntariness of its participants.</w:t>
      </w:r>
    </w:p>
    <w:p w14:paraId="69E44AEF" w14:textId="6CA3BAFE"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family </w:t>
      </w:r>
      <w:r w:rsidR="00481BA3">
        <w:rPr>
          <w:rFonts w:ascii="Times New Roman" w:hAnsi="Times New Roman"/>
          <w:sz w:val="20"/>
          <w:szCs w:val="20"/>
          <w:lang w:val="en-US"/>
        </w:rPr>
        <w:t>entrepreneurship</w:t>
      </w:r>
      <w:r w:rsidR="00481BA3" w:rsidRPr="00571965">
        <w:rPr>
          <w:rFonts w:ascii="Times New Roman" w:hAnsi="Times New Roman"/>
          <w:sz w:val="20"/>
          <w:szCs w:val="20"/>
          <w:lang w:val="uz-Cyrl-UZ"/>
        </w:rPr>
        <w:t xml:space="preserve"> </w:t>
      </w:r>
      <w:r w:rsidRPr="00571965">
        <w:rPr>
          <w:rFonts w:ascii="Times New Roman" w:hAnsi="Times New Roman"/>
          <w:sz w:val="20"/>
          <w:szCs w:val="20"/>
          <w:lang w:val="uz-Cyrl-UZ"/>
        </w:rPr>
        <w:t xml:space="preserve">can be established with or without </w:t>
      </w:r>
      <w:r w:rsidR="00481BA3">
        <w:rPr>
          <w:rFonts w:ascii="Times New Roman" w:hAnsi="Times New Roman"/>
          <w:sz w:val="20"/>
          <w:szCs w:val="20"/>
          <w:lang w:val="en-US"/>
        </w:rPr>
        <w:t xml:space="preserve">founding </w:t>
      </w:r>
      <w:r w:rsidRPr="00571965">
        <w:rPr>
          <w:rFonts w:ascii="Times New Roman" w:hAnsi="Times New Roman"/>
          <w:sz w:val="20"/>
          <w:szCs w:val="20"/>
          <w:lang w:val="uz-Cyrl-UZ"/>
        </w:rPr>
        <w:t>a legal entity.</w:t>
      </w:r>
    </w:p>
    <w:p w14:paraId="761B9F05" w14:textId="7FE0229F"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organizational and legal form of a family </w:t>
      </w:r>
      <w:r w:rsidR="00481BA3">
        <w:rPr>
          <w:rFonts w:ascii="Times New Roman" w:hAnsi="Times New Roman"/>
          <w:sz w:val="20"/>
          <w:szCs w:val="20"/>
          <w:lang w:val="en-US"/>
        </w:rPr>
        <w:t>entrepreneurship</w:t>
      </w:r>
      <w:r w:rsidRPr="00571965">
        <w:rPr>
          <w:rFonts w:ascii="Times New Roman" w:hAnsi="Times New Roman"/>
          <w:sz w:val="20"/>
          <w:szCs w:val="20"/>
          <w:lang w:val="uz-Cyrl-UZ"/>
        </w:rPr>
        <w:t>, which is carried out by establishing a legal entity, is a family enterprise.</w:t>
      </w:r>
    </w:p>
    <w:p w14:paraId="1CB067BF" w14:textId="2E0137C2" w:rsidR="00667C88" w:rsidRPr="0092138C" w:rsidRDefault="00667C88" w:rsidP="00571965">
      <w:pPr>
        <w:spacing w:after="0" w:line="288" w:lineRule="auto"/>
        <w:ind w:firstLine="709"/>
        <w:jc w:val="both"/>
        <w:rPr>
          <w:rFonts w:ascii="Times New Roman" w:hAnsi="Times New Roman"/>
          <w:sz w:val="20"/>
          <w:szCs w:val="20"/>
          <w:lang w:val="uz-Cyrl-UZ"/>
        </w:rPr>
      </w:pPr>
      <w:r w:rsidRPr="0092138C">
        <w:rPr>
          <w:rFonts w:ascii="Times New Roman" w:hAnsi="Times New Roman"/>
          <w:sz w:val="20"/>
          <w:szCs w:val="20"/>
          <w:lang w:val="uz-Cyrl-UZ"/>
        </w:rPr>
        <w:lastRenderedPageBreak/>
        <w:t xml:space="preserve">Family </w:t>
      </w:r>
      <w:r w:rsidR="00481BA3" w:rsidRPr="0092138C">
        <w:rPr>
          <w:rFonts w:ascii="Times New Roman" w:hAnsi="Times New Roman"/>
          <w:sz w:val="20"/>
          <w:szCs w:val="20"/>
          <w:lang w:val="en-US"/>
        </w:rPr>
        <w:t>entrepreneurship</w:t>
      </w:r>
      <w:r w:rsidR="00481BA3" w:rsidRPr="0092138C">
        <w:rPr>
          <w:rFonts w:ascii="Times New Roman" w:hAnsi="Times New Roman"/>
          <w:sz w:val="20"/>
          <w:szCs w:val="20"/>
          <w:lang w:val="uz-Cyrl-UZ"/>
        </w:rPr>
        <w:t xml:space="preserve"> </w:t>
      </w:r>
      <w:r w:rsidRPr="0092138C">
        <w:rPr>
          <w:rFonts w:ascii="Times New Roman" w:hAnsi="Times New Roman"/>
          <w:sz w:val="20"/>
          <w:szCs w:val="20"/>
          <w:lang w:val="uz-Cyrl-UZ"/>
        </w:rPr>
        <w:t xml:space="preserve">without establishing a legal entity is carried out according to the procedure established for individual entrepreneurs. In this case, family </w:t>
      </w:r>
      <w:r w:rsidR="00481BA3" w:rsidRPr="0092138C">
        <w:rPr>
          <w:rFonts w:ascii="Times New Roman" w:hAnsi="Times New Roman"/>
          <w:sz w:val="20"/>
          <w:szCs w:val="20"/>
          <w:lang w:val="en-US"/>
        </w:rPr>
        <w:t>entrepreneurship</w:t>
      </w:r>
      <w:r w:rsidR="00481BA3" w:rsidRPr="0092138C">
        <w:rPr>
          <w:rFonts w:ascii="Times New Roman" w:hAnsi="Times New Roman"/>
          <w:sz w:val="20"/>
          <w:szCs w:val="20"/>
          <w:lang w:val="uz-Cyrl-UZ"/>
        </w:rPr>
        <w:t xml:space="preserve"> </w:t>
      </w:r>
      <w:r w:rsidRPr="0092138C">
        <w:rPr>
          <w:rFonts w:ascii="Times New Roman" w:hAnsi="Times New Roman"/>
          <w:sz w:val="20"/>
          <w:szCs w:val="20"/>
          <w:lang w:val="uz-Cyrl-UZ"/>
        </w:rPr>
        <w:t>entities that have not established a legal entity can hire up to five permanent workers and conclude employment contracts with them, as well as other close relatives of working age, including the husband (wife) of children and grandchildren, brothers and sisters, their wives</w:t>
      </w:r>
      <w:r w:rsidR="0092138C" w:rsidRPr="0092138C">
        <w:rPr>
          <w:rFonts w:ascii="Times New Roman" w:hAnsi="Times New Roman"/>
          <w:sz w:val="20"/>
          <w:szCs w:val="20"/>
          <w:lang w:val="en-US"/>
        </w:rPr>
        <w:t xml:space="preserve"> </w:t>
      </w:r>
      <w:r w:rsidRPr="0092138C">
        <w:rPr>
          <w:rFonts w:ascii="Times New Roman" w:hAnsi="Times New Roman"/>
          <w:sz w:val="20"/>
          <w:szCs w:val="20"/>
          <w:lang w:val="uz-Cyrl-UZ"/>
        </w:rPr>
        <w:t>(husband</w:t>
      </w:r>
      <w:r w:rsidR="0092138C">
        <w:rPr>
          <w:rFonts w:ascii="Times New Roman" w:hAnsi="Times New Roman"/>
          <w:sz w:val="20"/>
          <w:szCs w:val="20"/>
          <w:lang w:val="en-US"/>
        </w:rPr>
        <w:t>s</w:t>
      </w:r>
      <w:r w:rsidRPr="0092138C">
        <w:rPr>
          <w:rFonts w:ascii="Times New Roman" w:hAnsi="Times New Roman"/>
          <w:sz w:val="20"/>
          <w:szCs w:val="20"/>
          <w:lang w:val="uz-Cyrl-UZ"/>
        </w:rPr>
        <w:t>) and children as participants in a family business entity that is not a legal entity.</w:t>
      </w:r>
    </w:p>
    <w:p w14:paraId="3688D7A4" w14:textId="5826D6D4" w:rsidR="00231DF5" w:rsidRPr="00571965" w:rsidRDefault="00231DF5"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The sale of the product of a family </w:t>
      </w:r>
      <w:r w:rsidR="0092138C">
        <w:rPr>
          <w:rFonts w:ascii="Times New Roman" w:hAnsi="Times New Roman"/>
          <w:sz w:val="20"/>
          <w:szCs w:val="20"/>
        </w:rPr>
        <w:t>enterprise</w:t>
      </w:r>
      <w:r w:rsidRPr="00571965">
        <w:rPr>
          <w:rFonts w:ascii="Times New Roman" w:hAnsi="Times New Roman"/>
          <w:sz w:val="20"/>
          <w:szCs w:val="20"/>
        </w:rPr>
        <w:t xml:space="preserve"> can be done at the place of its production.</w:t>
      </w:r>
    </w:p>
    <w:p w14:paraId="3AC56C78"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42DF12C8" w14:textId="29A14D08" w:rsidR="00667C88" w:rsidRPr="00571965" w:rsidRDefault="00D33DAF"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A f</w:t>
      </w:r>
      <w:r w:rsidR="00667C88" w:rsidRPr="00571965">
        <w:rPr>
          <w:rFonts w:ascii="Times New Roman" w:hAnsi="Times New Roman"/>
          <w:b/>
          <w:sz w:val="20"/>
          <w:szCs w:val="20"/>
          <w:lang w:val="uz-Cyrl-UZ"/>
        </w:rPr>
        <w:t xml:space="preserve">amily </w:t>
      </w:r>
      <w:r w:rsidR="001921BA">
        <w:rPr>
          <w:rFonts w:ascii="Times New Roman" w:hAnsi="Times New Roman"/>
          <w:b/>
          <w:sz w:val="20"/>
          <w:szCs w:val="20"/>
          <w:lang w:val="en-US"/>
        </w:rPr>
        <w:t>enterprise</w:t>
      </w:r>
    </w:p>
    <w:p w14:paraId="02E05EAC"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749CA20E" w14:textId="464D629F"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family enterprise is an entrepreneurship that is organized by its participants voluntar</w:t>
      </w:r>
      <w:proofErr w:type="spellStart"/>
      <w:r w:rsidR="00D21654">
        <w:rPr>
          <w:rFonts w:ascii="Times New Roman" w:hAnsi="Times New Roman"/>
          <w:sz w:val="20"/>
          <w:szCs w:val="20"/>
          <w:lang w:val="en-US"/>
        </w:rPr>
        <w:t>ily</w:t>
      </w:r>
      <w:proofErr w:type="spellEnd"/>
      <w:r w:rsidRPr="00571965">
        <w:rPr>
          <w:rFonts w:ascii="Times New Roman" w:hAnsi="Times New Roman"/>
          <w:sz w:val="20"/>
          <w:szCs w:val="20"/>
          <w:lang w:val="uz-Cyrl-UZ"/>
        </w:rPr>
        <w:t xml:space="preserve"> for the production (execution of work, provision of services) and realization of goods, on the basis of</w:t>
      </w:r>
      <w:r w:rsidR="00D21654">
        <w:rPr>
          <w:rFonts w:ascii="Times New Roman" w:hAnsi="Times New Roman"/>
          <w:sz w:val="20"/>
          <w:szCs w:val="20"/>
          <w:lang w:val="en-US"/>
        </w:rPr>
        <w:t xml:space="preserve"> shared or</w:t>
      </w:r>
      <w:r w:rsidRPr="00571965">
        <w:rPr>
          <w:rFonts w:ascii="Times New Roman" w:hAnsi="Times New Roman"/>
          <w:sz w:val="20"/>
          <w:szCs w:val="20"/>
          <w:lang w:val="uz-Cyrl-UZ"/>
        </w:rPr>
        <w:t xml:space="preserve"> common</w:t>
      </w:r>
      <w:proofErr w:type="spellStart"/>
      <w:r w:rsidR="00D21654">
        <w:rPr>
          <w:rFonts w:ascii="Times New Roman" w:hAnsi="Times New Roman"/>
          <w:sz w:val="20"/>
          <w:szCs w:val="20"/>
          <w:lang w:val="en-US"/>
        </w:rPr>
        <w:t>ly</w:t>
      </w:r>
      <w:proofErr w:type="spellEnd"/>
      <w:r w:rsidRPr="00571965">
        <w:rPr>
          <w:rFonts w:ascii="Times New Roman" w:hAnsi="Times New Roman"/>
          <w:sz w:val="20"/>
          <w:szCs w:val="20"/>
          <w:lang w:val="uz-Cyrl-UZ"/>
        </w:rPr>
        <w:t xml:space="preserve"> owned</w:t>
      </w:r>
      <w:r w:rsidR="00D21654">
        <w:rPr>
          <w:rFonts w:ascii="Times New Roman" w:hAnsi="Times New Roman"/>
          <w:sz w:val="20"/>
          <w:szCs w:val="20"/>
          <w:lang w:val="en-US"/>
        </w:rPr>
        <w:t xml:space="preserve"> </w:t>
      </w:r>
      <w:r w:rsidR="00D21654" w:rsidRPr="00571965">
        <w:rPr>
          <w:rFonts w:ascii="Times New Roman" w:hAnsi="Times New Roman"/>
          <w:sz w:val="20"/>
          <w:szCs w:val="20"/>
          <w:lang w:val="uz-Cyrl-UZ"/>
        </w:rPr>
        <w:t>property</w:t>
      </w:r>
      <w:r w:rsidRPr="00571965">
        <w:rPr>
          <w:rFonts w:ascii="Times New Roman" w:hAnsi="Times New Roman"/>
          <w:sz w:val="20"/>
          <w:szCs w:val="20"/>
          <w:lang w:val="uz-Cyrl-UZ"/>
        </w:rPr>
        <w:t xml:space="preserve"> by the participants of the family enterprise, as well as on the basis of the property of each of the participants of the family enterprise. The activity of a family </w:t>
      </w:r>
      <w:r w:rsidR="00EB5CD6">
        <w:rPr>
          <w:rFonts w:ascii="Times New Roman" w:hAnsi="Times New Roman"/>
          <w:sz w:val="20"/>
          <w:szCs w:val="20"/>
          <w:lang w:val="en-US"/>
        </w:rPr>
        <w:t>enterprise</w:t>
      </w:r>
      <w:r w:rsidRPr="00571965">
        <w:rPr>
          <w:rFonts w:ascii="Times New Roman" w:hAnsi="Times New Roman"/>
          <w:sz w:val="20"/>
          <w:szCs w:val="20"/>
          <w:lang w:val="uz-Cyrl-UZ"/>
        </w:rPr>
        <w:t xml:space="preserve"> is based on the personal labor of its participants.</w:t>
      </w:r>
    </w:p>
    <w:p w14:paraId="3801EE6C" w14:textId="6B8D3BDB"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family </w:t>
      </w:r>
      <w:r w:rsidR="00EB5CD6">
        <w:rPr>
          <w:rFonts w:ascii="Times New Roman" w:hAnsi="Times New Roman"/>
          <w:sz w:val="20"/>
          <w:szCs w:val="20"/>
          <w:lang w:val="en-US"/>
        </w:rPr>
        <w:t>enterprise</w:t>
      </w:r>
      <w:r w:rsidRPr="00571965">
        <w:rPr>
          <w:rFonts w:ascii="Times New Roman" w:hAnsi="Times New Roman"/>
          <w:sz w:val="20"/>
          <w:szCs w:val="20"/>
          <w:lang w:val="uz-Cyrl-UZ"/>
        </w:rPr>
        <w:t xml:space="preserve"> can perform its activities only if it is established as a legal entity.</w:t>
      </w:r>
    </w:p>
    <w:p w14:paraId="3D246F0A" w14:textId="4A8ADAE1" w:rsidR="00834D4C" w:rsidRPr="00571965" w:rsidRDefault="00834D4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 of a family enterprise is a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 xml:space="preserve"> </w:t>
      </w:r>
      <w:r w:rsidR="00594F47">
        <w:rPr>
          <w:rFonts w:ascii="Times New Roman" w:hAnsi="Times New Roman"/>
          <w:sz w:val="20"/>
          <w:szCs w:val="20"/>
          <w:lang w:val="en-US"/>
        </w:rPr>
        <w:t>drawn up</w:t>
      </w:r>
      <w:r w:rsidRPr="00571965">
        <w:rPr>
          <w:rFonts w:ascii="Times New Roman" w:hAnsi="Times New Roman"/>
          <w:sz w:val="20"/>
          <w:szCs w:val="20"/>
          <w:lang w:val="uz-Cyrl-UZ"/>
        </w:rPr>
        <w:t xml:space="preserve"> by all participants of this enterprise. The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 xml:space="preserve"> is signed by all participants of the family enterprise.</w:t>
      </w:r>
    </w:p>
    <w:p w14:paraId="39C4A940" w14:textId="3C8FE9AB" w:rsidR="00E56271" w:rsidRPr="00571965" w:rsidRDefault="00E5627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head of the family enterprise has changed, a participant has voluntarily joined (left) the family enterprise, the marriage between husband and wife has been annulled, or a participant in the family enterprise has died, and these cases have caused changes in the list of assets of the family enterprise participants given to the balance sheet of the family enterprise, appropriate amendments and additions to the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w:t>
      </w:r>
    </w:p>
    <w:p w14:paraId="489DD531" w14:textId="67E53CDF"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family </w:t>
      </w:r>
      <w:r w:rsidR="009C5F29">
        <w:rPr>
          <w:rFonts w:ascii="Times New Roman" w:hAnsi="Times New Roman"/>
          <w:sz w:val="20"/>
          <w:szCs w:val="20"/>
          <w:lang w:val="en-US"/>
        </w:rPr>
        <w:t>enterprise</w:t>
      </w:r>
      <w:r w:rsidRPr="00571965">
        <w:rPr>
          <w:rFonts w:ascii="Times New Roman" w:hAnsi="Times New Roman"/>
          <w:sz w:val="20"/>
          <w:szCs w:val="20"/>
          <w:lang w:val="uz-Cyrl-UZ"/>
        </w:rPr>
        <w:t xml:space="preserve"> is responsible for its obligations with all its assets that can be levied in accordance with the law. The participants of the family enterprise shall be subsidiarily liable for the obligations of the family enterprise with the property belonging to them in accordance with the law in case of insufficient assets of the enterprise.</w:t>
      </w:r>
    </w:p>
    <w:p w14:paraId="6A088394" w14:textId="1995ED35" w:rsidR="00667C88" w:rsidRPr="00571965" w:rsidRDefault="00667C88"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lang w:val="uz-Cyrl-UZ"/>
        </w:rPr>
        <w:t xml:space="preserve">A family </w:t>
      </w:r>
      <w:r w:rsidR="00EC521D">
        <w:rPr>
          <w:rFonts w:ascii="Times New Roman" w:hAnsi="Times New Roman"/>
          <w:sz w:val="20"/>
          <w:szCs w:val="20"/>
          <w:lang w:val="en-US"/>
        </w:rPr>
        <w:t>enterprise</w:t>
      </w:r>
      <w:r w:rsidRPr="00571965">
        <w:rPr>
          <w:rFonts w:ascii="Times New Roman" w:hAnsi="Times New Roman"/>
          <w:sz w:val="20"/>
          <w:szCs w:val="20"/>
          <w:lang w:val="uz-Cyrl-UZ"/>
        </w:rPr>
        <w:t xml:space="preserve"> can hire employees in accordance with the law. In this case, the minimum number of family </w:t>
      </w:r>
      <w:r w:rsidR="00EC521D">
        <w:rPr>
          <w:rFonts w:ascii="Times New Roman" w:hAnsi="Times New Roman"/>
          <w:sz w:val="20"/>
          <w:szCs w:val="20"/>
          <w:lang w:val="en-US"/>
        </w:rPr>
        <w:t>enterprise</w:t>
      </w:r>
      <w:r w:rsidRPr="00571965">
        <w:rPr>
          <w:rFonts w:ascii="Times New Roman" w:hAnsi="Times New Roman"/>
          <w:sz w:val="20"/>
          <w:szCs w:val="20"/>
          <w:lang w:val="uz-Cyrl-UZ"/>
        </w:rPr>
        <w:t xml:space="preserve"> participants should not be less than two people.</w:t>
      </w:r>
    </w:p>
    <w:p w14:paraId="63ACA93E" w14:textId="17189CDB" w:rsidR="00667C88" w:rsidRPr="00571965" w:rsidRDefault="00667C88"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A family </w:t>
      </w:r>
      <w:r w:rsidR="00EC521D">
        <w:rPr>
          <w:rFonts w:ascii="Times New Roman" w:hAnsi="Times New Roman"/>
          <w:sz w:val="20"/>
          <w:szCs w:val="20"/>
        </w:rPr>
        <w:t>enterprise</w:t>
      </w:r>
      <w:r w:rsidRPr="00571965">
        <w:rPr>
          <w:rFonts w:ascii="Times New Roman" w:hAnsi="Times New Roman"/>
          <w:sz w:val="20"/>
          <w:szCs w:val="20"/>
        </w:rPr>
        <w:t xml:space="preserve"> must have a full business name and is entitled to an abbreviated business name. The full business name of a family </w:t>
      </w:r>
      <w:r w:rsidR="00EC521D">
        <w:rPr>
          <w:rFonts w:ascii="Times New Roman" w:hAnsi="Times New Roman"/>
          <w:sz w:val="20"/>
          <w:szCs w:val="20"/>
        </w:rPr>
        <w:t>enterprise</w:t>
      </w:r>
      <w:r w:rsidRPr="00571965">
        <w:rPr>
          <w:rFonts w:ascii="Times New Roman" w:hAnsi="Times New Roman"/>
          <w:sz w:val="20"/>
          <w:szCs w:val="20"/>
        </w:rPr>
        <w:t xml:space="preserve"> must include its full name and the words </w:t>
      </w:r>
      <w:r w:rsidRPr="00571965">
        <w:rPr>
          <w:rFonts w:ascii="Times New Roman" w:hAnsi="Times New Roman"/>
          <w:sz w:val="20"/>
          <w:szCs w:val="20"/>
          <w:lang w:val="uz-Cyrl-UZ"/>
        </w:rPr>
        <w:t>"</w:t>
      </w:r>
      <w:r w:rsidRPr="00571965">
        <w:rPr>
          <w:rFonts w:ascii="Times New Roman" w:hAnsi="Times New Roman"/>
          <w:sz w:val="20"/>
          <w:szCs w:val="20"/>
        </w:rPr>
        <w:t xml:space="preserve">family </w:t>
      </w:r>
      <w:r w:rsidR="00EC521D">
        <w:rPr>
          <w:rFonts w:ascii="Times New Roman" w:hAnsi="Times New Roman"/>
          <w:sz w:val="20"/>
          <w:szCs w:val="20"/>
        </w:rPr>
        <w:t>enterprise</w:t>
      </w:r>
      <w:r w:rsidRPr="00571965">
        <w:rPr>
          <w:rFonts w:ascii="Times New Roman" w:hAnsi="Times New Roman"/>
          <w:sz w:val="20"/>
          <w:szCs w:val="20"/>
          <w:lang w:val="uz-Cyrl-UZ"/>
        </w:rPr>
        <w:t>"</w:t>
      </w:r>
      <w:r w:rsidR="00EC521D">
        <w:rPr>
          <w:rFonts w:ascii="Times New Roman" w:hAnsi="Times New Roman"/>
          <w:sz w:val="20"/>
          <w:szCs w:val="20"/>
          <w:lang w:val="en-US"/>
        </w:rPr>
        <w:t xml:space="preserve"> (</w:t>
      </w:r>
      <w:r w:rsidR="00EC521D" w:rsidRPr="00EC521D">
        <w:rPr>
          <w:rFonts w:ascii="Times New Roman" w:hAnsi="Times New Roman"/>
          <w:i/>
          <w:iCs/>
          <w:sz w:val="20"/>
          <w:szCs w:val="20"/>
          <w:lang w:val="en-US"/>
        </w:rPr>
        <w:t>“</w:t>
      </w:r>
      <w:proofErr w:type="spellStart"/>
      <w:r w:rsidR="00EC521D" w:rsidRPr="00EC521D">
        <w:rPr>
          <w:rFonts w:ascii="Times New Roman" w:hAnsi="Times New Roman"/>
          <w:i/>
          <w:iCs/>
          <w:sz w:val="20"/>
          <w:szCs w:val="20"/>
          <w:lang w:val="en-US"/>
        </w:rPr>
        <w:t>oilaviy</w:t>
      </w:r>
      <w:proofErr w:type="spellEnd"/>
      <w:r w:rsidR="00EC521D" w:rsidRPr="00EC521D">
        <w:rPr>
          <w:rFonts w:ascii="Times New Roman" w:hAnsi="Times New Roman"/>
          <w:i/>
          <w:iCs/>
          <w:sz w:val="20"/>
          <w:szCs w:val="20"/>
          <w:lang w:val="en-US"/>
        </w:rPr>
        <w:t xml:space="preserve"> </w:t>
      </w:r>
      <w:proofErr w:type="spellStart"/>
      <w:r w:rsidR="00EC521D" w:rsidRPr="00EC521D">
        <w:rPr>
          <w:rFonts w:ascii="Times New Roman" w:hAnsi="Times New Roman"/>
          <w:i/>
          <w:iCs/>
          <w:sz w:val="20"/>
          <w:szCs w:val="20"/>
          <w:lang w:val="en-US"/>
        </w:rPr>
        <w:t>korxona</w:t>
      </w:r>
      <w:proofErr w:type="spellEnd"/>
      <w:r w:rsidR="00EC521D" w:rsidRPr="00EC521D">
        <w:rPr>
          <w:rFonts w:ascii="Times New Roman" w:hAnsi="Times New Roman"/>
          <w:i/>
          <w:iCs/>
          <w:sz w:val="20"/>
          <w:szCs w:val="20"/>
          <w:lang w:val="en-US"/>
        </w:rPr>
        <w:t>” in Uzbek</w:t>
      </w:r>
      <w:r w:rsidR="00EC521D">
        <w:rPr>
          <w:rFonts w:ascii="Times New Roman" w:hAnsi="Times New Roman"/>
          <w:sz w:val="20"/>
          <w:szCs w:val="20"/>
          <w:lang w:val="en-US"/>
        </w:rPr>
        <w:t>)</w:t>
      </w:r>
      <w:r w:rsidR="00EF3F33">
        <w:rPr>
          <w:rFonts w:ascii="Times New Roman" w:hAnsi="Times New Roman"/>
          <w:sz w:val="20"/>
          <w:szCs w:val="20"/>
          <w:lang w:val="uz-Cyrl-UZ"/>
        </w:rPr>
        <w:t>.</w:t>
      </w:r>
      <w:r w:rsidRPr="00571965">
        <w:rPr>
          <w:rFonts w:ascii="Times New Roman" w:hAnsi="Times New Roman"/>
          <w:sz w:val="20"/>
          <w:szCs w:val="20"/>
          <w:lang w:val="uz-Cyrl-UZ"/>
        </w:rPr>
        <w:t xml:space="preserve"> The abbreviated business name of a family </w:t>
      </w:r>
      <w:r w:rsidR="00EC521D">
        <w:rPr>
          <w:rFonts w:ascii="Times New Roman" w:hAnsi="Times New Roman"/>
          <w:sz w:val="20"/>
          <w:szCs w:val="20"/>
          <w:lang w:val="en-US"/>
        </w:rPr>
        <w:t>enterprise</w:t>
      </w:r>
      <w:r w:rsidRPr="00571965">
        <w:rPr>
          <w:rFonts w:ascii="Times New Roman" w:hAnsi="Times New Roman"/>
          <w:sz w:val="20"/>
          <w:szCs w:val="20"/>
          <w:lang w:val="uz-Cyrl-UZ"/>
        </w:rPr>
        <w:t xml:space="preserve"> </w:t>
      </w:r>
      <w:r w:rsidRPr="00571965">
        <w:rPr>
          <w:rFonts w:ascii="Times New Roman" w:hAnsi="Times New Roman"/>
          <w:sz w:val="20"/>
          <w:szCs w:val="20"/>
        </w:rPr>
        <w:t xml:space="preserve">must include its abbreviated name and the words </w:t>
      </w:r>
      <w:r w:rsidRPr="00571965">
        <w:rPr>
          <w:rFonts w:ascii="Times New Roman" w:hAnsi="Times New Roman"/>
          <w:sz w:val="20"/>
          <w:szCs w:val="20"/>
          <w:lang w:val="uz-Cyrl-UZ"/>
        </w:rPr>
        <w:t>"</w:t>
      </w:r>
      <w:r w:rsidRPr="00571965">
        <w:rPr>
          <w:rFonts w:ascii="Times New Roman" w:hAnsi="Times New Roman"/>
          <w:sz w:val="20"/>
          <w:szCs w:val="20"/>
        </w:rPr>
        <w:t xml:space="preserve">family </w:t>
      </w:r>
      <w:r w:rsidR="00EC521D">
        <w:rPr>
          <w:rFonts w:ascii="Times New Roman" w:hAnsi="Times New Roman"/>
          <w:sz w:val="20"/>
          <w:szCs w:val="20"/>
        </w:rPr>
        <w:t>enterprise</w:t>
      </w:r>
      <w:r w:rsidRPr="00571965">
        <w:rPr>
          <w:rFonts w:ascii="Times New Roman" w:hAnsi="Times New Roman"/>
          <w:sz w:val="20"/>
          <w:szCs w:val="20"/>
          <w:lang w:val="uz-Cyrl-UZ"/>
        </w:rPr>
        <w:t>" or the abbreviation "</w:t>
      </w:r>
      <w:r w:rsidRPr="00571965">
        <w:rPr>
          <w:rFonts w:ascii="Times New Roman" w:hAnsi="Times New Roman"/>
          <w:sz w:val="20"/>
          <w:szCs w:val="20"/>
        </w:rPr>
        <w:t>OK</w:t>
      </w:r>
      <w:r w:rsidRPr="00571965">
        <w:rPr>
          <w:rFonts w:ascii="Times New Roman" w:hAnsi="Times New Roman"/>
          <w:sz w:val="20"/>
          <w:szCs w:val="20"/>
          <w:lang w:val="uz-Cyrl-UZ"/>
        </w:rPr>
        <w:t>"</w:t>
      </w:r>
      <w:r w:rsidR="00EF3F33">
        <w:rPr>
          <w:rFonts w:ascii="Times New Roman" w:hAnsi="Times New Roman"/>
          <w:sz w:val="20"/>
          <w:szCs w:val="20"/>
          <w:lang w:val="uz-Cyrl-UZ"/>
        </w:rPr>
        <w:t>.</w:t>
      </w:r>
    </w:p>
    <w:p w14:paraId="71E59F9D" w14:textId="77777777" w:rsidR="00AE2FD1" w:rsidRPr="00571965" w:rsidRDefault="00AE2FD1" w:rsidP="00571965">
      <w:pPr>
        <w:spacing w:after="0" w:line="288" w:lineRule="auto"/>
        <w:ind w:firstLine="709"/>
        <w:jc w:val="both"/>
        <w:rPr>
          <w:rFonts w:ascii="Times New Roman" w:hAnsi="Times New Roman"/>
          <w:sz w:val="20"/>
          <w:szCs w:val="20"/>
        </w:rPr>
      </w:pPr>
    </w:p>
    <w:p w14:paraId="1129400D" w14:textId="77777777" w:rsidR="00CC4EA7" w:rsidRPr="00571965" w:rsidRDefault="00CC4EA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The procedure for establishing a family enterprise</w:t>
      </w:r>
    </w:p>
    <w:p w14:paraId="768AE97E" w14:textId="77777777" w:rsidR="00CC4EA7" w:rsidRPr="00571965" w:rsidRDefault="00CC4EA7" w:rsidP="00571965">
      <w:pPr>
        <w:spacing w:after="0" w:line="288" w:lineRule="auto"/>
        <w:ind w:firstLine="709"/>
        <w:jc w:val="both"/>
        <w:rPr>
          <w:rFonts w:ascii="Times New Roman" w:hAnsi="Times New Roman"/>
          <w:sz w:val="20"/>
          <w:szCs w:val="20"/>
          <w:lang w:val="uz-Cyrl-UZ"/>
        </w:rPr>
      </w:pPr>
    </w:p>
    <w:p w14:paraId="4A2C7E82" w14:textId="62EE804B" w:rsidR="00CC4EA7" w:rsidRPr="00571965" w:rsidRDefault="00CC4EA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family </w:t>
      </w:r>
      <w:r w:rsidR="00C03B42">
        <w:rPr>
          <w:rFonts w:ascii="Times New Roman" w:hAnsi="Times New Roman"/>
          <w:sz w:val="20"/>
          <w:szCs w:val="20"/>
          <w:lang w:val="en-US"/>
        </w:rPr>
        <w:t>enterprise</w:t>
      </w:r>
      <w:r w:rsidRPr="00571965">
        <w:rPr>
          <w:rFonts w:ascii="Times New Roman" w:hAnsi="Times New Roman"/>
          <w:sz w:val="20"/>
          <w:szCs w:val="20"/>
          <w:lang w:val="uz-Cyrl-UZ"/>
        </w:rPr>
        <w:t xml:space="preserve"> is organized by its participants.</w:t>
      </w:r>
    </w:p>
    <w:p w14:paraId="27FE2542" w14:textId="4FF102E0" w:rsidR="00CC4EA7" w:rsidRPr="00571965" w:rsidRDefault="00CC4EA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family enterprise is established for an indefinite period, unless otherwise stipulated in its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w:t>
      </w:r>
    </w:p>
    <w:p w14:paraId="5BE81B42" w14:textId="77777777" w:rsidR="00CC4EA7" w:rsidRPr="00571965" w:rsidRDefault="00CC4EA7" w:rsidP="00571965">
      <w:pPr>
        <w:spacing w:after="0" w:line="288" w:lineRule="auto"/>
        <w:ind w:firstLine="709"/>
        <w:jc w:val="both"/>
        <w:rPr>
          <w:rFonts w:ascii="Times New Roman" w:hAnsi="Times New Roman"/>
          <w:sz w:val="20"/>
          <w:szCs w:val="20"/>
          <w:lang w:val="uz-Cyrl-UZ"/>
        </w:rPr>
      </w:pPr>
    </w:p>
    <w:p w14:paraId="726A9B59" w14:textId="635C6748" w:rsidR="00667C88" w:rsidRPr="00571965" w:rsidRDefault="00667C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Family </w:t>
      </w:r>
      <w:proofErr w:type="spellStart"/>
      <w:r w:rsidR="00C03B42">
        <w:rPr>
          <w:rFonts w:ascii="Times New Roman" w:hAnsi="Times New Roman"/>
          <w:b/>
          <w:sz w:val="20"/>
          <w:szCs w:val="20"/>
          <w:lang w:val="en-US"/>
        </w:rPr>
        <w:t>enterpise</w:t>
      </w:r>
      <w:proofErr w:type="spellEnd"/>
      <w:r w:rsidRPr="00571965">
        <w:rPr>
          <w:rFonts w:ascii="Times New Roman" w:hAnsi="Times New Roman"/>
          <w:b/>
          <w:sz w:val="20"/>
          <w:szCs w:val="20"/>
          <w:lang w:val="uz-Cyrl-UZ"/>
        </w:rPr>
        <w:t xml:space="preserve"> participants</w:t>
      </w:r>
    </w:p>
    <w:p w14:paraId="7ED6A681"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0BBEA8C3" w14:textId="2BA3E171"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head of the family, his wife (husband), children and grandchildren, parents, other relatives of working age (husbands (wives) of children and grandchildren, biological and step-brothers and sisters, their husbands (wives) and children</w:t>
      </w:r>
      <w:r w:rsidR="00ED60B2">
        <w:rPr>
          <w:rFonts w:ascii="Times New Roman" w:hAnsi="Times New Roman"/>
          <w:sz w:val="20"/>
          <w:szCs w:val="20"/>
          <w:lang w:val="uz-Cyrl-UZ"/>
        </w:rPr>
        <w:t>,</w:t>
      </w:r>
      <w:r w:rsidRPr="00571965">
        <w:rPr>
          <w:rFonts w:ascii="Times New Roman" w:hAnsi="Times New Roman"/>
          <w:sz w:val="20"/>
          <w:szCs w:val="20"/>
          <w:lang w:val="uz-Cyrl-UZ"/>
        </w:rPr>
        <w:t xml:space="preserve"> uncles and aunts) can be participants in the family </w:t>
      </w:r>
      <w:r w:rsidR="00C03B42">
        <w:rPr>
          <w:rFonts w:ascii="Times New Roman" w:hAnsi="Times New Roman"/>
          <w:sz w:val="20"/>
          <w:szCs w:val="20"/>
          <w:lang w:val="en-US"/>
        </w:rPr>
        <w:t>enterprise</w:t>
      </w:r>
      <w:r w:rsidRPr="00571965">
        <w:rPr>
          <w:rFonts w:ascii="Times New Roman" w:hAnsi="Times New Roman"/>
          <w:sz w:val="20"/>
          <w:szCs w:val="20"/>
          <w:lang w:val="uz-Cyrl-UZ"/>
        </w:rPr>
        <w:t>. Only persons with legal capacity can be participants in a family business.</w:t>
      </w:r>
    </w:p>
    <w:p w14:paraId="2C5D0B18" w14:textId="77777777" w:rsidR="00AE2FD1" w:rsidRPr="00571965" w:rsidRDefault="00AE2FD1" w:rsidP="00571965">
      <w:pPr>
        <w:spacing w:after="0" w:line="288" w:lineRule="auto"/>
        <w:ind w:firstLine="709"/>
        <w:jc w:val="both"/>
        <w:rPr>
          <w:rFonts w:ascii="Times New Roman" w:hAnsi="Times New Roman"/>
          <w:sz w:val="20"/>
          <w:szCs w:val="20"/>
          <w:lang w:val="uz-Cyrl-UZ"/>
        </w:rPr>
      </w:pPr>
    </w:p>
    <w:p w14:paraId="087F71C9" w14:textId="72B62517" w:rsidR="00667C88" w:rsidRPr="00571965" w:rsidRDefault="00667C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Head of family </w:t>
      </w:r>
      <w:r w:rsidR="007252A9">
        <w:rPr>
          <w:rFonts w:ascii="Times New Roman" w:hAnsi="Times New Roman"/>
          <w:b/>
          <w:sz w:val="20"/>
          <w:szCs w:val="20"/>
          <w:lang w:val="en-US"/>
        </w:rPr>
        <w:t>enterprise</w:t>
      </w:r>
    </w:p>
    <w:p w14:paraId="1C3CEC3C"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683F86D2" w14:textId="47C61D5E"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family </w:t>
      </w:r>
      <w:r w:rsidR="007252A9">
        <w:rPr>
          <w:rFonts w:ascii="Times New Roman" w:hAnsi="Times New Roman"/>
          <w:sz w:val="20"/>
          <w:szCs w:val="20"/>
          <w:lang w:val="en-US"/>
        </w:rPr>
        <w:t>enterprise</w:t>
      </w:r>
      <w:r w:rsidRPr="00571965">
        <w:rPr>
          <w:rFonts w:ascii="Times New Roman" w:hAnsi="Times New Roman"/>
          <w:sz w:val="20"/>
          <w:szCs w:val="20"/>
          <w:lang w:val="uz-Cyrl-UZ"/>
        </w:rPr>
        <w:t xml:space="preserve"> acts on behalf of the family </w:t>
      </w:r>
      <w:r w:rsidR="007252A9">
        <w:rPr>
          <w:rFonts w:ascii="Times New Roman" w:hAnsi="Times New Roman"/>
          <w:sz w:val="20"/>
          <w:szCs w:val="20"/>
          <w:lang w:val="en-US"/>
        </w:rPr>
        <w:t>enterprise</w:t>
      </w:r>
      <w:r w:rsidRPr="00571965">
        <w:rPr>
          <w:rFonts w:ascii="Times New Roman" w:hAnsi="Times New Roman"/>
          <w:sz w:val="20"/>
          <w:szCs w:val="20"/>
          <w:lang w:val="uz-Cyrl-UZ"/>
        </w:rPr>
        <w:t xml:space="preserve"> in relations with legal entities and individuals.</w:t>
      </w:r>
    </w:p>
    <w:p w14:paraId="68241C00"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One of the participants of the family enterprise can be its head, to whom all the participants of the family enterprise unanimously give the right to participate in business dealings on their behalf.</w:t>
      </w:r>
    </w:p>
    <w:p w14:paraId="4C53138D" w14:textId="3CF83DB1"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In case of temporary incapacity of the head of the family enterprise or his absence for a long time, he has the right to give the authority to perform his duties temporarily to one of </w:t>
      </w:r>
      <w:r w:rsidR="007252A9">
        <w:rPr>
          <w:rFonts w:ascii="Times New Roman" w:hAnsi="Times New Roman"/>
          <w:sz w:val="20"/>
          <w:szCs w:val="20"/>
          <w:lang w:val="en-US"/>
        </w:rPr>
        <w:t>the participants</w:t>
      </w:r>
      <w:r w:rsidRPr="00571965">
        <w:rPr>
          <w:rFonts w:ascii="Times New Roman" w:hAnsi="Times New Roman"/>
          <w:sz w:val="20"/>
          <w:szCs w:val="20"/>
          <w:lang w:val="uz-Cyrl-UZ"/>
        </w:rPr>
        <w:t xml:space="preserve"> in agreement with the other participants of the family enterprise.</w:t>
      </w:r>
    </w:p>
    <w:p w14:paraId="2A21E31D"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71128FAC" w14:textId="5AF425A0" w:rsidR="00667C88" w:rsidRPr="00571965" w:rsidRDefault="00667C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General meeting of family </w:t>
      </w:r>
      <w:r w:rsidR="007252A9">
        <w:rPr>
          <w:rFonts w:ascii="Times New Roman" w:hAnsi="Times New Roman"/>
          <w:b/>
          <w:sz w:val="20"/>
          <w:szCs w:val="20"/>
          <w:lang w:val="en-US"/>
        </w:rPr>
        <w:t>enterprise</w:t>
      </w:r>
      <w:r w:rsidRPr="00571965">
        <w:rPr>
          <w:rFonts w:ascii="Times New Roman" w:hAnsi="Times New Roman"/>
          <w:b/>
          <w:sz w:val="20"/>
          <w:szCs w:val="20"/>
          <w:lang w:val="uz-Cyrl-UZ"/>
        </w:rPr>
        <w:t xml:space="preserve"> participants</w:t>
      </w:r>
    </w:p>
    <w:p w14:paraId="701EA5E7"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62CF88D3"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general meeting of participants of the family enterprise is the top management body of the family enterprise.</w:t>
      </w:r>
    </w:p>
    <w:p w14:paraId="4EC0F4DF" w14:textId="02F936FA"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powers of the general meeting of family </w:t>
      </w:r>
      <w:r w:rsidR="007252A9">
        <w:rPr>
          <w:rFonts w:ascii="Times New Roman" w:hAnsi="Times New Roman"/>
          <w:sz w:val="20"/>
          <w:szCs w:val="20"/>
          <w:lang w:val="en-US"/>
        </w:rPr>
        <w:t>enterprise</w:t>
      </w:r>
      <w:r w:rsidRPr="00571965">
        <w:rPr>
          <w:rFonts w:ascii="Times New Roman" w:hAnsi="Times New Roman"/>
          <w:sz w:val="20"/>
          <w:szCs w:val="20"/>
          <w:lang w:val="uz-Cyrl-UZ"/>
        </w:rPr>
        <w:t xml:space="preserve"> participants include:</w:t>
      </w:r>
    </w:p>
    <w:p w14:paraId="5B7EF044" w14:textId="12516095"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making changes and additions to the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 xml:space="preserve"> of the family enterprise;</w:t>
      </w:r>
    </w:p>
    <w:p w14:paraId="2FD45811"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election (appointment) and dismissal of the head of the family enterprise;</w:t>
      </w:r>
    </w:p>
    <w:p w14:paraId="00434538"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determining the types of family business activities;</w:t>
      </w:r>
    </w:p>
    <w:p w14:paraId="2FC31BEF" w14:textId="39973EFF"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determining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 family enterprise and making changes to its amount;</w:t>
      </w:r>
    </w:p>
    <w:p w14:paraId="6B136834"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consideration and resolution of the issue of changing the composition of family enterprise participants;</w:t>
      </w:r>
    </w:p>
    <w:p w14:paraId="62918CF2"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reviewing the annual report of the head of the family enterprise on the financial and economic activity of the family enterprise;</w:t>
      </w:r>
    </w:p>
    <w:p w14:paraId="04D91C13" w14:textId="41B15FB4"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making a decision on the distribution of the profit of the family enterprise in accordance with the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w:t>
      </w:r>
    </w:p>
    <w:p w14:paraId="1816B78E"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making a decision on the conclusion of large transactions related to the property of the family enterprise.</w:t>
      </w:r>
    </w:p>
    <w:p w14:paraId="3A8C9455" w14:textId="48463E20"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powers of the general meeting of participants of the family enterprise may also include the resolution of other issues provided for in the </w:t>
      </w:r>
      <w:r w:rsidR="00EB5CD6">
        <w:rPr>
          <w:rFonts w:ascii="Times New Roman" w:hAnsi="Times New Roman"/>
          <w:sz w:val="20"/>
          <w:szCs w:val="20"/>
          <w:lang w:val="uz-Cyrl-UZ"/>
        </w:rPr>
        <w:t>foundation agreement</w:t>
      </w:r>
      <w:r w:rsidRPr="00571965">
        <w:rPr>
          <w:rFonts w:ascii="Times New Roman" w:hAnsi="Times New Roman"/>
          <w:sz w:val="20"/>
          <w:szCs w:val="20"/>
          <w:lang w:val="uz-Cyrl-UZ"/>
        </w:rPr>
        <w:t>.</w:t>
      </w:r>
    </w:p>
    <w:p w14:paraId="3E23613D" w14:textId="77777777" w:rsidR="005270C0" w:rsidRPr="00571965" w:rsidRDefault="005270C0" w:rsidP="00571965">
      <w:pPr>
        <w:spacing w:after="0" w:line="288" w:lineRule="auto"/>
        <w:ind w:firstLine="709"/>
        <w:jc w:val="both"/>
        <w:rPr>
          <w:rFonts w:ascii="Times New Roman" w:hAnsi="Times New Roman"/>
          <w:sz w:val="20"/>
          <w:szCs w:val="20"/>
          <w:lang w:val="uz-Cyrl-UZ"/>
        </w:rPr>
      </w:pPr>
    </w:p>
    <w:p w14:paraId="6E562B43" w14:textId="49CF35D9" w:rsidR="00667C88" w:rsidRPr="00571965" w:rsidRDefault="00667C88" w:rsidP="00571965">
      <w:pPr>
        <w:numPr>
          <w:ilvl w:val="0"/>
          <w:numId w:val="2"/>
        </w:numPr>
        <w:spacing w:after="0" w:line="288" w:lineRule="auto"/>
        <w:ind w:left="1985" w:hanging="1276"/>
        <w:jc w:val="both"/>
        <w:rPr>
          <w:rFonts w:ascii="Times New Roman" w:hAnsi="Times New Roman"/>
          <w:sz w:val="20"/>
          <w:szCs w:val="20"/>
          <w:lang w:val="uz-Cyrl-UZ"/>
        </w:rPr>
      </w:pPr>
      <w:r w:rsidRPr="00571965">
        <w:rPr>
          <w:rFonts w:ascii="Times New Roman" w:hAnsi="Times New Roman"/>
          <w:b/>
          <w:sz w:val="20"/>
          <w:szCs w:val="20"/>
          <w:lang w:val="uz-Cyrl-UZ"/>
        </w:rPr>
        <w:t xml:space="preserve">The place where the activities of the family </w:t>
      </w:r>
      <w:r w:rsidR="009650A5">
        <w:rPr>
          <w:rFonts w:ascii="Times New Roman" w:hAnsi="Times New Roman"/>
          <w:b/>
          <w:sz w:val="20"/>
          <w:szCs w:val="20"/>
          <w:lang w:val="en-US"/>
        </w:rPr>
        <w:t>enterprise</w:t>
      </w:r>
      <w:r w:rsidRPr="00571965">
        <w:rPr>
          <w:rFonts w:ascii="Times New Roman" w:hAnsi="Times New Roman"/>
          <w:b/>
          <w:sz w:val="20"/>
          <w:szCs w:val="20"/>
          <w:lang w:val="uz-Cyrl-UZ"/>
        </w:rPr>
        <w:t xml:space="preserve"> are carried out</w:t>
      </w:r>
    </w:p>
    <w:p w14:paraId="7AC69BD4"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305502D6" w14:textId="7E2C2B60"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Residences and non-residential premises </w:t>
      </w:r>
      <w:r w:rsidR="009650A5" w:rsidRPr="00571965">
        <w:rPr>
          <w:rFonts w:ascii="Times New Roman" w:hAnsi="Times New Roman"/>
          <w:sz w:val="20"/>
          <w:szCs w:val="20"/>
          <w:lang w:val="uz-Cyrl-UZ"/>
        </w:rPr>
        <w:t xml:space="preserve">including production, farm buildings and other </w:t>
      </w:r>
      <w:r w:rsidR="009650A5">
        <w:rPr>
          <w:rFonts w:ascii="Times New Roman" w:hAnsi="Times New Roman"/>
          <w:sz w:val="20"/>
          <w:szCs w:val="20"/>
          <w:lang w:val="en-US"/>
        </w:rPr>
        <w:t>facilities</w:t>
      </w:r>
      <w:r w:rsidR="009650A5" w:rsidRPr="00571965">
        <w:rPr>
          <w:rFonts w:ascii="Times New Roman" w:hAnsi="Times New Roman"/>
          <w:sz w:val="20"/>
          <w:szCs w:val="20"/>
          <w:lang w:val="uz-Cyrl-UZ"/>
        </w:rPr>
        <w:t xml:space="preserve"> </w:t>
      </w:r>
      <w:r w:rsidRPr="00571965">
        <w:rPr>
          <w:rFonts w:ascii="Times New Roman" w:hAnsi="Times New Roman"/>
          <w:sz w:val="20"/>
          <w:szCs w:val="20"/>
          <w:lang w:val="uz-Cyrl-UZ"/>
        </w:rPr>
        <w:t>belonging to the participants of the family enterprise on the basis of property rights or on another legal basis are the place</w:t>
      </w:r>
      <w:r w:rsidR="008D094D">
        <w:rPr>
          <w:rFonts w:ascii="Times New Roman" w:hAnsi="Times New Roman"/>
          <w:sz w:val="20"/>
          <w:szCs w:val="20"/>
          <w:lang w:val="en-US"/>
        </w:rPr>
        <w:t>s</w:t>
      </w:r>
      <w:r w:rsidRPr="00571965">
        <w:rPr>
          <w:rFonts w:ascii="Times New Roman" w:hAnsi="Times New Roman"/>
          <w:sz w:val="20"/>
          <w:szCs w:val="20"/>
          <w:lang w:val="uz-Cyrl-UZ"/>
        </w:rPr>
        <w:t xml:space="preserve"> where the activities of the family enterprise are carried out.</w:t>
      </w:r>
    </w:p>
    <w:p w14:paraId="485A9818" w14:textId="77777777" w:rsidR="00667C88" w:rsidRPr="00DC5B97" w:rsidRDefault="00667C88"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It is not required to convert residential premises belonging to the participants of the family enterprise into non-residential premises for the purpose of using them in the activities of the family enterprise, except for the cases provided for by the legislation for certain types of activities.</w:t>
      </w:r>
    </w:p>
    <w:p w14:paraId="5689AE14"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7AE81B8A" w14:textId="361E2DC2" w:rsidR="00667C88" w:rsidRPr="00571965" w:rsidRDefault="00667C88" w:rsidP="00571965">
      <w:pPr>
        <w:numPr>
          <w:ilvl w:val="0"/>
          <w:numId w:val="2"/>
        </w:numPr>
        <w:spacing w:after="0" w:line="288" w:lineRule="auto"/>
        <w:ind w:left="1985" w:hanging="1276"/>
        <w:jc w:val="both"/>
        <w:rPr>
          <w:rFonts w:ascii="Times New Roman" w:hAnsi="Times New Roman"/>
          <w:sz w:val="20"/>
          <w:szCs w:val="20"/>
          <w:lang w:val="uz-Cyrl-UZ"/>
        </w:rPr>
      </w:pPr>
      <w:r w:rsidRPr="00571965">
        <w:rPr>
          <w:rFonts w:ascii="Times New Roman" w:hAnsi="Times New Roman"/>
          <w:b/>
          <w:sz w:val="20"/>
          <w:szCs w:val="20"/>
          <w:lang w:val="uz-Cyrl-UZ"/>
        </w:rPr>
        <w:t xml:space="preserve">Conditions for the implementation of family </w:t>
      </w:r>
      <w:r w:rsidR="00130C91">
        <w:rPr>
          <w:rFonts w:ascii="Times New Roman" w:hAnsi="Times New Roman"/>
          <w:b/>
          <w:sz w:val="20"/>
          <w:szCs w:val="20"/>
          <w:lang w:val="en-US"/>
        </w:rPr>
        <w:t>enterprise</w:t>
      </w:r>
      <w:r w:rsidRPr="00571965">
        <w:rPr>
          <w:rFonts w:ascii="Times New Roman" w:hAnsi="Times New Roman"/>
          <w:b/>
          <w:sz w:val="20"/>
          <w:szCs w:val="20"/>
          <w:lang w:val="uz-Cyrl-UZ"/>
        </w:rPr>
        <w:t xml:space="preserve"> activities</w:t>
      </w:r>
    </w:p>
    <w:p w14:paraId="35757B03"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76FD01EC" w14:textId="7777777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family enterprise carries out certain types of activities in accordance with the requirements stipulated in the Law of the Republic of Uzbekistan "On Licensing, Permitting and Notification Procedures".</w:t>
      </w:r>
    </w:p>
    <w:p w14:paraId="633FA0C9" w14:textId="5D0B5197"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family </w:t>
      </w:r>
      <w:r w:rsidR="00B77278">
        <w:rPr>
          <w:rFonts w:ascii="Times New Roman" w:hAnsi="Times New Roman"/>
          <w:sz w:val="20"/>
          <w:szCs w:val="20"/>
          <w:lang w:val="en-US"/>
        </w:rPr>
        <w:t>enterprise</w:t>
      </w:r>
      <w:r w:rsidRPr="00571965">
        <w:rPr>
          <w:rFonts w:ascii="Times New Roman" w:hAnsi="Times New Roman"/>
          <w:sz w:val="20"/>
          <w:szCs w:val="20"/>
          <w:lang w:val="uz-Cyrl-UZ"/>
        </w:rPr>
        <w:t xml:space="preserve"> cannot produce </w:t>
      </w:r>
      <w:r w:rsidR="00F85FCC">
        <w:rPr>
          <w:rFonts w:ascii="Times New Roman" w:hAnsi="Times New Roman"/>
          <w:sz w:val="20"/>
          <w:szCs w:val="20"/>
          <w:lang w:val="en-US"/>
        </w:rPr>
        <w:t>goods</w:t>
      </w:r>
      <w:r w:rsidRPr="00571965">
        <w:rPr>
          <w:rFonts w:ascii="Times New Roman" w:hAnsi="Times New Roman"/>
          <w:sz w:val="20"/>
          <w:szCs w:val="20"/>
          <w:lang w:val="uz-Cyrl-UZ"/>
        </w:rPr>
        <w:t xml:space="preserve"> subject to excise tax and extract minerals subject to land use tax.</w:t>
      </w:r>
    </w:p>
    <w:p w14:paraId="1B082826" w14:textId="512FA559"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use of toxic, radioactive substances and materials, high-pressure equipment and other equipment that pose a great risk to people and the environment is not allowed in the activities of the family </w:t>
      </w:r>
      <w:r w:rsidR="00B77278">
        <w:rPr>
          <w:rFonts w:ascii="Times New Roman" w:hAnsi="Times New Roman"/>
          <w:sz w:val="20"/>
          <w:szCs w:val="20"/>
          <w:lang w:val="en-US"/>
        </w:rPr>
        <w:t>enterprise</w:t>
      </w:r>
      <w:r w:rsidRPr="00571965">
        <w:rPr>
          <w:rFonts w:ascii="Times New Roman" w:hAnsi="Times New Roman"/>
          <w:sz w:val="20"/>
          <w:szCs w:val="20"/>
          <w:lang w:val="uz-Cyrl-UZ"/>
        </w:rPr>
        <w:t>. The list of substances, materials and equipment that cannot be used by a family enterprise is determined by the Cabinet of Ministers of the Republic of Uzbekistan.</w:t>
      </w:r>
    </w:p>
    <w:p w14:paraId="22F8E737" w14:textId="3E315C86"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It is not allowed to carry out industrial activity by a family </w:t>
      </w:r>
      <w:r w:rsidR="00B77278">
        <w:rPr>
          <w:rFonts w:ascii="Times New Roman" w:hAnsi="Times New Roman"/>
          <w:sz w:val="20"/>
          <w:szCs w:val="20"/>
          <w:lang w:val="en-US"/>
        </w:rPr>
        <w:t>enterprise</w:t>
      </w:r>
      <w:r w:rsidRPr="00571965">
        <w:rPr>
          <w:rFonts w:ascii="Times New Roman" w:hAnsi="Times New Roman"/>
          <w:sz w:val="20"/>
          <w:szCs w:val="20"/>
          <w:lang w:val="uz-Cyrl-UZ"/>
        </w:rPr>
        <w:t xml:space="preserve"> in the residential areas of a multi-</w:t>
      </w:r>
      <w:proofErr w:type="spellStart"/>
      <w:r w:rsidR="00B77278">
        <w:rPr>
          <w:rFonts w:ascii="Times New Roman" w:hAnsi="Times New Roman"/>
          <w:sz w:val="20"/>
          <w:szCs w:val="20"/>
          <w:lang w:val="en-US"/>
        </w:rPr>
        <w:t>storey</w:t>
      </w:r>
      <w:proofErr w:type="spellEnd"/>
      <w:r w:rsidR="00B77278">
        <w:rPr>
          <w:rFonts w:ascii="Times New Roman" w:hAnsi="Times New Roman"/>
          <w:sz w:val="20"/>
          <w:szCs w:val="20"/>
          <w:lang w:val="en-US"/>
        </w:rPr>
        <w:t xml:space="preserve"> </w:t>
      </w:r>
      <w:proofErr w:type="spellStart"/>
      <w:r w:rsidR="00B77278">
        <w:rPr>
          <w:rFonts w:ascii="Times New Roman" w:hAnsi="Times New Roman"/>
          <w:sz w:val="20"/>
          <w:szCs w:val="20"/>
          <w:lang w:val="en-US"/>
        </w:rPr>
        <w:t>apartmental</w:t>
      </w:r>
      <w:proofErr w:type="spellEnd"/>
      <w:r w:rsidRPr="00571965">
        <w:rPr>
          <w:rFonts w:ascii="Times New Roman" w:hAnsi="Times New Roman"/>
          <w:sz w:val="20"/>
          <w:szCs w:val="20"/>
          <w:lang w:val="uz-Cyrl-UZ"/>
        </w:rPr>
        <w:t xml:space="preserve"> building.</w:t>
      </w:r>
    </w:p>
    <w:p w14:paraId="41CADF4E" w14:textId="557208B6" w:rsidR="00667C88" w:rsidRPr="00571965" w:rsidRDefault="00667C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activity of a family </w:t>
      </w:r>
      <w:r w:rsidR="00F85FCC">
        <w:rPr>
          <w:rFonts w:ascii="Times New Roman" w:hAnsi="Times New Roman"/>
          <w:sz w:val="20"/>
          <w:szCs w:val="20"/>
          <w:lang w:val="en-US"/>
        </w:rPr>
        <w:t>enterprise</w:t>
      </w:r>
      <w:r w:rsidRPr="00571965">
        <w:rPr>
          <w:rFonts w:ascii="Times New Roman" w:hAnsi="Times New Roman"/>
          <w:sz w:val="20"/>
          <w:szCs w:val="20"/>
          <w:lang w:val="uz-Cyrl-UZ"/>
        </w:rPr>
        <w:t xml:space="preserve"> must be carried out in compliance with the norms and rules established by law.</w:t>
      </w:r>
    </w:p>
    <w:p w14:paraId="1EE58144" w14:textId="77777777" w:rsidR="00667C88" w:rsidRPr="00571965" w:rsidRDefault="00667C88" w:rsidP="00571965">
      <w:pPr>
        <w:spacing w:after="0" w:line="288" w:lineRule="auto"/>
        <w:ind w:firstLine="709"/>
        <w:jc w:val="both"/>
        <w:rPr>
          <w:rFonts w:ascii="Times New Roman" w:hAnsi="Times New Roman"/>
          <w:sz w:val="20"/>
          <w:szCs w:val="20"/>
        </w:rPr>
      </w:pPr>
    </w:p>
    <w:p w14:paraId="659CBD95" w14:textId="0CE2066F" w:rsidR="00667C88" w:rsidRPr="00571965" w:rsidRDefault="00667C88"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Ensuring the use of communal infrastructure facilities by the family </w:t>
      </w:r>
      <w:r w:rsidR="00F85FCC">
        <w:rPr>
          <w:rFonts w:ascii="Times New Roman" w:hAnsi="Times New Roman"/>
          <w:b/>
          <w:sz w:val="20"/>
          <w:szCs w:val="20"/>
          <w:lang w:val="en-US"/>
        </w:rPr>
        <w:t>enterprise</w:t>
      </w:r>
    </w:p>
    <w:p w14:paraId="4921D997" w14:textId="77777777" w:rsidR="00667C88" w:rsidRPr="00571965" w:rsidRDefault="00667C88" w:rsidP="00571965">
      <w:pPr>
        <w:spacing w:after="0" w:line="288" w:lineRule="auto"/>
        <w:ind w:firstLine="709"/>
        <w:jc w:val="both"/>
        <w:rPr>
          <w:rFonts w:ascii="Times New Roman" w:hAnsi="Times New Roman"/>
          <w:sz w:val="20"/>
          <w:szCs w:val="20"/>
        </w:rPr>
      </w:pPr>
    </w:p>
    <w:p w14:paraId="32A5553E" w14:textId="22BFC488" w:rsidR="00667C88" w:rsidRPr="00571965" w:rsidRDefault="00667C88"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In the event that a family enterprise uses the residence for the production of goods (execution of work, provision of services) while living in it at the same time, payment </w:t>
      </w:r>
      <w:r w:rsidR="00F85FCC">
        <w:rPr>
          <w:rFonts w:ascii="Times New Roman" w:hAnsi="Times New Roman"/>
          <w:sz w:val="20"/>
          <w:szCs w:val="20"/>
        </w:rPr>
        <w:t>for</w:t>
      </w:r>
      <w:r w:rsidRPr="00571965">
        <w:rPr>
          <w:rFonts w:ascii="Times New Roman" w:hAnsi="Times New Roman"/>
          <w:sz w:val="20"/>
          <w:szCs w:val="20"/>
        </w:rPr>
        <w:t xml:space="preserve"> utility infrastructure services (electricity, </w:t>
      </w:r>
      <w:r w:rsidRPr="00571965">
        <w:rPr>
          <w:rFonts w:ascii="Times New Roman" w:hAnsi="Times New Roman"/>
          <w:sz w:val="20"/>
          <w:szCs w:val="20"/>
        </w:rPr>
        <w:lastRenderedPageBreak/>
        <w:t xml:space="preserve">water supply, sewage, gas supply and heat supply) </w:t>
      </w:r>
      <w:r w:rsidR="00F85FCC">
        <w:rPr>
          <w:rFonts w:ascii="Times New Roman" w:hAnsi="Times New Roman"/>
          <w:sz w:val="20"/>
          <w:szCs w:val="20"/>
        </w:rPr>
        <w:t xml:space="preserve">is done </w:t>
      </w:r>
      <w:r w:rsidRPr="00571965">
        <w:rPr>
          <w:rFonts w:ascii="Times New Roman" w:hAnsi="Times New Roman"/>
          <w:sz w:val="20"/>
          <w:szCs w:val="20"/>
        </w:rPr>
        <w:t>according to the rates</w:t>
      </w:r>
      <w:r w:rsidR="00F85FCC">
        <w:rPr>
          <w:rFonts w:ascii="Times New Roman" w:hAnsi="Times New Roman"/>
          <w:sz w:val="20"/>
          <w:szCs w:val="20"/>
        </w:rPr>
        <w:t xml:space="preserve"> and conditions</w:t>
      </w:r>
      <w:r w:rsidRPr="00571965">
        <w:rPr>
          <w:rFonts w:ascii="Times New Roman" w:hAnsi="Times New Roman"/>
          <w:sz w:val="20"/>
          <w:szCs w:val="20"/>
        </w:rPr>
        <w:t xml:space="preserve"> established for the population.</w:t>
      </w:r>
    </w:p>
    <w:p w14:paraId="0BC3E7C5" w14:textId="06F83D6B" w:rsidR="00667C88" w:rsidRPr="00571965" w:rsidRDefault="00667C88"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Utilities, electricity and gas supply enterprises provide the delivery and connection of the necessary communication networks to the place where the activities of the family enterprise are carried out, according to the tariffs and on the basis of the conditions set for the</w:t>
      </w:r>
      <w:r w:rsidR="000074D9">
        <w:rPr>
          <w:rFonts w:ascii="Times New Roman" w:hAnsi="Times New Roman"/>
          <w:sz w:val="20"/>
          <w:szCs w:val="20"/>
        </w:rPr>
        <w:t xml:space="preserve"> general</w:t>
      </w:r>
      <w:r w:rsidRPr="00571965">
        <w:rPr>
          <w:rFonts w:ascii="Times New Roman" w:hAnsi="Times New Roman"/>
          <w:sz w:val="20"/>
          <w:szCs w:val="20"/>
        </w:rPr>
        <w:t xml:space="preserve"> population.</w:t>
      </w:r>
    </w:p>
    <w:p w14:paraId="759F258A" w14:textId="77777777" w:rsidR="00AA5C43" w:rsidRPr="00571965" w:rsidRDefault="00AA5C43" w:rsidP="00571965">
      <w:pPr>
        <w:spacing w:after="0" w:line="288" w:lineRule="auto"/>
        <w:ind w:firstLine="709"/>
        <w:jc w:val="both"/>
        <w:rPr>
          <w:rFonts w:ascii="Times New Roman" w:hAnsi="Times New Roman"/>
          <w:sz w:val="20"/>
          <w:szCs w:val="20"/>
          <w:lang w:val="uz-Cyrl-UZ"/>
        </w:rPr>
      </w:pPr>
    </w:p>
    <w:p w14:paraId="75700914" w14:textId="20E77A31" w:rsidR="00E40D90" w:rsidRPr="00571965" w:rsidRDefault="00E40D90"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Grounds for termination of family </w:t>
      </w:r>
      <w:r w:rsidR="00CA16C9">
        <w:rPr>
          <w:rFonts w:ascii="Times New Roman" w:hAnsi="Times New Roman"/>
          <w:b/>
          <w:sz w:val="20"/>
          <w:szCs w:val="20"/>
          <w:lang w:val="en-US"/>
        </w:rPr>
        <w:t>enterprise</w:t>
      </w:r>
    </w:p>
    <w:p w14:paraId="66193E79" w14:textId="77777777" w:rsidR="00E40D90" w:rsidRPr="00571965" w:rsidRDefault="00E40D90" w:rsidP="00571965">
      <w:pPr>
        <w:spacing w:after="0" w:line="288" w:lineRule="auto"/>
        <w:ind w:firstLine="709"/>
        <w:jc w:val="both"/>
        <w:rPr>
          <w:rFonts w:ascii="Times New Roman" w:hAnsi="Times New Roman"/>
          <w:sz w:val="20"/>
          <w:szCs w:val="20"/>
          <w:lang w:val="uz-Cyrl-UZ"/>
        </w:rPr>
      </w:pPr>
    </w:p>
    <w:p w14:paraId="717E8BAF" w14:textId="0524DB4F" w:rsidR="00AA5C43" w:rsidRPr="00571965" w:rsidRDefault="00CA16C9"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In</w:t>
      </w:r>
      <w:r w:rsidR="00AA5C43" w:rsidRPr="00571965">
        <w:rPr>
          <w:rFonts w:ascii="Times New Roman" w:hAnsi="Times New Roman"/>
          <w:sz w:val="20"/>
          <w:szCs w:val="20"/>
          <w:lang w:val="uz-Cyrl-UZ"/>
        </w:rPr>
        <w:t xml:space="preserve"> addition to the grounds for liquidation of </w:t>
      </w:r>
      <w:r>
        <w:rPr>
          <w:rFonts w:ascii="Times New Roman" w:hAnsi="Times New Roman"/>
          <w:sz w:val="20"/>
          <w:szCs w:val="20"/>
          <w:lang w:val="en-US"/>
        </w:rPr>
        <w:t xml:space="preserve">legal </w:t>
      </w:r>
      <w:r w:rsidR="00AA5C43" w:rsidRPr="00571965">
        <w:rPr>
          <w:rFonts w:ascii="Times New Roman" w:hAnsi="Times New Roman"/>
          <w:sz w:val="20"/>
          <w:szCs w:val="20"/>
          <w:lang w:val="uz-Cyrl-UZ"/>
        </w:rPr>
        <w:t xml:space="preserve">business entities specified in Chapter 21 of this Code, liquidation of a family enterprise is carried out if </w:t>
      </w:r>
      <w:r>
        <w:rPr>
          <w:rFonts w:ascii="Times New Roman" w:hAnsi="Times New Roman"/>
          <w:sz w:val="20"/>
          <w:szCs w:val="20"/>
          <w:lang w:val="en-US"/>
        </w:rPr>
        <w:t xml:space="preserve">there is </w:t>
      </w:r>
      <w:r w:rsidR="00AA5C43" w:rsidRPr="00571965">
        <w:rPr>
          <w:rFonts w:ascii="Times New Roman" w:hAnsi="Times New Roman"/>
          <w:sz w:val="20"/>
          <w:szCs w:val="20"/>
          <w:lang w:val="uz-Cyrl-UZ"/>
        </w:rPr>
        <w:t>only</w:t>
      </w:r>
      <w:r>
        <w:rPr>
          <w:rFonts w:ascii="Times New Roman" w:hAnsi="Times New Roman"/>
          <w:sz w:val="20"/>
          <w:szCs w:val="20"/>
          <w:lang w:val="en-US"/>
        </w:rPr>
        <w:t xml:space="preserve"> one</w:t>
      </w:r>
      <w:r w:rsidR="00AA5C43" w:rsidRPr="00571965">
        <w:rPr>
          <w:rFonts w:ascii="Times New Roman" w:hAnsi="Times New Roman"/>
          <w:sz w:val="20"/>
          <w:szCs w:val="20"/>
          <w:lang w:val="uz-Cyrl-UZ"/>
        </w:rPr>
        <w:t xml:space="preserve"> participant </w:t>
      </w:r>
      <w:r>
        <w:rPr>
          <w:rFonts w:ascii="Times New Roman" w:hAnsi="Times New Roman"/>
          <w:sz w:val="20"/>
          <w:szCs w:val="20"/>
          <w:lang w:val="en-US"/>
        </w:rPr>
        <w:t>left.</w:t>
      </w:r>
    </w:p>
    <w:p w14:paraId="1EC1AFB6" w14:textId="77777777" w:rsidR="00667C88" w:rsidRPr="00571965" w:rsidRDefault="00667C88" w:rsidP="00571965">
      <w:pPr>
        <w:spacing w:after="0" w:line="288" w:lineRule="auto"/>
        <w:ind w:firstLine="709"/>
        <w:jc w:val="both"/>
        <w:rPr>
          <w:rFonts w:ascii="Times New Roman" w:hAnsi="Times New Roman"/>
          <w:sz w:val="20"/>
          <w:szCs w:val="20"/>
          <w:lang w:val="uz-Cyrl-UZ"/>
        </w:rPr>
      </w:pPr>
    </w:p>
    <w:p w14:paraId="077EABC4" w14:textId="2746C505" w:rsidR="00926213" w:rsidRPr="00571965" w:rsidRDefault="00270117" w:rsidP="00571965">
      <w:pPr>
        <w:pStyle w:val="Heading3"/>
        <w:spacing w:before="0" w:line="288" w:lineRule="auto"/>
        <w:ind w:firstLine="714"/>
        <w:jc w:val="both"/>
        <w:rPr>
          <w:rFonts w:ascii="Times New Roman" w:hAnsi="Times New Roman"/>
          <w:color w:val="auto"/>
          <w:sz w:val="20"/>
          <w:szCs w:val="20"/>
          <w:lang w:val="uz-Cyrl-UZ"/>
        </w:rPr>
      </w:pPr>
      <w:r>
        <w:rPr>
          <w:rFonts w:ascii="Times New Roman" w:hAnsi="Times New Roman"/>
          <w:b/>
          <w:color w:val="auto"/>
          <w:sz w:val="20"/>
          <w:szCs w:val="20"/>
          <w:lang w:val="uz-Cyrl-UZ"/>
        </w:rPr>
        <w:t>Part</w:t>
      </w:r>
      <w:r w:rsidR="0046313C" w:rsidRPr="00571965">
        <w:rPr>
          <w:rFonts w:ascii="Times New Roman" w:hAnsi="Times New Roman"/>
          <w:b/>
          <w:color w:val="auto"/>
          <w:sz w:val="20"/>
          <w:szCs w:val="20"/>
          <w:lang w:val="uz-Cyrl-UZ"/>
        </w:rPr>
        <w:t xml:space="preserve"> 4. Private enterprise</w:t>
      </w:r>
    </w:p>
    <w:p w14:paraId="21903F18" w14:textId="77777777" w:rsidR="009A4B7C" w:rsidRPr="00571965" w:rsidRDefault="009A4B7C" w:rsidP="00571965">
      <w:pPr>
        <w:spacing w:after="0" w:line="288" w:lineRule="auto"/>
        <w:ind w:firstLine="709"/>
        <w:jc w:val="both"/>
        <w:rPr>
          <w:rFonts w:ascii="Times New Roman" w:hAnsi="Times New Roman"/>
          <w:sz w:val="20"/>
          <w:szCs w:val="20"/>
        </w:rPr>
      </w:pPr>
    </w:p>
    <w:p w14:paraId="35D13ABC" w14:textId="64F33281" w:rsidR="009A4B7C" w:rsidRPr="00571965" w:rsidRDefault="009A4B7C"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General rules of</w:t>
      </w:r>
      <w:r w:rsidR="00D33DAF">
        <w:rPr>
          <w:rFonts w:ascii="Times New Roman" w:hAnsi="Times New Roman"/>
          <w:b/>
          <w:sz w:val="20"/>
          <w:szCs w:val="20"/>
        </w:rPr>
        <w:t xml:space="preserve"> a</w:t>
      </w:r>
      <w:r w:rsidRPr="00571965">
        <w:rPr>
          <w:rFonts w:ascii="Times New Roman" w:hAnsi="Times New Roman"/>
          <w:b/>
          <w:sz w:val="20"/>
          <w:szCs w:val="20"/>
        </w:rPr>
        <w:t xml:space="preserve"> private enterprise</w:t>
      </w:r>
    </w:p>
    <w:p w14:paraId="36C70EEC" w14:textId="77777777" w:rsidR="009A4B7C" w:rsidRPr="00571965" w:rsidRDefault="009A4B7C" w:rsidP="00571965">
      <w:pPr>
        <w:spacing w:after="0" w:line="288" w:lineRule="auto"/>
        <w:ind w:firstLine="709"/>
        <w:jc w:val="both"/>
        <w:rPr>
          <w:rFonts w:ascii="Times New Roman" w:hAnsi="Times New Roman"/>
          <w:b/>
          <w:sz w:val="20"/>
          <w:szCs w:val="20"/>
        </w:rPr>
      </w:pPr>
    </w:p>
    <w:p w14:paraId="0D94384C" w14:textId="77777777"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A commercial organization formed and managed by a single individual owner is recognized as a private enterprise.</w:t>
      </w:r>
    </w:p>
    <w:p w14:paraId="0A4076CE" w14:textId="3F6BEF4D"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A private enterprise has separate property in its own </w:t>
      </w:r>
      <w:proofErr w:type="spellStart"/>
      <w:r w:rsidR="00F35CB7">
        <w:rPr>
          <w:rFonts w:ascii="Times New Roman" w:hAnsi="Times New Roman"/>
          <w:sz w:val="20"/>
          <w:szCs w:val="20"/>
        </w:rPr>
        <w:t>posessions</w:t>
      </w:r>
      <w:proofErr w:type="spellEnd"/>
      <w:r w:rsidRPr="00571965">
        <w:rPr>
          <w:rFonts w:ascii="Times New Roman" w:hAnsi="Times New Roman"/>
          <w:sz w:val="20"/>
          <w:szCs w:val="20"/>
        </w:rPr>
        <w:t>, can have property and personal non-property rights in its own name and can exercise them, fulfill obligations, be a claimant and be liable in court.</w:t>
      </w:r>
    </w:p>
    <w:p w14:paraId="661A8357" w14:textId="77777777"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A private enterprise is liable for its obligations with all its assets.</w:t>
      </w:r>
    </w:p>
    <w:p w14:paraId="222D9DE3" w14:textId="77777777"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shall be subsidiarily liable for the obligations of the private enterprise with his own property in accordance with the law in case of insufficient assets of the enterprise.</w:t>
      </w:r>
    </w:p>
    <w:p w14:paraId="4B0EDBEA" w14:textId="1B4B9EE3"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A private enterprise must have a full business name and is entitled to have an abbreviated business name. The full business name of a private enterprise must include its full name and the words "private enterprise"</w:t>
      </w:r>
      <w:r w:rsidR="00F35CB7">
        <w:rPr>
          <w:rFonts w:ascii="Times New Roman" w:hAnsi="Times New Roman"/>
          <w:sz w:val="20"/>
          <w:szCs w:val="20"/>
        </w:rPr>
        <w:t xml:space="preserve"> (</w:t>
      </w:r>
      <w:r w:rsidR="00F35CB7" w:rsidRPr="00F35CB7">
        <w:rPr>
          <w:rFonts w:ascii="Times New Roman" w:hAnsi="Times New Roman"/>
          <w:i/>
          <w:iCs/>
          <w:sz w:val="20"/>
          <w:szCs w:val="20"/>
        </w:rPr>
        <w:t>“</w:t>
      </w:r>
      <w:proofErr w:type="spellStart"/>
      <w:r w:rsidR="00F35CB7" w:rsidRPr="00F35CB7">
        <w:rPr>
          <w:rFonts w:ascii="Times New Roman" w:hAnsi="Times New Roman"/>
          <w:i/>
          <w:iCs/>
          <w:sz w:val="20"/>
          <w:szCs w:val="20"/>
        </w:rPr>
        <w:t>xususiy</w:t>
      </w:r>
      <w:proofErr w:type="spellEnd"/>
      <w:r w:rsidR="00F35CB7" w:rsidRPr="00F35CB7">
        <w:rPr>
          <w:rFonts w:ascii="Times New Roman" w:hAnsi="Times New Roman"/>
          <w:i/>
          <w:iCs/>
          <w:sz w:val="20"/>
          <w:szCs w:val="20"/>
        </w:rPr>
        <w:t xml:space="preserve"> </w:t>
      </w:r>
      <w:proofErr w:type="spellStart"/>
      <w:r w:rsidR="00F35CB7" w:rsidRPr="00F35CB7">
        <w:rPr>
          <w:rFonts w:ascii="Times New Roman" w:hAnsi="Times New Roman"/>
          <w:i/>
          <w:iCs/>
          <w:sz w:val="20"/>
          <w:szCs w:val="20"/>
        </w:rPr>
        <w:t>korxona</w:t>
      </w:r>
      <w:proofErr w:type="spellEnd"/>
      <w:r w:rsidR="00F35CB7" w:rsidRPr="00F35CB7">
        <w:rPr>
          <w:rFonts w:ascii="Times New Roman" w:hAnsi="Times New Roman"/>
          <w:i/>
          <w:iCs/>
          <w:sz w:val="20"/>
          <w:szCs w:val="20"/>
        </w:rPr>
        <w:t>” in Uzbek</w:t>
      </w:r>
      <w:r w:rsidR="00F35CB7">
        <w:rPr>
          <w:rFonts w:ascii="Times New Roman" w:hAnsi="Times New Roman"/>
          <w:sz w:val="20"/>
          <w:szCs w:val="20"/>
        </w:rPr>
        <w:t>)</w:t>
      </w:r>
      <w:r w:rsidRPr="00571965">
        <w:rPr>
          <w:rFonts w:ascii="Times New Roman" w:hAnsi="Times New Roman"/>
          <w:sz w:val="20"/>
          <w:szCs w:val="20"/>
        </w:rPr>
        <w:t>. The abbreviated company name of a private enterprise must include its abbreviated name and the words "private enterprise" or the abbreviation "</w:t>
      </w:r>
      <w:r w:rsidR="00F35CB7">
        <w:rPr>
          <w:rFonts w:ascii="Times New Roman" w:hAnsi="Times New Roman"/>
          <w:sz w:val="20"/>
          <w:szCs w:val="20"/>
        </w:rPr>
        <w:t>X</w:t>
      </w:r>
      <w:r w:rsidRPr="00571965">
        <w:rPr>
          <w:rFonts w:ascii="Times New Roman" w:hAnsi="Times New Roman"/>
          <w:sz w:val="20"/>
          <w:szCs w:val="20"/>
        </w:rPr>
        <w:t>K".</w:t>
      </w:r>
    </w:p>
    <w:p w14:paraId="141780AB" w14:textId="77777777" w:rsidR="009A4B7C" w:rsidRPr="00571965" w:rsidRDefault="009A4B7C" w:rsidP="00571965">
      <w:pPr>
        <w:spacing w:after="0" w:line="288" w:lineRule="auto"/>
        <w:ind w:firstLine="709"/>
        <w:jc w:val="both"/>
        <w:rPr>
          <w:rFonts w:ascii="Times New Roman" w:hAnsi="Times New Roman"/>
          <w:sz w:val="20"/>
          <w:szCs w:val="20"/>
        </w:rPr>
      </w:pPr>
    </w:p>
    <w:p w14:paraId="64AFDFBC" w14:textId="77777777" w:rsidR="009A4B7C" w:rsidRPr="00571965" w:rsidRDefault="009A4B7C"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The procedure for establishing a private enterprise</w:t>
      </w:r>
    </w:p>
    <w:p w14:paraId="4A27114E" w14:textId="77777777" w:rsidR="009A4B7C" w:rsidRPr="00571965" w:rsidRDefault="009A4B7C" w:rsidP="00571965">
      <w:pPr>
        <w:spacing w:after="0" w:line="288" w:lineRule="auto"/>
        <w:ind w:firstLine="709"/>
        <w:jc w:val="both"/>
        <w:rPr>
          <w:rFonts w:ascii="Times New Roman" w:hAnsi="Times New Roman"/>
          <w:sz w:val="20"/>
          <w:szCs w:val="20"/>
        </w:rPr>
      </w:pPr>
    </w:p>
    <w:p w14:paraId="57CFA74A" w14:textId="77777777"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A private enterprise is created by the owner, the owner gives it property and approves its charter.</w:t>
      </w:r>
    </w:p>
    <w:p w14:paraId="5451A670" w14:textId="77777777" w:rsidR="00203549" w:rsidRPr="00571965" w:rsidRDefault="00203549" w:rsidP="00571965">
      <w:pPr>
        <w:spacing w:after="0" w:line="288" w:lineRule="auto"/>
        <w:ind w:firstLine="709"/>
        <w:jc w:val="both"/>
        <w:rPr>
          <w:rFonts w:ascii="Times New Roman" w:hAnsi="Times New Roman"/>
          <w:sz w:val="20"/>
          <w:szCs w:val="20"/>
        </w:rPr>
      </w:pPr>
    </w:p>
    <w:p w14:paraId="5B6AE762" w14:textId="77777777" w:rsidR="00282905" w:rsidRPr="00571965" w:rsidRDefault="00282905"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Management of a private enterprise</w:t>
      </w:r>
    </w:p>
    <w:p w14:paraId="2F3B8C7E" w14:textId="77777777" w:rsidR="00282905" w:rsidRPr="00571965" w:rsidRDefault="00282905" w:rsidP="00571965">
      <w:pPr>
        <w:spacing w:after="0" w:line="288" w:lineRule="auto"/>
        <w:ind w:firstLine="709"/>
        <w:jc w:val="both"/>
        <w:rPr>
          <w:rFonts w:ascii="Times New Roman" w:hAnsi="Times New Roman"/>
          <w:sz w:val="20"/>
          <w:szCs w:val="20"/>
        </w:rPr>
      </w:pPr>
    </w:p>
    <w:p w14:paraId="1A899B36" w14:textId="67471673" w:rsidR="00282905" w:rsidRPr="00571965" w:rsidRDefault="00282905"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manages the enterprise alone as a manager, acts on behalf of the enterprise without a power of attorney, represents its interests, disposes of the funds and other property of the private enterprise, concludes contracts, including labor contracts, issues power of attorney, opens bank accounts</w:t>
      </w:r>
      <w:r w:rsidR="00ED60B2">
        <w:rPr>
          <w:rFonts w:ascii="Times New Roman" w:hAnsi="Times New Roman"/>
          <w:sz w:val="20"/>
          <w:szCs w:val="20"/>
        </w:rPr>
        <w:t>,</w:t>
      </w:r>
      <w:r w:rsidR="00A76095" w:rsidRPr="00571965">
        <w:rPr>
          <w:rFonts w:ascii="Times New Roman" w:hAnsi="Times New Roman"/>
          <w:sz w:val="20"/>
          <w:szCs w:val="20"/>
          <w:lang w:val="uz-Cyrl-UZ"/>
        </w:rPr>
        <w:t xml:space="preserve"> </w:t>
      </w:r>
      <w:r w:rsidRPr="00571965">
        <w:rPr>
          <w:rFonts w:ascii="Times New Roman" w:hAnsi="Times New Roman"/>
          <w:sz w:val="20"/>
          <w:szCs w:val="20"/>
        </w:rPr>
        <w:t xml:space="preserve">confirms the </w:t>
      </w:r>
      <w:proofErr w:type="spellStart"/>
      <w:r w:rsidR="00AB22CC">
        <w:rPr>
          <w:rFonts w:ascii="Times New Roman" w:hAnsi="Times New Roman"/>
          <w:sz w:val="20"/>
          <w:szCs w:val="20"/>
        </w:rPr>
        <w:t>organisational</w:t>
      </w:r>
      <w:proofErr w:type="spellEnd"/>
      <w:r w:rsidR="00AB22CC">
        <w:rPr>
          <w:rFonts w:ascii="Times New Roman" w:hAnsi="Times New Roman"/>
          <w:sz w:val="20"/>
          <w:szCs w:val="20"/>
        </w:rPr>
        <w:t xml:space="preserve"> structure</w:t>
      </w:r>
      <w:r w:rsidRPr="00571965">
        <w:rPr>
          <w:rFonts w:ascii="Times New Roman" w:hAnsi="Times New Roman"/>
          <w:sz w:val="20"/>
          <w:szCs w:val="20"/>
        </w:rPr>
        <w:t>, issues orders and gives instructions that are binding for all employees</w:t>
      </w:r>
      <w:r w:rsidR="00AB22CC">
        <w:rPr>
          <w:rFonts w:ascii="Times New Roman" w:hAnsi="Times New Roman"/>
          <w:sz w:val="20"/>
          <w:szCs w:val="20"/>
        </w:rPr>
        <w:t xml:space="preserve"> of the private enterprise</w:t>
      </w:r>
      <w:r w:rsidRPr="00571965">
        <w:rPr>
          <w:rFonts w:ascii="Times New Roman" w:hAnsi="Times New Roman"/>
          <w:sz w:val="20"/>
          <w:szCs w:val="20"/>
        </w:rPr>
        <w:t>.</w:t>
      </w:r>
    </w:p>
    <w:p w14:paraId="2C142D80" w14:textId="0B2782DD" w:rsidR="00DC5521" w:rsidRPr="00571965" w:rsidRDefault="00DC5521"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The owner of the private enterprise shall make a written decision to entrust another natural person with the task of management during </w:t>
      </w:r>
      <w:r w:rsidR="00AB22CC">
        <w:rPr>
          <w:rFonts w:ascii="Times New Roman" w:hAnsi="Times New Roman"/>
          <w:sz w:val="20"/>
          <w:szCs w:val="20"/>
        </w:rPr>
        <w:t>the</w:t>
      </w:r>
      <w:r w:rsidRPr="00571965">
        <w:rPr>
          <w:rFonts w:ascii="Times New Roman" w:hAnsi="Times New Roman"/>
          <w:sz w:val="20"/>
          <w:szCs w:val="20"/>
        </w:rPr>
        <w:t xml:space="preserve"> period</w:t>
      </w:r>
      <w:r w:rsidR="00AB22CC">
        <w:rPr>
          <w:rFonts w:ascii="Times New Roman" w:hAnsi="Times New Roman"/>
          <w:sz w:val="20"/>
          <w:szCs w:val="20"/>
        </w:rPr>
        <w:t xml:space="preserve"> of his personal absence.</w:t>
      </w:r>
      <w:r w:rsidRPr="00571965">
        <w:rPr>
          <w:rFonts w:ascii="Times New Roman" w:hAnsi="Times New Roman"/>
          <w:sz w:val="20"/>
          <w:szCs w:val="20"/>
        </w:rPr>
        <w:t xml:space="preserve"> The owner of a private enterprise may limit the right of this manager to dispose of the property of the private enterprise.</w:t>
      </w:r>
    </w:p>
    <w:p w14:paraId="1D225AE6" w14:textId="77777777" w:rsidR="00282905" w:rsidRPr="00571965" w:rsidRDefault="00282905" w:rsidP="00571965">
      <w:pPr>
        <w:spacing w:after="0" w:line="288" w:lineRule="auto"/>
        <w:ind w:firstLine="709"/>
        <w:jc w:val="both"/>
        <w:rPr>
          <w:rFonts w:ascii="Times New Roman" w:hAnsi="Times New Roman"/>
          <w:sz w:val="20"/>
          <w:szCs w:val="20"/>
        </w:rPr>
      </w:pPr>
    </w:p>
    <w:p w14:paraId="4A05E366" w14:textId="010571C0" w:rsidR="00820E99" w:rsidRPr="00571965" w:rsidRDefault="00BC361C" w:rsidP="00571965">
      <w:pPr>
        <w:numPr>
          <w:ilvl w:val="0"/>
          <w:numId w:val="2"/>
        </w:numPr>
        <w:spacing w:after="0" w:line="288" w:lineRule="auto"/>
        <w:ind w:left="1985" w:hanging="1276"/>
        <w:jc w:val="both"/>
        <w:rPr>
          <w:rFonts w:ascii="Times New Roman" w:hAnsi="Times New Roman"/>
          <w:b/>
          <w:sz w:val="20"/>
          <w:szCs w:val="20"/>
        </w:rPr>
      </w:pPr>
      <w:r>
        <w:rPr>
          <w:rFonts w:ascii="Times New Roman" w:hAnsi="Times New Roman"/>
          <w:b/>
          <w:sz w:val="20"/>
          <w:szCs w:val="20"/>
        </w:rPr>
        <w:t xml:space="preserve">Rights </w:t>
      </w:r>
      <w:r w:rsidR="00820E99" w:rsidRPr="00571965">
        <w:rPr>
          <w:rFonts w:ascii="Times New Roman" w:hAnsi="Times New Roman"/>
          <w:b/>
          <w:sz w:val="20"/>
          <w:szCs w:val="20"/>
        </w:rPr>
        <w:t>and obligations of the owner of a private enterprise</w:t>
      </w:r>
    </w:p>
    <w:p w14:paraId="5EF1A295" w14:textId="77777777" w:rsidR="00820E99" w:rsidRPr="00571965" w:rsidRDefault="00820E99" w:rsidP="00571965">
      <w:pPr>
        <w:spacing w:after="0" w:line="288" w:lineRule="auto"/>
        <w:ind w:firstLine="709"/>
        <w:jc w:val="both"/>
        <w:rPr>
          <w:rFonts w:ascii="Times New Roman" w:hAnsi="Times New Roman"/>
          <w:sz w:val="20"/>
          <w:szCs w:val="20"/>
        </w:rPr>
      </w:pPr>
    </w:p>
    <w:p w14:paraId="76F728DC"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has the following rights:</w:t>
      </w:r>
    </w:p>
    <w:p w14:paraId="02E76DFF"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making changes and additions to the charter of a private enterprise in accordance with the procedure established by law;</w:t>
      </w:r>
    </w:p>
    <w:p w14:paraId="03737CAC"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making a decision on reorganization and liquidation of a private enterprise;</w:t>
      </w:r>
    </w:p>
    <w:p w14:paraId="00828C56" w14:textId="5285A78C"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discretionary use of the remaining profit of a private enterprise after payment of taxes </w:t>
      </w:r>
      <w:r w:rsidRPr="00571965">
        <w:rPr>
          <w:rFonts w:ascii="Times New Roman" w:hAnsi="Times New Roman"/>
          <w:sz w:val="20"/>
          <w:szCs w:val="20"/>
          <w:lang w:val="uz-Cyrl-UZ"/>
        </w:rPr>
        <w:t>and fees</w:t>
      </w:r>
      <w:r w:rsidR="00EF3F33">
        <w:rPr>
          <w:rFonts w:ascii="Times New Roman" w:hAnsi="Times New Roman"/>
          <w:sz w:val="20"/>
          <w:szCs w:val="20"/>
          <w:lang w:val="uz-Cyrl-UZ"/>
        </w:rPr>
        <w:t>;</w:t>
      </w:r>
    </w:p>
    <w:p w14:paraId="2B4E6C0B" w14:textId="31CB6C6D"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transfer, rent, mortgage the property belonging to a private enterprise to another person, contribute to the </w:t>
      </w:r>
      <w:r w:rsidR="00A77BF0">
        <w:rPr>
          <w:rFonts w:ascii="Times New Roman" w:hAnsi="Times New Roman"/>
          <w:sz w:val="20"/>
          <w:szCs w:val="20"/>
        </w:rPr>
        <w:t>charter fund</w:t>
      </w:r>
      <w:r w:rsidRPr="00571965">
        <w:rPr>
          <w:rFonts w:ascii="Times New Roman" w:hAnsi="Times New Roman"/>
          <w:sz w:val="20"/>
          <w:szCs w:val="20"/>
        </w:rPr>
        <w:t xml:space="preserve"> </w:t>
      </w:r>
      <w:r w:rsidRPr="00571965">
        <w:rPr>
          <w:rFonts w:ascii="Times New Roman" w:hAnsi="Times New Roman"/>
          <w:sz w:val="20"/>
          <w:szCs w:val="20"/>
          <w:lang w:val="uz-Cyrl-UZ"/>
        </w:rPr>
        <w:t xml:space="preserve">(authorized capital) of other legal entities </w:t>
      </w:r>
      <w:r w:rsidRPr="00571965">
        <w:rPr>
          <w:rFonts w:ascii="Times New Roman" w:hAnsi="Times New Roman"/>
          <w:sz w:val="20"/>
          <w:szCs w:val="20"/>
        </w:rPr>
        <w:t>or dispose of this property in another way.</w:t>
      </w:r>
    </w:p>
    <w:p w14:paraId="7A939E0A"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may have other rights under the law.</w:t>
      </w:r>
    </w:p>
    <w:p w14:paraId="0C22E55A"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lastRenderedPageBreak/>
        <w:t>Owner of a private enterprise</w:t>
      </w:r>
      <w:r w:rsidR="00501BC1" w:rsidRPr="00571965">
        <w:rPr>
          <w:rFonts w:ascii="Times New Roman" w:hAnsi="Times New Roman"/>
          <w:sz w:val="20"/>
          <w:szCs w:val="20"/>
          <w:lang w:val="uz-Cyrl-UZ"/>
        </w:rPr>
        <w:t xml:space="preserve"> </w:t>
      </w:r>
      <w:r w:rsidRPr="00571965">
        <w:rPr>
          <w:rFonts w:ascii="Times New Roman" w:hAnsi="Times New Roman"/>
          <w:sz w:val="20"/>
          <w:szCs w:val="20"/>
        </w:rPr>
        <w:t>must manage his own enterprise alone.</w:t>
      </w:r>
    </w:p>
    <w:p w14:paraId="31C5655E" w14:textId="77777777" w:rsidR="00820E99" w:rsidRPr="00571965" w:rsidRDefault="00820E99"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may have other obligations under the law.</w:t>
      </w:r>
    </w:p>
    <w:p w14:paraId="7CCE9F69" w14:textId="77777777" w:rsidR="009A4B7C" w:rsidRPr="00571965" w:rsidRDefault="009A4B7C" w:rsidP="00571965">
      <w:pPr>
        <w:spacing w:after="0" w:line="288" w:lineRule="auto"/>
        <w:ind w:firstLine="709"/>
        <w:jc w:val="both"/>
        <w:rPr>
          <w:rFonts w:ascii="Times New Roman" w:hAnsi="Times New Roman"/>
          <w:sz w:val="20"/>
          <w:szCs w:val="20"/>
        </w:rPr>
      </w:pPr>
    </w:p>
    <w:p w14:paraId="1DC67E4D" w14:textId="77777777" w:rsidR="009A4B7C" w:rsidRPr="00571965" w:rsidRDefault="009A4B7C"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The inability of the owner to perform the duties of the head of a private enterprise</w:t>
      </w:r>
    </w:p>
    <w:p w14:paraId="62E80CE3" w14:textId="77777777" w:rsidR="009A4B7C" w:rsidRPr="00571965" w:rsidRDefault="009A4B7C" w:rsidP="00571965">
      <w:pPr>
        <w:spacing w:after="0" w:line="288" w:lineRule="auto"/>
        <w:ind w:firstLine="709"/>
        <w:jc w:val="both"/>
        <w:rPr>
          <w:rFonts w:ascii="Times New Roman" w:hAnsi="Times New Roman"/>
          <w:sz w:val="20"/>
          <w:szCs w:val="20"/>
        </w:rPr>
      </w:pPr>
    </w:p>
    <w:p w14:paraId="7B435427" w14:textId="77777777"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In the event that the owner is unable to perform the duties of the head of a private enterprise due to death, incapacity, limited legal capacity or being declared missing, the management of a private enterprise is carried out in accordance with civil legislation and the charter of a private enterprise.</w:t>
      </w:r>
    </w:p>
    <w:p w14:paraId="61004763" w14:textId="77777777" w:rsidR="009A4B7C" w:rsidRPr="00571965" w:rsidRDefault="009A4B7C" w:rsidP="00571965">
      <w:pPr>
        <w:spacing w:after="0" w:line="288" w:lineRule="auto"/>
        <w:ind w:firstLine="709"/>
        <w:jc w:val="both"/>
        <w:rPr>
          <w:rFonts w:ascii="Times New Roman" w:hAnsi="Times New Roman"/>
          <w:sz w:val="20"/>
          <w:szCs w:val="20"/>
        </w:rPr>
      </w:pPr>
    </w:p>
    <w:p w14:paraId="62BF9E78" w14:textId="442DB575" w:rsidR="009A4B7C" w:rsidRPr="00571965" w:rsidRDefault="009A4B7C" w:rsidP="00571965">
      <w:pPr>
        <w:numPr>
          <w:ilvl w:val="0"/>
          <w:numId w:val="2"/>
        </w:numPr>
        <w:spacing w:after="0" w:line="288" w:lineRule="auto"/>
        <w:ind w:left="1985" w:hanging="1276"/>
        <w:jc w:val="both"/>
        <w:rPr>
          <w:rFonts w:ascii="Times New Roman" w:hAnsi="Times New Roman"/>
          <w:b/>
          <w:sz w:val="20"/>
          <w:szCs w:val="20"/>
        </w:rPr>
      </w:pPr>
      <w:r w:rsidRPr="00571965">
        <w:rPr>
          <w:rFonts w:ascii="Times New Roman" w:hAnsi="Times New Roman"/>
          <w:b/>
          <w:sz w:val="20"/>
          <w:szCs w:val="20"/>
        </w:rPr>
        <w:t xml:space="preserve">Transfer of </w:t>
      </w:r>
      <w:r w:rsidR="00BC361C">
        <w:rPr>
          <w:rFonts w:ascii="Times New Roman" w:hAnsi="Times New Roman"/>
          <w:b/>
          <w:sz w:val="20"/>
          <w:szCs w:val="20"/>
        </w:rPr>
        <w:t xml:space="preserve">a </w:t>
      </w:r>
      <w:r w:rsidRPr="00571965">
        <w:rPr>
          <w:rFonts w:ascii="Times New Roman" w:hAnsi="Times New Roman"/>
          <w:b/>
          <w:sz w:val="20"/>
          <w:szCs w:val="20"/>
        </w:rPr>
        <w:t>private enterprise to another person</w:t>
      </w:r>
    </w:p>
    <w:p w14:paraId="6C2F44F2" w14:textId="77777777" w:rsidR="009A4B7C" w:rsidRPr="00571965" w:rsidRDefault="009A4B7C" w:rsidP="00571965">
      <w:pPr>
        <w:spacing w:after="0" w:line="288" w:lineRule="auto"/>
        <w:ind w:firstLine="709"/>
        <w:jc w:val="both"/>
        <w:rPr>
          <w:rFonts w:ascii="Times New Roman" w:hAnsi="Times New Roman"/>
          <w:sz w:val="20"/>
          <w:szCs w:val="20"/>
        </w:rPr>
      </w:pPr>
    </w:p>
    <w:p w14:paraId="6C74F292" w14:textId="3DBD509D" w:rsidR="009A4B7C"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owner of a private enterprise has the right to sell the private enterprise as a property complex, gift it, bequeath it or transfer it to another person in a</w:t>
      </w:r>
      <w:r w:rsidR="000D2659">
        <w:rPr>
          <w:rFonts w:ascii="Times New Roman" w:hAnsi="Times New Roman"/>
          <w:sz w:val="20"/>
          <w:szCs w:val="20"/>
        </w:rPr>
        <w:t>nother</w:t>
      </w:r>
      <w:r w:rsidRPr="00571965">
        <w:rPr>
          <w:rFonts w:ascii="Times New Roman" w:hAnsi="Times New Roman"/>
          <w:sz w:val="20"/>
          <w:szCs w:val="20"/>
        </w:rPr>
        <w:t xml:space="preserve"> way.</w:t>
      </w:r>
    </w:p>
    <w:p w14:paraId="5D8AB237" w14:textId="77777777" w:rsidR="00B83827" w:rsidRPr="00571965" w:rsidRDefault="009A4B7C"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If a private enterprise is transferred to another person, the rights to use its company name, trademarks, service marks, and other means of individualizing this private enterprise and its products, the work it performs or the services it provides, are transferred to the new owner, unless otherwise provided by law or the contract.</w:t>
      </w:r>
    </w:p>
    <w:p w14:paraId="2CE3C677" w14:textId="77777777" w:rsidR="009A4B7C" w:rsidRPr="00571965" w:rsidRDefault="009A4B7C" w:rsidP="00571965">
      <w:pPr>
        <w:spacing w:after="0" w:line="288" w:lineRule="auto"/>
        <w:ind w:firstLine="709"/>
        <w:jc w:val="both"/>
        <w:rPr>
          <w:rFonts w:ascii="Times New Roman" w:hAnsi="Times New Roman"/>
          <w:sz w:val="20"/>
          <w:szCs w:val="20"/>
        </w:rPr>
      </w:pPr>
    </w:p>
    <w:p w14:paraId="39419EF2" w14:textId="149585DC" w:rsidR="007D1D00" w:rsidRPr="00571965" w:rsidRDefault="00270117" w:rsidP="00571965">
      <w:pPr>
        <w:pStyle w:val="Heading3"/>
        <w:spacing w:before="0" w:line="288" w:lineRule="auto"/>
        <w:ind w:firstLine="709"/>
        <w:jc w:val="both"/>
        <w:rPr>
          <w:rFonts w:ascii="Times New Roman" w:hAnsi="Times New Roman"/>
          <w:strike/>
          <w:color w:val="auto"/>
          <w:sz w:val="20"/>
          <w:szCs w:val="20"/>
          <w:lang w:val="uz-Cyrl-UZ"/>
        </w:rPr>
      </w:pPr>
      <w:r>
        <w:rPr>
          <w:rFonts w:ascii="Times New Roman" w:hAnsi="Times New Roman"/>
          <w:b/>
          <w:color w:val="auto"/>
          <w:sz w:val="20"/>
          <w:szCs w:val="20"/>
          <w:lang w:val="uz-Cyrl-UZ"/>
        </w:rPr>
        <w:t>Part</w:t>
      </w:r>
      <w:r w:rsidR="0046313C" w:rsidRPr="00571965">
        <w:rPr>
          <w:rFonts w:ascii="Times New Roman" w:hAnsi="Times New Roman"/>
          <w:b/>
          <w:color w:val="auto"/>
          <w:sz w:val="20"/>
          <w:szCs w:val="20"/>
          <w:lang w:val="uz-Cyrl-UZ"/>
        </w:rPr>
        <w:t xml:space="preserve"> 5. </w:t>
      </w:r>
      <w:r w:rsidR="000D2659">
        <w:rPr>
          <w:rFonts w:ascii="Times New Roman" w:hAnsi="Times New Roman"/>
          <w:b/>
          <w:color w:val="auto"/>
          <w:sz w:val="20"/>
          <w:szCs w:val="20"/>
          <w:lang w:val="en-US"/>
        </w:rPr>
        <w:t>A u</w:t>
      </w:r>
      <w:r w:rsidR="0046313C" w:rsidRPr="00571965">
        <w:rPr>
          <w:rFonts w:ascii="Times New Roman" w:hAnsi="Times New Roman"/>
          <w:b/>
          <w:color w:val="auto"/>
          <w:sz w:val="20"/>
          <w:szCs w:val="20"/>
          <w:lang w:val="uz-Cyrl-UZ"/>
        </w:rPr>
        <w:t>nitary enterprise</w:t>
      </w:r>
    </w:p>
    <w:p w14:paraId="257B69FB" w14:textId="77777777" w:rsidR="007D1D00" w:rsidRPr="00571965" w:rsidRDefault="007D1D00" w:rsidP="00571965">
      <w:pPr>
        <w:spacing w:after="0" w:line="288" w:lineRule="auto"/>
        <w:ind w:firstLine="709"/>
        <w:jc w:val="both"/>
        <w:rPr>
          <w:rFonts w:ascii="Times New Roman" w:hAnsi="Times New Roman"/>
          <w:b/>
          <w:sz w:val="20"/>
          <w:szCs w:val="20"/>
          <w:lang w:val="uz-Cyrl-UZ"/>
        </w:rPr>
      </w:pPr>
    </w:p>
    <w:p w14:paraId="0A9D8147" w14:textId="70580C97" w:rsidR="007D1D00" w:rsidRPr="00571965" w:rsidRDefault="000D2659"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A u</w:t>
      </w:r>
      <w:r w:rsidR="007D1D00" w:rsidRPr="00571965">
        <w:rPr>
          <w:rFonts w:ascii="Times New Roman" w:hAnsi="Times New Roman"/>
          <w:b/>
          <w:sz w:val="20"/>
          <w:szCs w:val="20"/>
          <w:lang w:val="uz-Cyrl-UZ"/>
        </w:rPr>
        <w:t>nitary enterprise</w:t>
      </w:r>
    </w:p>
    <w:p w14:paraId="57753205" w14:textId="77777777" w:rsidR="007D1D00" w:rsidRPr="00571965" w:rsidRDefault="007D1D00" w:rsidP="00571965">
      <w:pPr>
        <w:spacing w:after="0" w:line="288" w:lineRule="auto"/>
        <w:ind w:firstLine="709"/>
        <w:jc w:val="both"/>
        <w:rPr>
          <w:rFonts w:ascii="Times New Roman" w:hAnsi="Times New Roman"/>
          <w:b/>
          <w:sz w:val="20"/>
          <w:szCs w:val="20"/>
          <w:lang w:val="uz-Cyrl-UZ"/>
        </w:rPr>
      </w:pPr>
    </w:p>
    <w:p w14:paraId="460CD09E"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commercial organization that has not been granted property rights by the owner in relation to the property attached to it is a unitary enterprise.</w:t>
      </w:r>
    </w:p>
    <w:p w14:paraId="74AC1F54" w14:textId="664A7A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property of a unitary enterprise is indivisible and cannot be distributed according to contributions (shares, </w:t>
      </w:r>
      <w:r w:rsidR="00023029">
        <w:rPr>
          <w:rFonts w:ascii="Times New Roman" w:hAnsi="Times New Roman"/>
          <w:sz w:val="20"/>
          <w:szCs w:val="20"/>
          <w:lang w:val="en-US"/>
        </w:rPr>
        <w:t>stocks</w:t>
      </w:r>
      <w:r w:rsidRPr="00571965">
        <w:rPr>
          <w:rFonts w:ascii="Times New Roman" w:hAnsi="Times New Roman"/>
          <w:sz w:val="20"/>
          <w:szCs w:val="20"/>
          <w:lang w:val="uz-Cyrl-UZ"/>
        </w:rPr>
        <w:t>), including among the employees of the enterprise.</w:t>
      </w:r>
    </w:p>
    <w:p w14:paraId="0A3AC2DE" w14:textId="1B7075A1" w:rsidR="000870F2" w:rsidRPr="00571965" w:rsidRDefault="000870F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property of a unitary enterprise belongs to it on the basis of the right of </w:t>
      </w:r>
      <w:r w:rsidR="00E145EB">
        <w:rPr>
          <w:rFonts w:ascii="Times New Roman" w:hAnsi="Times New Roman"/>
          <w:sz w:val="20"/>
          <w:szCs w:val="20"/>
          <w:lang w:val="en-US"/>
        </w:rPr>
        <w:t xml:space="preserve">economic </w:t>
      </w:r>
      <w:r w:rsidRPr="00571965">
        <w:rPr>
          <w:rFonts w:ascii="Times New Roman" w:hAnsi="Times New Roman"/>
          <w:sz w:val="20"/>
          <w:szCs w:val="20"/>
          <w:lang w:val="uz-Cyrl-UZ"/>
        </w:rPr>
        <w:t>management or operational management.</w:t>
      </w:r>
    </w:p>
    <w:p w14:paraId="0B52811D"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owner of its property must be indicated in the company name of the unitary enterprise.</w:t>
      </w:r>
    </w:p>
    <w:p w14:paraId="772FED6E" w14:textId="77777777" w:rsidR="00A55BA4" w:rsidRPr="00571965" w:rsidRDefault="00A55BA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head of the unitary enterprise, as well as the supervisory board, if it is provided for in the charter of the enterprise, is its governing body. The head and the supervisory board of the unitary enterprise are appointed by the owner or by the body represented by the owner and are accountable to them.</w:t>
      </w:r>
    </w:p>
    <w:p w14:paraId="04B48223"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unitary enterprise is liable for its obligations with all its assets.</w:t>
      </w:r>
    </w:p>
    <w:p w14:paraId="1BF11EDB"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unitary enterprise is not responsible for the obligations of the owner of its property.</w:t>
      </w:r>
    </w:p>
    <w:p w14:paraId="0C397C7F" w14:textId="3B9D829B"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unitary enterprise does not have the right to have </w:t>
      </w:r>
      <w:r w:rsidR="00F13979" w:rsidRPr="00571965">
        <w:rPr>
          <w:rFonts w:ascii="Times New Roman" w:hAnsi="Times New Roman"/>
          <w:sz w:val="20"/>
          <w:szCs w:val="20"/>
          <w:lang w:val="uz-Cyrl-UZ"/>
        </w:rPr>
        <w:t xml:space="preserve">in its </w:t>
      </w:r>
      <w:proofErr w:type="spellStart"/>
      <w:r w:rsidR="00F13979">
        <w:rPr>
          <w:rFonts w:ascii="Times New Roman" w:hAnsi="Times New Roman"/>
          <w:sz w:val="20"/>
          <w:szCs w:val="20"/>
          <w:lang w:val="en-US"/>
        </w:rPr>
        <w:t>posession</w:t>
      </w:r>
      <w:proofErr w:type="spellEnd"/>
      <w:r w:rsidR="00F13979" w:rsidRPr="00571965">
        <w:rPr>
          <w:rFonts w:ascii="Times New Roman" w:hAnsi="Times New Roman"/>
          <w:sz w:val="20"/>
          <w:szCs w:val="20"/>
          <w:lang w:val="uz-Cyrl-UZ"/>
        </w:rPr>
        <w:t xml:space="preserve"> </w:t>
      </w:r>
      <w:r w:rsidRPr="00571965">
        <w:rPr>
          <w:rFonts w:ascii="Times New Roman" w:hAnsi="Times New Roman"/>
          <w:sz w:val="20"/>
          <w:szCs w:val="20"/>
          <w:lang w:val="uz-Cyrl-UZ"/>
        </w:rPr>
        <w:t xml:space="preserve">a share </w:t>
      </w:r>
      <w:r w:rsidR="00F13979">
        <w:rPr>
          <w:rFonts w:ascii="Times New Roman" w:hAnsi="Times New Roman"/>
          <w:sz w:val="20"/>
          <w:szCs w:val="20"/>
          <w:lang w:val="en-US"/>
        </w:rPr>
        <w:t>of</w:t>
      </w:r>
      <w:r w:rsidRPr="00571965">
        <w:rPr>
          <w:rFonts w:ascii="Times New Roman" w:hAnsi="Times New Roman"/>
          <w:sz w:val="20"/>
          <w:szCs w:val="20"/>
          <w:lang w:val="uz-Cyrl-UZ"/>
        </w:rPr>
        <w:t xml:space="preserve">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its owner. The participants of the unitary enterprise who have received a share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their owner before the prohibition specified in this part enters into force, do not have the right to vote at the general meeting</w:t>
      </w:r>
      <w:r w:rsidR="00F13979">
        <w:rPr>
          <w:rFonts w:ascii="Times New Roman" w:hAnsi="Times New Roman"/>
          <w:sz w:val="20"/>
          <w:szCs w:val="20"/>
          <w:lang w:val="en-US"/>
        </w:rPr>
        <w:t xml:space="preserve"> of the </w:t>
      </w:r>
      <w:r w:rsidR="00F13979" w:rsidRPr="00571965">
        <w:rPr>
          <w:rFonts w:ascii="Times New Roman" w:hAnsi="Times New Roman"/>
          <w:sz w:val="20"/>
          <w:szCs w:val="20"/>
          <w:lang w:val="uz-Cyrl-UZ"/>
        </w:rPr>
        <w:t>economic society (company)</w:t>
      </w:r>
      <w:r w:rsidRPr="00571965">
        <w:rPr>
          <w:rFonts w:ascii="Times New Roman" w:hAnsi="Times New Roman"/>
          <w:sz w:val="20"/>
          <w:szCs w:val="20"/>
          <w:lang w:val="uz-Cyrl-UZ"/>
        </w:rPr>
        <w:t>.</w:t>
      </w:r>
    </w:p>
    <w:p w14:paraId="1469CBD0"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legal status of unitary enterprises is determined by this Code and other legal documents.</w:t>
      </w:r>
    </w:p>
    <w:p w14:paraId="39BC9C77" w14:textId="6DB40E1B" w:rsidR="007D1D00" w:rsidRPr="007A0D6C" w:rsidRDefault="007D1D00"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The owner of the property of a unitary enterprise is not responsible for the obligations of the enterprise, except for the following cases:</w:t>
      </w:r>
    </w:p>
    <w:p w14:paraId="13CB5A06" w14:textId="4EAA85B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cases where the </w:t>
      </w:r>
      <w:r w:rsidR="007A0D6C">
        <w:rPr>
          <w:rFonts w:ascii="Times New Roman" w:hAnsi="Times New Roman"/>
          <w:sz w:val="20"/>
          <w:szCs w:val="20"/>
          <w:lang w:val="en-US"/>
        </w:rPr>
        <w:t>owner’s</w:t>
      </w:r>
      <w:r w:rsidRPr="00571965">
        <w:rPr>
          <w:rFonts w:ascii="Times New Roman" w:hAnsi="Times New Roman"/>
          <w:sz w:val="20"/>
          <w:szCs w:val="20"/>
          <w:lang w:val="uz-Cyrl-UZ"/>
        </w:rPr>
        <w:t xml:space="preserve"> response to </w:t>
      </w:r>
      <w:r w:rsidR="007A0D6C">
        <w:rPr>
          <w:rFonts w:ascii="Times New Roman" w:hAnsi="Times New Roman"/>
          <w:sz w:val="20"/>
          <w:szCs w:val="20"/>
          <w:lang w:val="en-US"/>
        </w:rPr>
        <w:t>the</w:t>
      </w:r>
      <w:r w:rsidRPr="00571965">
        <w:rPr>
          <w:rFonts w:ascii="Times New Roman" w:hAnsi="Times New Roman"/>
          <w:sz w:val="20"/>
          <w:szCs w:val="20"/>
          <w:lang w:val="uz-Cyrl-UZ"/>
        </w:rPr>
        <w:t xml:space="preserve"> obligations</w:t>
      </w:r>
      <w:r w:rsidR="007A0D6C">
        <w:rPr>
          <w:rFonts w:ascii="Times New Roman" w:hAnsi="Times New Roman"/>
          <w:sz w:val="20"/>
          <w:szCs w:val="20"/>
          <w:lang w:val="en-US"/>
        </w:rPr>
        <w:t xml:space="preserve"> of the unitary enterprise</w:t>
      </w:r>
      <w:r w:rsidRPr="00571965">
        <w:rPr>
          <w:rFonts w:ascii="Times New Roman" w:hAnsi="Times New Roman"/>
          <w:sz w:val="20"/>
          <w:szCs w:val="20"/>
          <w:lang w:val="uz-Cyrl-UZ"/>
        </w:rPr>
        <w:t xml:space="preserve"> is provided for by legislative documents or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of the enterprise;</w:t>
      </w:r>
    </w:p>
    <w:p w14:paraId="7B495505" w14:textId="1F572D03"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economic insolvency (bankruptcy) of the enterprise was caused by the illegal actions of a found</w:t>
      </w:r>
      <w:proofErr w:type="spellStart"/>
      <w:r w:rsidR="007A0D6C">
        <w:rPr>
          <w:rFonts w:ascii="Times New Roman" w:hAnsi="Times New Roman"/>
          <w:sz w:val="20"/>
          <w:szCs w:val="20"/>
          <w:lang w:val="en-US"/>
        </w:rPr>
        <w:t>ing</w:t>
      </w:r>
      <w:proofErr w:type="spellEnd"/>
      <w:r w:rsidR="007A0D6C">
        <w:rPr>
          <w:rFonts w:ascii="Times New Roman" w:hAnsi="Times New Roman"/>
          <w:sz w:val="20"/>
          <w:szCs w:val="20"/>
          <w:lang w:val="en-US"/>
        </w:rPr>
        <w:t xml:space="preserve"> person</w:t>
      </w:r>
      <w:r w:rsidRPr="00571965">
        <w:rPr>
          <w:rFonts w:ascii="Times New Roman" w:hAnsi="Times New Roman"/>
          <w:sz w:val="20"/>
          <w:szCs w:val="20"/>
          <w:lang w:val="uz-Cyrl-UZ"/>
        </w:rPr>
        <w:t xml:space="preserve"> (participant) who has the right to issue binding instructions for this enterprise or the owner of the enterprise's property, such a person may be subsidiarily responsible for the obligations of the enterprise.</w:t>
      </w:r>
    </w:p>
    <w:p w14:paraId="474F8D8A"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This rule also applies to the liability of the unitary enterprise, which has established a subsidiary enterprise, for the obligations of the subsidiary enterprise.</w:t>
      </w:r>
    </w:p>
    <w:p w14:paraId="51F5B030" w14:textId="77777777" w:rsidR="007D1D00" w:rsidRPr="00571965" w:rsidRDefault="007D1D00" w:rsidP="00571965">
      <w:pPr>
        <w:spacing w:after="0" w:line="288" w:lineRule="auto"/>
        <w:ind w:firstLine="709"/>
        <w:jc w:val="both"/>
        <w:rPr>
          <w:rFonts w:ascii="Times New Roman" w:hAnsi="Times New Roman"/>
          <w:sz w:val="20"/>
          <w:szCs w:val="20"/>
          <w:lang w:val="uz-Cyrl-UZ"/>
        </w:rPr>
      </w:pPr>
    </w:p>
    <w:p w14:paraId="5974FF19" w14:textId="7B276FF5" w:rsidR="007D1D00" w:rsidRPr="00571965" w:rsidRDefault="009A483C"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A s</w:t>
      </w:r>
      <w:r w:rsidR="007D1D00" w:rsidRPr="00571965">
        <w:rPr>
          <w:rFonts w:ascii="Times New Roman" w:hAnsi="Times New Roman"/>
          <w:b/>
          <w:sz w:val="20"/>
          <w:szCs w:val="20"/>
          <w:lang w:val="uz-Cyrl-UZ"/>
        </w:rPr>
        <w:t>tate unitary enterprise</w:t>
      </w:r>
    </w:p>
    <w:p w14:paraId="786B3DDE" w14:textId="77777777" w:rsidR="007D1D00" w:rsidRPr="00571965" w:rsidRDefault="007D1D00" w:rsidP="00571965">
      <w:pPr>
        <w:tabs>
          <w:tab w:val="left" w:pos="1985"/>
        </w:tabs>
        <w:spacing w:after="0" w:line="288" w:lineRule="auto"/>
        <w:ind w:left="1985" w:hanging="1276"/>
        <w:jc w:val="both"/>
        <w:rPr>
          <w:rFonts w:ascii="Times New Roman" w:hAnsi="Times New Roman"/>
          <w:b/>
          <w:sz w:val="20"/>
          <w:szCs w:val="20"/>
          <w:lang w:val="uz-Cyrl-UZ"/>
        </w:rPr>
      </w:pPr>
    </w:p>
    <w:p w14:paraId="1FFA50A4" w14:textId="7D927E23" w:rsidR="00AB2BEC" w:rsidRDefault="00AB2BEC" w:rsidP="00571965">
      <w:pPr>
        <w:spacing w:after="0" w:line="288" w:lineRule="auto"/>
        <w:ind w:firstLine="709"/>
        <w:jc w:val="both"/>
        <w:rPr>
          <w:rFonts w:ascii="Times New Roman" w:hAnsi="Times New Roman"/>
          <w:sz w:val="20"/>
          <w:szCs w:val="20"/>
          <w:lang w:val="uz-Cyrl-UZ"/>
        </w:rPr>
      </w:pPr>
      <w:r w:rsidRPr="00AB2BEC">
        <w:rPr>
          <w:rFonts w:ascii="Times New Roman" w:hAnsi="Times New Roman"/>
          <w:sz w:val="20"/>
          <w:szCs w:val="20"/>
          <w:lang w:val="uz-Cyrl-UZ"/>
        </w:rPr>
        <w:t xml:space="preserve">A state unitary enterprise is a commercial organization established on the basis of property owned by the state and given to it for operational management. </w:t>
      </w:r>
      <w:r>
        <w:rPr>
          <w:rFonts w:ascii="Times New Roman" w:hAnsi="Times New Roman"/>
          <w:sz w:val="20"/>
          <w:szCs w:val="20"/>
          <w:lang w:val="en-US"/>
        </w:rPr>
        <w:t>It</w:t>
      </w:r>
      <w:r w:rsidRPr="00AB2BEC">
        <w:rPr>
          <w:rFonts w:ascii="Times New Roman" w:hAnsi="Times New Roman"/>
          <w:sz w:val="20"/>
          <w:szCs w:val="20"/>
          <w:lang w:val="uz-Cyrl-UZ"/>
        </w:rPr>
        <w:t xml:space="preserve"> uses and disposes of the property assigned to him within the </w:t>
      </w:r>
      <w:r w:rsidRPr="00AB2BEC">
        <w:rPr>
          <w:rFonts w:ascii="Times New Roman" w:hAnsi="Times New Roman"/>
          <w:sz w:val="20"/>
          <w:szCs w:val="20"/>
          <w:lang w:val="uz-Cyrl-UZ"/>
        </w:rPr>
        <w:lastRenderedPageBreak/>
        <w:t xml:space="preserve">framework established by law, in accordance with the goals of </w:t>
      </w:r>
      <w:r w:rsidR="0099065F">
        <w:rPr>
          <w:rFonts w:ascii="Times New Roman" w:hAnsi="Times New Roman"/>
          <w:sz w:val="20"/>
          <w:szCs w:val="20"/>
          <w:lang w:val="en-US"/>
        </w:rPr>
        <w:t>it</w:t>
      </w:r>
      <w:r w:rsidRPr="00AB2BEC">
        <w:rPr>
          <w:rFonts w:ascii="Times New Roman" w:hAnsi="Times New Roman"/>
          <w:sz w:val="20"/>
          <w:szCs w:val="20"/>
          <w:lang w:val="uz-Cyrl-UZ"/>
        </w:rPr>
        <w:t>s activity, the tasks of the owner (or the state body</w:t>
      </w:r>
      <w:r w:rsidR="00DD5C64">
        <w:rPr>
          <w:rFonts w:ascii="Times New Roman" w:hAnsi="Times New Roman"/>
          <w:sz w:val="20"/>
          <w:szCs w:val="20"/>
          <w:lang w:val="en-US"/>
        </w:rPr>
        <w:t>-</w:t>
      </w:r>
      <w:r w:rsidR="00DD5C64" w:rsidRPr="00AB2BEC">
        <w:rPr>
          <w:rFonts w:ascii="Times New Roman" w:hAnsi="Times New Roman"/>
          <w:sz w:val="20"/>
          <w:szCs w:val="20"/>
          <w:lang w:val="uz-Cyrl-UZ"/>
        </w:rPr>
        <w:t xml:space="preserve">founder </w:t>
      </w:r>
      <w:r w:rsidRPr="00AB2BEC">
        <w:rPr>
          <w:rFonts w:ascii="Times New Roman" w:hAnsi="Times New Roman"/>
          <w:sz w:val="20"/>
          <w:szCs w:val="20"/>
          <w:lang w:val="uz-Cyrl-UZ"/>
        </w:rPr>
        <w:t xml:space="preserve">authorized by </w:t>
      </w:r>
      <w:r w:rsidR="00DD5C64">
        <w:rPr>
          <w:rFonts w:ascii="Times New Roman" w:hAnsi="Times New Roman"/>
          <w:sz w:val="20"/>
          <w:szCs w:val="20"/>
          <w:lang w:val="en-US"/>
        </w:rPr>
        <w:t>it</w:t>
      </w:r>
      <w:r w:rsidRPr="00AB2BEC">
        <w:rPr>
          <w:rFonts w:ascii="Times New Roman" w:hAnsi="Times New Roman"/>
          <w:sz w:val="20"/>
          <w:szCs w:val="20"/>
          <w:lang w:val="uz-Cyrl-UZ"/>
        </w:rPr>
        <w:t>) and the purpose of the property under the right of ownership.</w:t>
      </w:r>
    </w:p>
    <w:p w14:paraId="117E9655" w14:textId="69FCBD62"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Cabinet of Ministers of the Republic of Uzbekistan or state bodies authorized by it may be the founder of a state unitary enterprise.</w:t>
      </w:r>
    </w:p>
    <w:p w14:paraId="4059EC7B" w14:textId="4C9313E6"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 of the state unitary enterprise is its charter. The company name of a state unitary enterprise must indicate that it is a state unitary enterprise.</w:t>
      </w:r>
    </w:p>
    <w:p w14:paraId="54D20DF6" w14:textId="5A0F059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unitary enterprise shall have separate property, an independent balance sheet, bank accounts, including </w:t>
      </w:r>
      <w:r w:rsidR="0099065F">
        <w:rPr>
          <w:rFonts w:ascii="Times New Roman" w:hAnsi="Times New Roman"/>
          <w:sz w:val="20"/>
          <w:szCs w:val="20"/>
          <w:lang w:val="en-US"/>
        </w:rPr>
        <w:t xml:space="preserve">foreign </w:t>
      </w:r>
      <w:r w:rsidRPr="00571965">
        <w:rPr>
          <w:rFonts w:ascii="Times New Roman" w:hAnsi="Times New Roman"/>
          <w:sz w:val="20"/>
          <w:szCs w:val="20"/>
          <w:lang w:val="uz-Cyrl-UZ"/>
        </w:rPr>
        <w:t xml:space="preserve">currency accounts, symbols, stamps and </w:t>
      </w:r>
      <w:r w:rsidR="0099065F">
        <w:rPr>
          <w:rFonts w:ascii="Times New Roman" w:hAnsi="Times New Roman"/>
          <w:sz w:val="20"/>
          <w:szCs w:val="20"/>
          <w:lang w:val="en-US"/>
        </w:rPr>
        <w:t>letterheads</w:t>
      </w:r>
      <w:r w:rsidRPr="00571965">
        <w:rPr>
          <w:rFonts w:ascii="Times New Roman" w:hAnsi="Times New Roman"/>
          <w:sz w:val="20"/>
          <w:szCs w:val="20"/>
          <w:lang w:val="uz-Cyrl-UZ"/>
        </w:rPr>
        <w:t xml:space="preserve">, a seal </w:t>
      </w:r>
      <w:r w:rsidR="0099065F">
        <w:rPr>
          <w:rFonts w:ascii="Times New Roman" w:hAnsi="Times New Roman"/>
          <w:sz w:val="20"/>
          <w:szCs w:val="20"/>
          <w:lang w:val="en-US"/>
        </w:rPr>
        <w:t xml:space="preserve">with national emblem </w:t>
      </w:r>
      <w:r w:rsidRPr="00571965">
        <w:rPr>
          <w:rFonts w:ascii="Times New Roman" w:hAnsi="Times New Roman"/>
          <w:sz w:val="20"/>
          <w:szCs w:val="20"/>
          <w:lang w:val="uz-Cyrl-UZ"/>
        </w:rPr>
        <w:t xml:space="preserve">the Republic of Uzbekistan and </w:t>
      </w:r>
      <w:r w:rsidR="00C052C4">
        <w:rPr>
          <w:rFonts w:ascii="Times New Roman" w:hAnsi="Times New Roman"/>
          <w:sz w:val="20"/>
          <w:szCs w:val="20"/>
          <w:lang w:val="en-US"/>
        </w:rPr>
        <w:t xml:space="preserve">with </w:t>
      </w:r>
      <w:r w:rsidRPr="00571965">
        <w:rPr>
          <w:rFonts w:ascii="Times New Roman" w:hAnsi="Times New Roman"/>
          <w:sz w:val="20"/>
          <w:szCs w:val="20"/>
          <w:lang w:val="uz-Cyrl-UZ"/>
        </w:rPr>
        <w:t xml:space="preserve">the company </w:t>
      </w:r>
      <w:r w:rsidR="00C052C4">
        <w:rPr>
          <w:rFonts w:ascii="Times New Roman" w:hAnsi="Times New Roman"/>
          <w:sz w:val="20"/>
          <w:szCs w:val="20"/>
          <w:lang w:val="en-US"/>
        </w:rPr>
        <w:t xml:space="preserve">name </w:t>
      </w:r>
      <w:r w:rsidRPr="00571965">
        <w:rPr>
          <w:rFonts w:ascii="Times New Roman" w:hAnsi="Times New Roman"/>
          <w:sz w:val="20"/>
          <w:szCs w:val="20"/>
          <w:lang w:val="uz-Cyrl-UZ"/>
        </w:rPr>
        <w:t xml:space="preserve">written in the state </w:t>
      </w:r>
      <w:r w:rsidR="00C052C4">
        <w:rPr>
          <w:rFonts w:ascii="Times New Roman" w:hAnsi="Times New Roman"/>
          <w:sz w:val="20"/>
          <w:szCs w:val="20"/>
          <w:lang w:val="en-US"/>
        </w:rPr>
        <w:t xml:space="preserve">official </w:t>
      </w:r>
      <w:r w:rsidRPr="00571965">
        <w:rPr>
          <w:rFonts w:ascii="Times New Roman" w:hAnsi="Times New Roman"/>
          <w:sz w:val="20"/>
          <w:szCs w:val="20"/>
          <w:lang w:val="uz-Cyrl-UZ"/>
        </w:rPr>
        <w:t>language. The name of the state unitary enterprise must contain the words "state enterprise"</w:t>
      </w:r>
      <w:r w:rsidR="00C052C4">
        <w:rPr>
          <w:rFonts w:ascii="Times New Roman" w:hAnsi="Times New Roman"/>
          <w:sz w:val="20"/>
          <w:szCs w:val="20"/>
          <w:lang w:val="en-US"/>
        </w:rPr>
        <w:t xml:space="preserve"> (</w:t>
      </w:r>
      <w:r w:rsidR="00C052C4" w:rsidRPr="00C052C4">
        <w:rPr>
          <w:rFonts w:ascii="Times New Roman" w:hAnsi="Times New Roman"/>
          <w:i/>
          <w:iCs/>
          <w:sz w:val="20"/>
          <w:szCs w:val="20"/>
          <w:lang w:val="uz-Cyrl-UZ"/>
        </w:rPr>
        <w:t>“davlat korxonasi”</w:t>
      </w:r>
      <w:r w:rsidR="00C052C4" w:rsidRPr="00C052C4">
        <w:rPr>
          <w:rFonts w:ascii="Times New Roman" w:hAnsi="Times New Roman"/>
          <w:i/>
          <w:iCs/>
          <w:sz w:val="20"/>
          <w:szCs w:val="20"/>
          <w:lang w:val="en-US"/>
        </w:rPr>
        <w:t xml:space="preserve"> in Uzbek</w:t>
      </w:r>
      <w:r w:rsidR="00C052C4">
        <w:rPr>
          <w:rFonts w:ascii="Times New Roman" w:hAnsi="Times New Roman"/>
          <w:sz w:val="20"/>
          <w:szCs w:val="20"/>
          <w:lang w:val="en-US"/>
        </w:rPr>
        <w:t>)</w:t>
      </w:r>
      <w:r w:rsidRPr="00571965">
        <w:rPr>
          <w:rFonts w:ascii="Times New Roman" w:hAnsi="Times New Roman"/>
          <w:sz w:val="20"/>
          <w:szCs w:val="20"/>
          <w:lang w:val="uz-Cyrl-UZ"/>
        </w:rPr>
        <w:t>.</w:t>
      </w:r>
    </w:p>
    <w:p w14:paraId="196E8A0F"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state </w:t>
      </w:r>
      <w:r w:rsidR="00C541CC" w:rsidRPr="00571965">
        <w:rPr>
          <w:rFonts w:ascii="Times New Roman" w:hAnsi="Times New Roman"/>
          <w:sz w:val="20"/>
          <w:szCs w:val="20"/>
          <w:lang w:val="uz-Cyrl-UZ"/>
        </w:rPr>
        <w:t>unitary enterprise may receive and exercise property and personal non-property rights on its own behalf, assume obligations, be a claimant and be liable in court in accordance with the procedure established by legislation.</w:t>
      </w:r>
    </w:p>
    <w:p w14:paraId="40B3264F"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assets of the state unitary enterprise are insufficient, the state is subsidiarily responsible for its obligations.</w:t>
      </w:r>
    </w:p>
    <w:p w14:paraId="33D17BC4"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state unitary enterprise may be reorganized or liquidated according to the decision of the state body that established it.</w:t>
      </w:r>
    </w:p>
    <w:p w14:paraId="0685EA98" w14:textId="77777777" w:rsidR="007D1D00" w:rsidRPr="00571965" w:rsidRDefault="007D1D00" w:rsidP="00571965">
      <w:pPr>
        <w:spacing w:after="0" w:line="288" w:lineRule="auto"/>
        <w:ind w:firstLine="709"/>
        <w:jc w:val="both"/>
        <w:rPr>
          <w:rFonts w:ascii="Times New Roman" w:hAnsi="Times New Roman"/>
          <w:sz w:val="20"/>
          <w:szCs w:val="20"/>
          <w:lang w:val="uz-Cyrl-UZ"/>
        </w:rPr>
      </w:pPr>
    </w:p>
    <w:p w14:paraId="5A857B45" w14:textId="77777777" w:rsidR="007D1D00" w:rsidRPr="00571965" w:rsidRDefault="007D1D00"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Disposal of property of the state unitary enterprise</w:t>
      </w:r>
    </w:p>
    <w:p w14:paraId="4DD6ECCB" w14:textId="77777777" w:rsidR="007D1D00" w:rsidRPr="00571965" w:rsidRDefault="007D1D00" w:rsidP="00571965">
      <w:pPr>
        <w:tabs>
          <w:tab w:val="left" w:pos="1985"/>
        </w:tabs>
        <w:spacing w:after="0" w:line="288" w:lineRule="auto"/>
        <w:ind w:left="1985" w:hanging="1276"/>
        <w:jc w:val="both"/>
        <w:rPr>
          <w:rFonts w:ascii="Times New Roman" w:hAnsi="Times New Roman"/>
          <w:sz w:val="20"/>
          <w:szCs w:val="20"/>
          <w:lang w:val="uz-Cyrl-UZ"/>
        </w:rPr>
      </w:pPr>
    </w:p>
    <w:p w14:paraId="494702B5"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unitary enterprise shall exercise the rights of ownership, use and disposal of the property attached to it within the framework established by law, in accordance with the goals of its activity, the tasks of the owner and the purpose of the property.</w:t>
      </w:r>
    </w:p>
    <w:p w14:paraId="443FC739" w14:textId="2E71FD4F"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owner of the property attached to the state unitary enterprise has the right to seize surplus, unused or improperly used property and to dispose of it as </w:t>
      </w:r>
      <w:r w:rsidR="00DD5C64">
        <w:rPr>
          <w:rFonts w:ascii="Times New Roman" w:hAnsi="Times New Roman"/>
          <w:sz w:val="20"/>
          <w:szCs w:val="20"/>
          <w:lang w:val="en-US"/>
        </w:rPr>
        <w:t>it</w:t>
      </w:r>
      <w:r w:rsidRPr="00571965">
        <w:rPr>
          <w:rFonts w:ascii="Times New Roman" w:hAnsi="Times New Roman"/>
          <w:sz w:val="20"/>
          <w:szCs w:val="20"/>
          <w:lang w:val="uz-Cyrl-UZ"/>
        </w:rPr>
        <w:t xml:space="preserve"> wishes.</w:t>
      </w:r>
    </w:p>
    <w:p w14:paraId="5DCABE01" w14:textId="28CB9518"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unitary enterprise has the right to give the property attached to it to another person or dispose of it in another way only with the consent of its owner (or the state body-founder authorized by </w:t>
      </w:r>
      <w:r w:rsidR="00DD5C64">
        <w:rPr>
          <w:rFonts w:ascii="Times New Roman" w:hAnsi="Times New Roman"/>
          <w:sz w:val="20"/>
          <w:szCs w:val="20"/>
          <w:lang w:val="en-US"/>
        </w:rPr>
        <w:t>it</w:t>
      </w:r>
      <w:r w:rsidRPr="00571965">
        <w:rPr>
          <w:rFonts w:ascii="Times New Roman" w:hAnsi="Times New Roman"/>
          <w:sz w:val="20"/>
          <w:szCs w:val="20"/>
          <w:lang w:val="uz-Cyrl-UZ"/>
        </w:rPr>
        <w:t>).</w:t>
      </w:r>
    </w:p>
    <w:p w14:paraId="45E82692"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unitary enterprise independently disposes of the products it produces, unless otherwise specified in the legislation.</w:t>
      </w:r>
    </w:p>
    <w:p w14:paraId="761C92B1"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distributing the income of a state unitary enterprise is determined by its owner.</w:t>
      </w:r>
    </w:p>
    <w:p w14:paraId="41348078" w14:textId="77777777" w:rsidR="007D1D00" w:rsidRPr="00571965" w:rsidRDefault="007D1D00" w:rsidP="00571965">
      <w:pPr>
        <w:spacing w:after="0" w:line="288" w:lineRule="auto"/>
        <w:ind w:firstLine="709"/>
        <w:jc w:val="both"/>
        <w:rPr>
          <w:rFonts w:ascii="Times New Roman" w:hAnsi="Times New Roman"/>
          <w:sz w:val="20"/>
          <w:szCs w:val="20"/>
          <w:lang w:val="uz-Cyrl-UZ"/>
        </w:rPr>
      </w:pPr>
    </w:p>
    <w:p w14:paraId="1631524A" w14:textId="48A05652" w:rsidR="007D1D00" w:rsidRPr="00571965" w:rsidRDefault="00B37C0E"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Particularities</w:t>
      </w:r>
      <w:r w:rsidR="007D1D00" w:rsidRPr="00571965">
        <w:rPr>
          <w:rFonts w:ascii="Times New Roman" w:hAnsi="Times New Roman"/>
          <w:b/>
          <w:sz w:val="20"/>
          <w:szCs w:val="20"/>
          <w:lang w:val="uz-Cyrl-UZ"/>
        </w:rPr>
        <w:t xml:space="preserve"> of establishing a state unitary enterprise</w:t>
      </w:r>
    </w:p>
    <w:p w14:paraId="7D2E9A6D" w14:textId="77777777" w:rsidR="007D1D00" w:rsidRPr="00571965" w:rsidRDefault="007D1D00" w:rsidP="00571965">
      <w:pPr>
        <w:spacing w:after="0" w:line="288" w:lineRule="auto"/>
        <w:ind w:firstLine="709"/>
        <w:jc w:val="both"/>
        <w:rPr>
          <w:rFonts w:ascii="Times New Roman" w:hAnsi="Times New Roman"/>
          <w:sz w:val="20"/>
          <w:szCs w:val="20"/>
          <w:lang w:val="uz-Cyrl-UZ"/>
        </w:rPr>
      </w:pPr>
    </w:p>
    <w:p w14:paraId="7FE7349D" w14:textId="77777777"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unitary enterprises can be established only according to the decision of the Cabinet of Ministers of the Republic of Uzbekistan.</w:t>
      </w:r>
    </w:p>
    <w:p w14:paraId="63DA7653" w14:textId="77777777" w:rsidR="00E725EE" w:rsidRPr="00571965" w:rsidRDefault="00E725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Establishment of state unitary enterprises is allowed in the following cases:</w:t>
      </w:r>
    </w:p>
    <w:p w14:paraId="4EFA41C4" w14:textId="77777777" w:rsidR="00E725EE" w:rsidRPr="00571965" w:rsidRDefault="00E725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there is no other possibility to protect national security, defense capability of the state or the interests of society;</w:t>
      </w:r>
    </w:p>
    <w:p w14:paraId="71B9E074" w14:textId="77777777" w:rsidR="00E725EE" w:rsidRPr="00571965" w:rsidRDefault="0069394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use of state-owned objects that meet the criteria for ownership of state-owned property established by legislation;</w:t>
      </w:r>
    </w:p>
    <w:p w14:paraId="02E4C3B2" w14:textId="0A1A5ADD" w:rsidR="00E725EE" w:rsidRPr="00571965" w:rsidRDefault="00E725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state unitary enterprise being established carries out its activities in the fields of state monopoly or in </w:t>
      </w:r>
      <w:r w:rsidR="00B37C0E">
        <w:rPr>
          <w:rFonts w:ascii="Times New Roman" w:hAnsi="Times New Roman"/>
          <w:sz w:val="20"/>
          <w:szCs w:val="20"/>
          <w:lang w:val="en-US"/>
        </w:rPr>
        <w:t>cases where</w:t>
      </w:r>
      <w:r w:rsidRPr="00571965">
        <w:rPr>
          <w:rFonts w:ascii="Times New Roman" w:hAnsi="Times New Roman"/>
          <w:sz w:val="20"/>
          <w:szCs w:val="20"/>
          <w:lang w:val="uz-Cyrl-UZ"/>
        </w:rPr>
        <w:t xml:space="preserve"> less than 5 private business entities are operating in one commodity market;</w:t>
      </w:r>
    </w:p>
    <w:p w14:paraId="1D343964" w14:textId="77777777" w:rsidR="00E725EE" w:rsidRPr="00571965" w:rsidRDefault="00E725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establishment of a state unitary enterprise is directly provided for by law.</w:t>
      </w:r>
    </w:p>
    <w:p w14:paraId="778A6DDF" w14:textId="458ACC6C" w:rsidR="006B1037" w:rsidRPr="0070457A" w:rsidRDefault="006B1037"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When establishing and reorganizing a state unitary enterprise, prior approval of the </w:t>
      </w:r>
      <w:r w:rsidR="00AC0821">
        <w:rPr>
          <w:rFonts w:ascii="Times New Roman" w:hAnsi="Times New Roman"/>
          <w:sz w:val="20"/>
          <w:szCs w:val="20"/>
          <w:lang w:val="en-US"/>
        </w:rPr>
        <w:t xml:space="preserve">Antimonopoly </w:t>
      </w:r>
      <w:r w:rsidRPr="00571965">
        <w:rPr>
          <w:rFonts w:ascii="Times New Roman" w:hAnsi="Times New Roman"/>
          <w:sz w:val="20"/>
          <w:szCs w:val="20"/>
          <w:lang w:val="uz-Cyrl-UZ"/>
        </w:rPr>
        <w:t xml:space="preserve">Committee </w:t>
      </w:r>
      <w:r w:rsidR="00AC0821">
        <w:rPr>
          <w:rFonts w:ascii="Times New Roman" w:hAnsi="Times New Roman"/>
          <w:sz w:val="20"/>
          <w:szCs w:val="20"/>
          <w:lang w:val="en-US"/>
        </w:rPr>
        <w:t xml:space="preserve">of </w:t>
      </w:r>
      <w:r w:rsidRPr="00571965">
        <w:rPr>
          <w:rFonts w:ascii="Times New Roman" w:hAnsi="Times New Roman"/>
          <w:sz w:val="20"/>
          <w:szCs w:val="20"/>
          <w:lang w:val="uz-Cyrl-UZ"/>
        </w:rPr>
        <w:t>the Republic of Uzbekistan is required, except for the case provided for in the second paragraph of the second part of this article.</w:t>
      </w:r>
    </w:p>
    <w:p w14:paraId="14A5EBDE" w14:textId="1BCD3C40"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unitary enterprises established without observing the restrictions provided for in the second part of this article must be liquidated in a mandatory manner within six months from the date of their establishment at the request of the </w:t>
      </w:r>
      <w:r w:rsidR="0070457A">
        <w:rPr>
          <w:rFonts w:ascii="Times New Roman" w:hAnsi="Times New Roman"/>
          <w:sz w:val="20"/>
          <w:szCs w:val="20"/>
          <w:lang w:val="en-US"/>
        </w:rPr>
        <w:t xml:space="preserve">Antimonopoly </w:t>
      </w:r>
      <w:r w:rsidR="0070457A" w:rsidRPr="00571965">
        <w:rPr>
          <w:rFonts w:ascii="Times New Roman" w:hAnsi="Times New Roman"/>
          <w:sz w:val="20"/>
          <w:szCs w:val="20"/>
          <w:lang w:val="uz-Cyrl-UZ"/>
        </w:rPr>
        <w:t xml:space="preserve">Committee </w:t>
      </w:r>
      <w:r w:rsidR="0070457A">
        <w:rPr>
          <w:rFonts w:ascii="Times New Roman" w:hAnsi="Times New Roman"/>
          <w:sz w:val="20"/>
          <w:szCs w:val="20"/>
          <w:lang w:val="en-US"/>
        </w:rPr>
        <w:t xml:space="preserve">of </w:t>
      </w:r>
      <w:r w:rsidR="0070457A" w:rsidRPr="00571965">
        <w:rPr>
          <w:rFonts w:ascii="Times New Roman" w:hAnsi="Times New Roman"/>
          <w:sz w:val="20"/>
          <w:szCs w:val="20"/>
          <w:lang w:val="uz-Cyrl-UZ"/>
        </w:rPr>
        <w:t>the Republic of Uzbekistan</w:t>
      </w:r>
      <w:r w:rsidRPr="00571965">
        <w:rPr>
          <w:rFonts w:ascii="Times New Roman" w:hAnsi="Times New Roman"/>
          <w:sz w:val="20"/>
          <w:szCs w:val="20"/>
          <w:lang w:val="uz-Cyrl-UZ"/>
        </w:rPr>
        <w:t>.</w:t>
      </w:r>
    </w:p>
    <w:p w14:paraId="3C564DD5" w14:textId="623446A2"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non-fulfillment of the demand for compulsory liquidation of the state unitary enterprise, </w:t>
      </w:r>
      <w:r w:rsidR="0070457A" w:rsidRPr="00571965">
        <w:rPr>
          <w:rFonts w:ascii="Times New Roman" w:hAnsi="Times New Roman"/>
          <w:sz w:val="20"/>
          <w:szCs w:val="20"/>
          <w:lang w:val="uz-Cyrl-UZ"/>
        </w:rPr>
        <w:t xml:space="preserve">the </w:t>
      </w:r>
      <w:r w:rsidR="0070457A">
        <w:rPr>
          <w:rFonts w:ascii="Times New Roman" w:hAnsi="Times New Roman"/>
          <w:sz w:val="20"/>
          <w:szCs w:val="20"/>
          <w:lang w:val="en-US"/>
        </w:rPr>
        <w:t xml:space="preserve">Antimonopoly </w:t>
      </w:r>
      <w:r w:rsidR="0070457A" w:rsidRPr="00571965">
        <w:rPr>
          <w:rFonts w:ascii="Times New Roman" w:hAnsi="Times New Roman"/>
          <w:sz w:val="20"/>
          <w:szCs w:val="20"/>
          <w:lang w:val="uz-Cyrl-UZ"/>
        </w:rPr>
        <w:t xml:space="preserve">Committee </w:t>
      </w:r>
      <w:r w:rsidR="0070457A">
        <w:rPr>
          <w:rFonts w:ascii="Times New Roman" w:hAnsi="Times New Roman"/>
          <w:sz w:val="20"/>
          <w:szCs w:val="20"/>
          <w:lang w:val="en-US"/>
        </w:rPr>
        <w:t xml:space="preserve">of </w:t>
      </w:r>
      <w:r w:rsidR="0070457A" w:rsidRPr="00571965">
        <w:rPr>
          <w:rFonts w:ascii="Times New Roman" w:hAnsi="Times New Roman"/>
          <w:sz w:val="20"/>
          <w:szCs w:val="20"/>
          <w:lang w:val="uz-Cyrl-UZ"/>
        </w:rPr>
        <w:t>the Republic of Uzbekistan</w:t>
      </w:r>
      <w:r w:rsidRPr="00571965">
        <w:rPr>
          <w:rFonts w:ascii="Times New Roman" w:hAnsi="Times New Roman"/>
          <w:sz w:val="20"/>
          <w:szCs w:val="20"/>
          <w:lang w:val="uz-Cyrl-UZ"/>
        </w:rPr>
        <w:t xml:space="preserve"> has the right to file a lawsuit with the demand for liquidation of the enterprise.</w:t>
      </w:r>
    </w:p>
    <w:p w14:paraId="55F4C855" w14:textId="77777777" w:rsidR="007D1D00" w:rsidRPr="00571965" w:rsidRDefault="007D1D00" w:rsidP="00571965">
      <w:pPr>
        <w:spacing w:after="0" w:line="288" w:lineRule="auto"/>
        <w:ind w:firstLine="709"/>
        <w:jc w:val="both"/>
        <w:rPr>
          <w:rFonts w:ascii="Times New Roman" w:hAnsi="Times New Roman"/>
          <w:sz w:val="20"/>
          <w:szCs w:val="20"/>
          <w:lang w:val="uz-Cyrl-UZ"/>
        </w:rPr>
      </w:pPr>
    </w:p>
    <w:p w14:paraId="2AB64A8F" w14:textId="569AF426" w:rsidR="007D1D00" w:rsidRPr="00571965" w:rsidRDefault="0070457A"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Specifics</w:t>
      </w:r>
      <w:r w:rsidRPr="00571965">
        <w:rPr>
          <w:rFonts w:ascii="Times New Roman" w:hAnsi="Times New Roman"/>
          <w:b/>
          <w:sz w:val="20"/>
          <w:szCs w:val="20"/>
          <w:lang w:val="uz-Cyrl-UZ"/>
        </w:rPr>
        <w:t xml:space="preserve"> </w:t>
      </w:r>
      <w:r w:rsidR="007D1D00" w:rsidRPr="00571965">
        <w:rPr>
          <w:rFonts w:ascii="Times New Roman" w:hAnsi="Times New Roman"/>
          <w:b/>
          <w:sz w:val="20"/>
          <w:szCs w:val="20"/>
          <w:lang w:val="uz-Cyrl-UZ"/>
        </w:rPr>
        <w:t>of implementation of activities of state unitary enterprises</w:t>
      </w:r>
    </w:p>
    <w:p w14:paraId="2E571615" w14:textId="77777777" w:rsidR="007D1D00" w:rsidRPr="00571965" w:rsidRDefault="007D1D00" w:rsidP="00571965">
      <w:pPr>
        <w:tabs>
          <w:tab w:val="left" w:pos="1985"/>
        </w:tabs>
        <w:spacing w:after="0" w:line="288" w:lineRule="auto"/>
        <w:ind w:left="1985" w:hanging="1276"/>
        <w:jc w:val="both"/>
        <w:rPr>
          <w:rFonts w:ascii="Times New Roman" w:hAnsi="Times New Roman"/>
          <w:b/>
          <w:sz w:val="20"/>
          <w:szCs w:val="20"/>
          <w:lang w:val="uz-Cyrl-UZ"/>
        </w:rPr>
      </w:pPr>
    </w:p>
    <w:p w14:paraId="5F6C25A8" w14:textId="1DC72120" w:rsidR="00C9280B" w:rsidRDefault="00C9280B" w:rsidP="00571965">
      <w:pPr>
        <w:spacing w:after="0" w:line="288" w:lineRule="auto"/>
        <w:ind w:firstLine="709"/>
        <w:jc w:val="both"/>
        <w:rPr>
          <w:rFonts w:ascii="Times New Roman" w:hAnsi="Times New Roman"/>
          <w:sz w:val="20"/>
          <w:szCs w:val="20"/>
          <w:lang w:val="uz-Cyrl-UZ"/>
        </w:rPr>
      </w:pPr>
      <w:r w:rsidRPr="00C9280B">
        <w:rPr>
          <w:rFonts w:ascii="Times New Roman" w:hAnsi="Times New Roman"/>
          <w:sz w:val="20"/>
          <w:szCs w:val="20"/>
          <w:lang w:val="uz-Cyrl-UZ"/>
        </w:rPr>
        <w:t xml:space="preserve">It is forbidden to give direct tax, customs and other types of benefits and preferences to state unitary enterprises, regardless of their </w:t>
      </w:r>
      <w:r>
        <w:rPr>
          <w:rFonts w:ascii="Times New Roman" w:hAnsi="Times New Roman"/>
          <w:sz w:val="20"/>
          <w:szCs w:val="20"/>
          <w:lang w:val="en-US"/>
        </w:rPr>
        <w:t>operating spheres</w:t>
      </w:r>
      <w:r w:rsidRPr="00C9280B">
        <w:rPr>
          <w:rFonts w:ascii="Times New Roman" w:hAnsi="Times New Roman"/>
          <w:sz w:val="20"/>
          <w:szCs w:val="20"/>
          <w:lang w:val="uz-Cyrl-UZ"/>
        </w:rPr>
        <w:t xml:space="preserve"> and </w:t>
      </w:r>
      <w:r>
        <w:rPr>
          <w:rFonts w:ascii="Times New Roman" w:hAnsi="Times New Roman"/>
          <w:sz w:val="20"/>
          <w:szCs w:val="20"/>
          <w:lang w:val="en-US"/>
        </w:rPr>
        <w:t>establishment objectives</w:t>
      </w:r>
      <w:r w:rsidRPr="00C9280B">
        <w:rPr>
          <w:rFonts w:ascii="Times New Roman" w:hAnsi="Times New Roman"/>
          <w:sz w:val="20"/>
          <w:szCs w:val="20"/>
          <w:lang w:val="uz-Cyrl-UZ"/>
        </w:rPr>
        <w:t>.</w:t>
      </w:r>
    </w:p>
    <w:p w14:paraId="2F8DF42A" w14:textId="2A7B9199" w:rsidR="001B6C6D" w:rsidRDefault="007D1D00"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In the event that state unitary enterprises are engaged in activity that is required to go through licensing and notification procedures, they must carry out this activity in accordance with the procedure established by the Law of the Republic of Uzbekistan "On </w:t>
      </w:r>
      <w:r w:rsidR="008413BF">
        <w:rPr>
          <w:rFonts w:ascii="Times New Roman" w:hAnsi="Times New Roman"/>
          <w:sz w:val="20"/>
          <w:szCs w:val="20"/>
          <w:lang w:val="uz-Cyrl-UZ"/>
        </w:rPr>
        <w:t>Licensing, permitting and notification</w:t>
      </w:r>
      <w:r w:rsidRPr="00571965">
        <w:rPr>
          <w:rFonts w:ascii="Times New Roman" w:hAnsi="Times New Roman"/>
          <w:sz w:val="20"/>
          <w:szCs w:val="20"/>
          <w:lang w:val="uz-Cyrl-UZ"/>
        </w:rPr>
        <w:t xml:space="preserve"> Procedures"</w:t>
      </w:r>
      <w:r w:rsidR="001B6C6D">
        <w:rPr>
          <w:rFonts w:ascii="Times New Roman" w:hAnsi="Times New Roman"/>
          <w:sz w:val="20"/>
          <w:szCs w:val="20"/>
          <w:lang w:val="en-US"/>
        </w:rPr>
        <w:t>.</w:t>
      </w:r>
    </w:p>
    <w:p w14:paraId="1C2CCF4D" w14:textId="3ED7BC87" w:rsidR="001B6C6D" w:rsidRDefault="001B6C6D" w:rsidP="00571965">
      <w:pPr>
        <w:spacing w:after="0" w:line="288" w:lineRule="auto"/>
        <w:ind w:firstLine="709"/>
        <w:jc w:val="both"/>
        <w:rPr>
          <w:rFonts w:ascii="Times New Roman" w:hAnsi="Times New Roman"/>
          <w:sz w:val="20"/>
          <w:szCs w:val="20"/>
          <w:lang w:val="uz-Cyrl-UZ"/>
        </w:rPr>
      </w:pPr>
      <w:r w:rsidRPr="001B6C6D">
        <w:rPr>
          <w:rFonts w:ascii="Times New Roman" w:hAnsi="Times New Roman"/>
          <w:sz w:val="20"/>
          <w:szCs w:val="20"/>
          <w:lang w:val="uz-Cyrl-UZ"/>
        </w:rPr>
        <w:t xml:space="preserve">Orders of state unitary enterprises </w:t>
      </w:r>
      <w:r>
        <w:rPr>
          <w:rFonts w:ascii="Times New Roman" w:hAnsi="Times New Roman"/>
          <w:sz w:val="20"/>
          <w:szCs w:val="20"/>
          <w:lang w:val="en-US"/>
        </w:rPr>
        <w:t>equal to 3</w:t>
      </w:r>
      <w:r w:rsidR="00992E4A">
        <w:rPr>
          <w:rFonts w:ascii="Times New Roman" w:hAnsi="Times New Roman"/>
          <w:sz w:val="20"/>
          <w:szCs w:val="20"/>
          <w:lang w:val="en-US"/>
        </w:rPr>
        <w:t> </w:t>
      </w:r>
      <w:r>
        <w:rPr>
          <w:rFonts w:ascii="Times New Roman" w:hAnsi="Times New Roman"/>
          <w:sz w:val="20"/>
          <w:szCs w:val="20"/>
          <w:lang w:val="en-US"/>
        </w:rPr>
        <w:t>500 times of</w:t>
      </w:r>
      <w:r w:rsidRPr="001B6C6D">
        <w:rPr>
          <w:rFonts w:ascii="Times New Roman" w:hAnsi="Times New Roman"/>
          <w:sz w:val="20"/>
          <w:szCs w:val="20"/>
          <w:lang w:val="uz-Cyrl-UZ"/>
        </w:rPr>
        <w:t xml:space="preserve"> </w:t>
      </w:r>
      <w:r>
        <w:rPr>
          <w:rFonts w:ascii="Times New Roman" w:hAnsi="Times New Roman"/>
          <w:sz w:val="20"/>
          <w:szCs w:val="20"/>
          <w:lang w:val="en-US"/>
        </w:rPr>
        <w:t>the</w:t>
      </w:r>
      <w:r w:rsidRPr="001B6C6D">
        <w:rPr>
          <w:rFonts w:ascii="Times New Roman" w:hAnsi="Times New Roman"/>
          <w:sz w:val="20"/>
          <w:szCs w:val="20"/>
          <w:lang w:val="uz-Cyrl-UZ"/>
        </w:rPr>
        <w:t xml:space="preserve"> </w:t>
      </w:r>
      <w:r w:rsidR="00992E4A">
        <w:rPr>
          <w:rFonts w:ascii="Times New Roman" w:hAnsi="Times New Roman"/>
          <w:sz w:val="20"/>
          <w:szCs w:val="20"/>
          <w:lang w:val="en-US"/>
        </w:rPr>
        <w:t xml:space="preserve">amount of the </w:t>
      </w:r>
      <w:r w:rsidRPr="001B6C6D">
        <w:rPr>
          <w:rFonts w:ascii="Times New Roman" w:hAnsi="Times New Roman"/>
          <w:sz w:val="20"/>
          <w:szCs w:val="20"/>
          <w:lang w:val="uz-Cyrl-UZ"/>
        </w:rPr>
        <w:t>base calculation and above are not allowed to be procured under direct contracts without passing through state procurement procedures, except for orders to ensure the defense capability and security of the Republic of Uzbekistan.</w:t>
      </w:r>
    </w:p>
    <w:p w14:paraId="46507091" w14:textId="2CBC00D0" w:rsidR="007D1D00" w:rsidRPr="00571965" w:rsidRDefault="007D1D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legal status of the state unitary enterprise that does not conflict with the provisions of this Code and the Civil Code of the Republic of Uzbekistan, the </w:t>
      </w:r>
      <w:r w:rsidR="00992E4A">
        <w:rPr>
          <w:rFonts w:ascii="Times New Roman" w:hAnsi="Times New Roman"/>
          <w:sz w:val="20"/>
          <w:szCs w:val="20"/>
          <w:lang w:val="en-US"/>
        </w:rPr>
        <w:t>establishment</w:t>
      </w:r>
      <w:r w:rsidRPr="00571965">
        <w:rPr>
          <w:rFonts w:ascii="Times New Roman" w:hAnsi="Times New Roman"/>
          <w:sz w:val="20"/>
          <w:szCs w:val="20"/>
          <w:lang w:val="uz-Cyrl-UZ"/>
        </w:rPr>
        <w:t xml:space="preserve"> of the state unitary enterprise, its branches and representative offices and the characteristics of their activities, the rights and obligations of the founder</w:t>
      </w:r>
      <w:r w:rsidR="00992E4A">
        <w:rPr>
          <w:rFonts w:ascii="Times New Roman" w:hAnsi="Times New Roman"/>
          <w:sz w:val="20"/>
          <w:szCs w:val="20"/>
          <w:lang w:val="en-US"/>
        </w:rPr>
        <w:t xml:space="preserve"> and</w:t>
      </w:r>
      <w:r w:rsidRPr="00571965">
        <w:rPr>
          <w:rFonts w:ascii="Times New Roman" w:hAnsi="Times New Roman"/>
          <w:sz w:val="20"/>
          <w:szCs w:val="20"/>
          <w:lang w:val="uz-Cyrl-UZ"/>
        </w:rPr>
        <w:t xml:space="preserve"> the executive body, the</w:t>
      </w:r>
      <w:r w:rsidR="00043955" w:rsidRPr="00571965">
        <w:rPr>
          <w:rFonts w:ascii="Times New Roman" w:hAnsi="Times New Roman"/>
          <w:sz w:val="20"/>
          <w:szCs w:val="20"/>
          <w:lang w:val="uz-Cyrl-UZ"/>
        </w:rPr>
        <w:t xml:space="preserve"> procedure for implementing </w:t>
      </w:r>
      <w:r w:rsidR="00992E4A" w:rsidRPr="00992E4A">
        <w:rPr>
          <w:rFonts w:ascii="Times New Roman" w:hAnsi="Times New Roman"/>
          <w:sz w:val="20"/>
          <w:szCs w:val="20"/>
          <w:lang w:val="uz-Cyrl-UZ"/>
        </w:rPr>
        <w:t>proprietary relationship</w:t>
      </w:r>
      <w:r w:rsidR="00992E4A">
        <w:rPr>
          <w:rFonts w:ascii="Times New Roman" w:hAnsi="Times New Roman"/>
          <w:sz w:val="20"/>
          <w:szCs w:val="20"/>
          <w:lang w:val="en-US"/>
        </w:rPr>
        <w:t xml:space="preserve"> </w:t>
      </w:r>
      <w:r w:rsidRPr="00571965">
        <w:rPr>
          <w:rFonts w:ascii="Times New Roman" w:hAnsi="Times New Roman"/>
          <w:sz w:val="20"/>
          <w:szCs w:val="20"/>
          <w:lang w:val="uz-Cyrl-UZ"/>
        </w:rPr>
        <w:t>between the state unitary enterprise and its founder</w:t>
      </w:r>
      <w:r w:rsidR="00043955">
        <w:rPr>
          <w:rFonts w:ascii="Times New Roman" w:hAnsi="Times New Roman"/>
          <w:sz w:val="20"/>
          <w:szCs w:val="20"/>
          <w:lang w:val="en-US"/>
        </w:rPr>
        <w:t xml:space="preserve"> are</w:t>
      </w:r>
      <w:r w:rsidRPr="00571965">
        <w:rPr>
          <w:rFonts w:ascii="Times New Roman" w:hAnsi="Times New Roman"/>
          <w:sz w:val="20"/>
          <w:szCs w:val="20"/>
          <w:lang w:val="uz-Cyrl-UZ"/>
        </w:rPr>
        <w:t xml:space="preserve"> determined by the Cabinet of Ministers of the Republic of Uzbekistan.</w:t>
      </w:r>
    </w:p>
    <w:p w14:paraId="16FB409F" w14:textId="77777777" w:rsidR="0046313C" w:rsidRPr="00571965" w:rsidRDefault="0046313C" w:rsidP="00571965">
      <w:pPr>
        <w:spacing w:after="0" w:line="288" w:lineRule="auto"/>
        <w:ind w:firstLine="709"/>
        <w:jc w:val="both"/>
        <w:rPr>
          <w:rFonts w:ascii="Times New Roman" w:hAnsi="Times New Roman"/>
          <w:sz w:val="20"/>
          <w:szCs w:val="20"/>
          <w:lang w:val="uz-Cyrl-UZ"/>
        </w:rPr>
      </w:pPr>
    </w:p>
    <w:p w14:paraId="3FEAD45A" w14:textId="0406EBA5" w:rsidR="0046313C" w:rsidRPr="00571965" w:rsidRDefault="00270117" w:rsidP="00571965">
      <w:pPr>
        <w:pStyle w:val="Heading3"/>
        <w:spacing w:before="0" w:line="288" w:lineRule="auto"/>
        <w:ind w:left="709"/>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6313C" w:rsidRPr="00571965">
        <w:rPr>
          <w:rFonts w:ascii="Times New Roman" w:hAnsi="Times New Roman"/>
          <w:b/>
          <w:color w:val="auto"/>
          <w:sz w:val="20"/>
          <w:szCs w:val="20"/>
          <w:lang w:val="uz-Cyrl-UZ"/>
        </w:rPr>
        <w:t xml:space="preserve"> 6. </w:t>
      </w:r>
      <w:r w:rsidR="00043955">
        <w:rPr>
          <w:rFonts w:ascii="Times New Roman" w:hAnsi="Times New Roman"/>
          <w:b/>
          <w:color w:val="auto"/>
          <w:sz w:val="20"/>
          <w:szCs w:val="20"/>
          <w:lang w:val="en-US"/>
        </w:rPr>
        <w:t>A p</w:t>
      </w:r>
      <w:r w:rsidR="0046313C" w:rsidRPr="00571965">
        <w:rPr>
          <w:rFonts w:ascii="Times New Roman" w:hAnsi="Times New Roman"/>
          <w:b/>
          <w:color w:val="auto"/>
          <w:sz w:val="20"/>
          <w:szCs w:val="20"/>
          <w:lang w:val="uz-Cyrl-UZ"/>
        </w:rPr>
        <w:t>roduction cooperative</w:t>
      </w:r>
    </w:p>
    <w:p w14:paraId="2EE14A34" w14:textId="77777777" w:rsidR="00E56987" w:rsidRPr="00571965" w:rsidRDefault="00E56987" w:rsidP="00571965">
      <w:pPr>
        <w:spacing w:after="0" w:line="288" w:lineRule="auto"/>
        <w:ind w:firstLine="709"/>
        <w:jc w:val="both"/>
        <w:rPr>
          <w:rFonts w:ascii="Times New Roman" w:hAnsi="Times New Roman"/>
          <w:sz w:val="20"/>
          <w:szCs w:val="20"/>
          <w:lang w:val="uz-Cyrl-UZ"/>
        </w:rPr>
      </w:pPr>
    </w:p>
    <w:p w14:paraId="13E867A3" w14:textId="003D361E" w:rsidR="0046313C" w:rsidRPr="00571965" w:rsidRDefault="00043955"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A p</w:t>
      </w:r>
      <w:r w:rsidR="0046313C" w:rsidRPr="00571965">
        <w:rPr>
          <w:rFonts w:ascii="Times New Roman" w:hAnsi="Times New Roman"/>
          <w:b/>
          <w:sz w:val="20"/>
          <w:szCs w:val="20"/>
          <w:lang w:val="uz-Cyrl-UZ"/>
        </w:rPr>
        <w:t xml:space="preserve">roduction </w:t>
      </w:r>
      <w:proofErr w:type="gramStart"/>
      <w:r w:rsidR="0046313C" w:rsidRPr="00571965">
        <w:rPr>
          <w:rFonts w:ascii="Times New Roman" w:hAnsi="Times New Roman"/>
          <w:b/>
          <w:sz w:val="20"/>
          <w:szCs w:val="20"/>
          <w:lang w:val="uz-Cyrl-UZ"/>
        </w:rPr>
        <w:t>cooperatives</w:t>
      </w:r>
      <w:proofErr w:type="gramEnd"/>
    </w:p>
    <w:p w14:paraId="55DC9B46" w14:textId="77777777" w:rsidR="0046313C" w:rsidRPr="00571965" w:rsidRDefault="0046313C" w:rsidP="00571965">
      <w:pPr>
        <w:spacing w:after="0" w:line="288" w:lineRule="auto"/>
        <w:ind w:firstLine="709"/>
        <w:jc w:val="both"/>
        <w:rPr>
          <w:rFonts w:ascii="Times New Roman" w:hAnsi="Times New Roman"/>
          <w:sz w:val="20"/>
          <w:szCs w:val="20"/>
          <w:lang w:val="uz-Cyrl-UZ"/>
        </w:rPr>
      </w:pPr>
    </w:p>
    <w:p w14:paraId="0B3DBC14" w14:textId="636E8561" w:rsidR="0046313C" w:rsidRPr="00571965" w:rsidRDefault="0046313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production cooperative is a voluntary association of citizens based on personal participation and pooling of contributions of members (participants) to carry out joint production or other economic activities. The law and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of the production cooperative may provide for the participation of legal entities in its activities on the basis of membership.</w:t>
      </w:r>
    </w:p>
    <w:p w14:paraId="5A64F11A" w14:textId="77777777" w:rsidR="0046313C" w:rsidRPr="00571965" w:rsidRDefault="0046313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members of the production cooperative are subsidiarily responsible for the obligations of the cooperative in the amounts and in the manner stipulated by the law and the charter of the cooperative.</w:t>
      </w:r>
    </w:p>
    <w:p w14:paraId="6D82683B" w14:textId="77777777" w:rsidR="0046313C" w:rsidRPr="00571965" w:rsidRDefault="0046313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company name of the cooperative must include the name of the cooperative, as well as the words "production cooperative".</w:t>
      </w:r>
    </w:p>
    <w:p w14:paraId="3EE58DF4" w14:textId="77777777" w:rsidR="0046313C" w:rsidRPr="00571965" w:rsidRDefault="0046313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legal status of production cooperatives and the rights and duties of their members are determined by this Code and other legal documents.</w:t>
      </w:r>
    </w:p>
    <w:p w14:paraId="0783A07C" w14:textId="77777777" w:rsidR="007D1D00" w:rsidRPr="00571965" w:rsidRDefault="007D1D00" w:rsidP="00571965">
      <w:pPr>
        <w:spacing w:after="0" w:line="288" w:lineRule="auto"/>
        <w:ind w:firstLine="709"/>
        <w:jc w:val="center"/>
        <w:rPr>
          <w:rFonts w:ascii="Times New Roman" w:hAnsi="Times New Roman"/>
          <w:b/>
          <w:sz w:val="20"/>
          <w:szCs w:val="20"/>
          <w:lang w:val="uz-Cyrl-UZ"/>
        </w:rPr>
      </w:pPr>
    </w:p>
    <w:p w14:paraId="5FB07C87" w14:textId="421AB532" w:rsidR="00CF2A88" w:rsidRPr="00571965" w:rsidRDefault="00270117" w:rsidP="00571965">
      <w:pPr>
        <w:pStyle w:val="Heading3"/>
        <w:spacing w:before="0" w:line="288" w:lineRule="auto"/>
        <w:ind w:left="709"/>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CF2A88" w:rsidRPr="00571965">
        <w:rPr>
          <w:rFonts w:ascii="Times New Roman" w:hAnsi="Times New Roman"/>
          <w:b/>
          <w:color w:val="auto"/>
          <w:sz w:val="20"/>
          <w:szCs w:val="20"/>
          <w:lang w:val="uz-Cyrl-UZ"/>
        </w:rPr>
        <w:t xml:space="preserve"> 7. Entrepreneurship in agriculture</w:t>
      </w:r>
    </w:p>
    <w:p w14:paraId="10A62BD3" w14:textId="77777777" w:rsidR="00CF2A88" w:rsidRPr="00571965" w:rsidRDefault="00CF2A88" w:rsidP="00571965">
      <w:pPr>
        <w:spacing w:after="0" w:line="288" w:lineRule="auto"/>
        <w:ind w:firstLine="709"/>
        <w:jc w:val="center"/>
        <w:rPr>
          <w:rFonts w:ascii="Times New Roman" w:hAnsi="Times New Roman"/>
          <w:b/>
          <w:sz w:val="20"/>
          <w:szCs w:val="20"/>
          <w:lang w:val="uz-Cyrl-UZ"/>
        </w:rPr>
      </w:pPr>
    </w:p>
    <w:p w14:paraId="51EBFCE4" w14:textId="77777777"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Entrepreneurship in agriculture</w:t>
      </w:r>
    </w:p>
    <w:p w14:paraId="65519C5B" w14:textId="77777777" w:rsidR="00D33E58" w:rsidRPr="00571965" w:rsidRDefault="00D33E58" w:rsidP="00571965">
      <w:pPr>
        <w:spacing w:after="0" w:line="288" w:lineRule="auto"/>
        <w:ind w:firstLine="709"/>
        <w:jc w:val="both"/>
        <w:rPr>
          <w:rFonts w:ascii="Times New Roman" w:hAnsi="Times New Roman"/>
          <w:sz w:val="20"/>
          <w:szCs w:val="20"/>
          <w:lang w:val="uz-Cyrl-UZ"/>
        </w:rPr>
      </w:pPr>
    </w:p>
    <w:p w14:paraId="06E82D9F" w14:textId="1E94D954"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in the field of agriculture is carried out as a</w:t>
      </w:r>
      <w:r w:rsidR="00DD1930">
        <w:rPr>
          <w:rFonts w:ascii="Times New Roman" w:hAnsi="Times New Roman"/>
          <w:sz w:val="20"/>
          <w:szCs w:val="20"/>
          <w:lang w:val="en-US"/>
        </w:rPr>
        <w:t>n</w:t>
      </w:r>
      <w:r w:rsidRPr="00571965">
        <w:rPr>
          <w:rFonts w:ascii="Times New Roman" w:hAnsi="Times New Roman"/>
          <w:sz w:val="20"/>
          <w:szCs w:val="20"/>
          <w:lang w:val="uz-Cyrl-UZ"/>
        </w:rPr>
        <w:t xml:space="preserve"> </w:t>
      </w:r>
      <w:r w:rsidR="003C5D14" w:rsidRPr="003C5D14">
        <w:rPr>
          <w:rFonts w:ascii="Times New Roman" w:hAnsi="Times New Roman"/>
          <w:sz w:val="20"/>
          <w:szCs w:val="20"/>
          <w:lang w:val="uz-Cyrl-UZ"/>
        </w:rPr>
        <w:t>individual entrepreneurs</w:t>
      </w:r>
      <w:r w:rsidR="003C5D14">
        <w:rPr>
          <w:rFonts w:ascii="Times New Roman" w:hAnsi="Times New Roman"/>
          <w:sz w:val="20"/>
          <w:szCs w:val="20"/>
          <w:lang w:val="en-US"/>
        </w:rPr>
        <w:t>hip</w:t>
      </w:r>
      <w:r w:rsidR="003C5D14" w:rsidRPr="003C5D14">
        <w:rPr>
          <w:rFonts w:ascii="Times New Roman" w:hAnsi="Times New Roman"/>
          <w:sz w:val="20"/>
          <w:szCs w:val="20"/>
          <w:lang w:val="uz-Cyrl-UZ"/>
        </w:rPr>
        <w:t xml:space="preserve"> </w:t>
      </w:r>
      <w:r w:rsidR="003C5D14">
        <w:rPr>
          <w:rFonts w:ascii="Times New Roman" w:hAnsi="Times New Roman"/>
          <w:sz w:val="20"/>
          <w:szCs w:val="20"/>
          <w:lang w:val="en-US"/>
        </w:rPr>
        <w:t>(</w:t>
      </w:r>
      <w:r w:rsidRPr="00571965">
        <w:rPr>
          <w:rFonts w:ascii="Times New Roman" w:hAnsi="Times New Roman"/>
          <w:sz w:val="20"/>
          <w:szCs w:val="20"/>
          <w:lang w:val="uz-Cyrl-UZ"/>
        </w:rPr>
        <w:t>sole proprietorship</w:t>
      </w:r>
      <w:r w:rsidR="003C5D14">
        <w:rPr>
          <w:rFonts w:ascii="Times New Roman" w:hAnsi="Times New Roman"/>
          <w:sz w:val="20"/>
          <w:szCs w:val="20"/>
          <w:lang w:val="en-US"/>
        </w:rPr>
        <w:t>)</w:t>
      </w:r>
      <w:r w:rsidRPr="00571965">
        <w:rPr>
          <w:rFonts w:ascii="Times New Roman" w:hAnsi="Times New Roman"/>
          <w:sz w:val="20"/>
          <w:szCs w:val="20"/>
          <w:lang w:val="uz-Cyrl-UZ"/>
        </w:rPr>
        <w:t xml:space="preserve">, a farm, a </w:t>
      </w:r>
      <w:r w:rsidR="003C5D14">
        <w:rPr>
          <w:rFonts w:ascii="Times New Roman" w:hAnsi="Times New Roman"/>
          <w:sz w:val="20"/>
          <w:szCs w:val="20"/>
          <w:lang w:val="en-US"/>
        </w:rPr>
        <w:t>peasant</w:t>
      </w:r>
      <w:r w:rsidRPr="00571965">
        <w:rPr>
          <w:rFonts w:ascii="Times New Roman" w:hAnsi="Times New Roman"/>
          <w:sz w:val="20"/>
          <w:szCs w:val="20"/>
          <w:lang w:val="uz-Cyrl-UZ"/>
        </w:rPr>
        <w:t xml:space="preserve"> farm, an agricultural cooperative or other organizational and legal forms.</w:t>
      </w:r>
    </w:p>
    <w:p w14:paraId="142AE915" w14:textId="3358372A"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Relations in the field of organization</w:t>
      </w:r>
      <w:r w:rsidR="00DD1930">
        <w:rPr>
          <w:rFonts w:ascii="Times New Roman" w:hAnsi="Times New Roman"/>
          <w:sz w:val="20"/>
          <w:szCs w:val="20"/>
          <w:lang w:val="en-US"/>
        </w:rPr>
        <w:t xml:space="preserve"> (establishment)</w:t>
      </w:r>
      <w:r w:rsidRPr="00571965">
        <w:rPr>
          <w:rFonts w:ascii="Times New Roman" w:hAnsi="Times New Roman"/>
          <w:sz w:val="20"/>
          <w:szCs w:val="20"/>
          <w:lang w:val="uz-Cyrl-UZ"/>
        </w:rPr>
        <w:t>, reorganization and liquidation of agricultural cooperatives are regulated by the Law of the Republic of Uzbekistan "On Agricultural Cooperatives".</w:t>
      </w:r>
    </w:p>
    <w:p w14:paraId="4D3C8692" w14:textId="77777777" w:rsidR="00D33E58" w:rsidRPr="00571965" w:rsidRDefault="00D33E58" w:rsidP="00571965">
      <w:pPr>
        <w:spacing w:after="0" w:line="288" w:lineRule="auto"/>
        <w:ind w:firstLine="709"/>
        <w:jc w:val="both"/>
        <w:rPr>
          <w:rFonts w:ascii="Times New Roman" w:hAnsi="Times New Roman"/>
          <w:sz w:val="20"/>
          <w:szCs w:val="20"/>
          <w:lang w:val="uz-Cyrl-UZ"/>
        </w:rPr>
      </w:pPr>
    </w:p>
    <w:p w14:paraId="260374DE" w14:textId="77777777"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Guarantees of entrepreneurial activity in the field of agriculture</w:t>
      </w:r>
    </w:p>
    <w:p w14:paraId="6DA73CB7" w14:textId="77777777" w:rsidR="00D33E58" w:rsidRPr="00571965" w:rsidRDefault="00D33E58" w:rsidP="00571965">
      <w:pPr>
        <w:spacing w:after="0" w:line="288" w:lineRule="auto"/>
        <w:ind w:firstLine="709"/>
        <w:jc w:val="both"/>
        <w:rPr>
          <w:rFonts w:ascii="Times New Roman" w:hAnsi="Times New Roman"/>
          <w:sz w:val="20"/>
          <w:szCs w:val="20"/>
          <w:lang w:val="uz-Cyrl-UZ"/>
        </w:rPr>
      </w:pPr>
    </w:p>
    <w:p w14:paraId="752E3880" w14:textId="492845BB" w:rsidR="005633BD" w:rsidRPr="00571965" w:rsidRDefault="005633BD" w:rsidP="00571965">
      <w:pPr>
        <w:spacing w:after="0" w:line="288" w:lineRule="auto"/>
        <w:ind w:firstLine="709"/>
        <w:jc w:val="both"/>
        <w:rPr>
          <w:rFonts w:ascii="Times New Roman" w:hAnsi="Times New Roman"/>
          <w:sz w:val="20"/>
          <w:szCs w:val="20"/>
          <w:lang w:val="uz-Cyrl-UZ"/>
        </w:rPr>
      </w:pPr>
      <w:r w:rsidRPr="005633BD">
        <w:rPr>
          <w:rFonts w:ascii="Times New Roman" w:hAnsi="Times New Roman"/>
          <w:sz w:val="20"/>
          <w:szCs w:val="20"/>
          <w:lang w:val="uz-Cyrl-UZ"/>
        </w:rPr>
        <w:t xml:space="preserve">State authorities and </w:t>
      </w:r>
      <w:r w:rsidR="00D25078">
        <w:rPr>
          <w:rFonts w:ascii="Times New Roman" w:hAnsi="Times New Roman"/>
          <w:sz w:val="20"/>
          <w:szCs w:val="20"/>
          <w:lang w:val="en-US"/>
        </w:rPr>
        <w:t>administration bod</w:t>
      </w:r>
      <w:r w:rsidRPr="00571965">
        <w:rPr>
          <w:rFonts w:ascii="Times New Roman" w:hAnsi="Times New Roman"/>
          <w:sz w:val="20"/>
          <w:szCs w:val="20"/>
          <w:lang w:val="uz-Cyrl-UZ"/>
        </w:rPr>
        <w:t>ies, organizations, institutions</w:t>
      </w:r>
      <w:r w:rsidRPr="005633BD">
        <w:rPr>
          <w:rFonts w:ascii="Times New Roman" w:hAnsi="Times New Roman"/>
          <w:sz w:val="20"/>
          <w:szCs w:val="20"/>
          <w:lang w:val="uz-Cyrl-UZ"/>
        </w:rPr>
        <w:t>, citizens' self-</w:t>
      </w:r>
      <w:r w:rsidR="00860057" w:rsidRPr="00571965">
        <w:rPr>
          <w:rFonts w:ascii="Times New Roman" w:hAnsi="Times New Roman"/>
          <w:sz w:val="20"/>
          <w:szCs w:val="20"/>
          <w:lang w:val="uz-Cyrl-UZ"/>
        </w:rPr>
        <w:t xml:space="preserve">governance </w:t>
      </w:r>
      <w:r w:rsidRPr="005633BD">
        <w:rPr>
          <w:rFonts w:ascii="Times New Roman" w:hAnsi="Times New Roman"/>
          <w:sz w:val="20"/>
          <w:szCs w:val="20"/>
          <w:lang w:val="uz-Cyrl-UZ"/>
        </w:rPr>
        <w:t>bodies, other organizations and their officials have no right to interfere in the business activities of business entities, including the selection of agrotechnical methods of these farms, the type of product to be grown, and the determination of the price of th</w:t>
      </w:r>
      <w:r w:rsidR="00A8491D">
        <w:rPr>
          <w:rFonts w:ascii="Times New Roman" w:hAnsi="Times New Roman"/>
          <w:sz w:val="20"/>
          <w:szCs w:val="20"/>
          <w:lang w:val="en-US"/>
        </w:rPr>
        <w:t>e</w:t>
      </w:r>
      <w:r w:rsidRPr="005633BD">
        <w:rPr>
          <w:rFonts w:ascii="Times New Roman" w:hAnsi="Times New Roman"/>
          <w:sz w:val="20"/>
          <w:szCs w:val="20"/>
          <w:lang w:val="uz-Cyrl-UZ"/>
        </w:rPr>
        <w:t xml:space="preserve"> product and the direction of its sale.</w:t>
      </w:r>
    </w:p>
    <w:p w14:paraId="4B533083" w14:textId="7777777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not allowed to optimize (reduce, change, etc.) the area of land plots owned by business entities without their consent.</w:t>
      </w:r>
    </w:p>
    <w:p w14:paraId="5178F04C" w14:textId="6E704DAA" w:rsidR="00AA1E2F" w:rsidRPr="00860057" w:rsidRDefault="00AA1E2F"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The land plot of business entities can be seized for the needs of the state and </w:t>
      </w:r>
      <w:r w:rsidR="00A8491D">
        <w:rPr>
          <w:rFonts w:ascii="Times New Roman" w:hAnsi="Times New Roman"/>
          <w:sz w:val="20"/>
          <w:szCs w:val="20"/>
          <w:lang w:val="en-US"/>
        </w:rPr>
        <w:t>public</w:t>
      </w:r>
      <w:r w:rsidRPr="00571965">
        <w:rPr>
          <w:rFonts w:ascii="Times New Roman" w:hAnsi="Times New Roman"/>
          <w:sz w:val="20"/>
          <w:szCs w:val="20"/>
          <w:lang w:val="uz-Cyrl-UZ"/>
        </w:rPr>
        <w:t xml:space="preserve"> only after the value of the lease right to the land plot, the market value of trees, buildings and structures that are being demolished or </w:t>
      </w:r>
      <w:r w:rsidRPr="00571965">
        <w:rPr>
          <w:rFonts w:ascii="Times New Roman" w:hAnsi="Times New Roman"/>
          <w:sz w:val="20"/>
          <w:szCs w:val="20"/>
          <w:lang w:val="uz-Cyrl-UZ"/>
        </w:rPr>
        <w:lastRenderedPageBreak/>
        <w:t>after they have been moved to another place or after the construction of other buildings and structures and all other damages (</w:t>
      </w:r>
      <w:proofErr w:type="spellStart"/>
      <w:r w:rsidR="00746A24">
        <w:rPr>
          <w:rFonts w:ascii="Times New Roman" w:hAnsi="Times New Roman"/>
          <w:sz w:val="20"/>
          <w:szCs w:val="20"/>
          <w:lang w:val="en-US"/>
        </w:rPr>
        <w:t>uncluding</w:t>
      </w:r>
      <w:proofErr w:type="spellEnd"/>
      <w:r w:rsidR="00746A24">
        <w:rPr>
          <w:rFonts w:ascii="Times New Roman" w:hAnsi="Times New Roman"/>
          <w:sz w:val="20"/>
          <w:szCs w:val="20"/>
          <w:lang w:val="en-US"/>
        </w:rPr>
        <w:t xml:space="preserve"> </w:t>
      </w:r>
      <w:r w:rsidRPr="00571965">
        <w:rPr>
          <w:rFonts w:ascii="Times New Roman" w:hAnsi="Times New Roman"/>
          <w:sz w:val="20"/>
          <w:szCs w:val="20"/>
          <w:lang w:val="uz-Cyrl-UZ"/>
        </w:rPr>
        <w:t xml:space="preserve">lost profits) </w:t>
      </w:r>
      <w:r w:rsidR="00860057">
        <w:rPr>
          <w:rFonts w:ascii="Times New Roman" w:hAnsi="Times New Roman"/>
          <w:sz w:val="20"/>
          <w:szCs w:val="20"/>
          <w:lang w:val="en-US"/>
        </w:rPr>
        <w:t xml:space="preserve">are </w:t>
      </w:r>
      <w:r w:rsidRPr="00571965">
        <w:rPr>
          <w:rFonts w:ascii="Times New Roman" w:hAnsi="Times New Roman"/>
          <w:sz w:val="20"/>
          <w:szCs w:val="20"/>
          <w:lang w:val="uz-Cyrl-UZ"/>
        </w:rPr>
        <w:t>full</w:t>
      </w:r>
      <w:r w:rsidR="00860057">
        <w:rPr>
          <w:rFonts w:ascii="Times New Roman" w:hAnsi="Times New Roman"/>
          <w:sz w:val="20"/>
          <w:szCs w:val="20"/>
          <w:lang w:val="en-US"/>
        </w:rPr>
        <w:t>y</w:t>
      </w:r>
      <w:r w:rsidRPr="00571965">
        <w:rPr>
          <w:rFonts w:ascii="Times New Roman" w:hAnsi="Times New Roman"/>
          <w:sz w:val="20"/>
          <w:szCs w:val="20"/>
          <w:lang w:val="uz-Cyrl-UZ"/>
        </w:rPr>
        <w:t xml:space="preserve"> cover</w:t>
      </w:r>
      <w:r w:rsidR="00860057">
        <w:rPr>
          <w:rFonts w:ascii="Times New Roman" w:hAnsi="Times New Roman"/>
          <w:sz w:val="20"/>
          <w:szCs w:val="20"/>
          <w:lang w:val="en-US"/>
        </w:rPr>
        <w:t>ed</w:t>
      </w:r>
      <w:r w:rsidRPr="00571965">
        <w:rPr>
          <w:rFonts w:ascii="Times New Roman" w:hAnsi="Times New Roman"/>
          <w:sz w:val="20"/>
          <w:szCs w:val="20"/>
          <w:lang w:val="uz-Cyrl-UZ"/>
        </w:rPr>
        <w:t xml:space="preserve"> in the cases and procedure established by law.</w:t>
      </w:r>
    </w:p>
    <w:p w14:paraId="27A7843A" w14:textId="7777777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independently determine the directions of their activities, the structure and volumes of production in accordance with the specialization stipulated in the contract for the lease of agricultural land.</w:t>
      </w:r>
    </w:p>
    <w:p w14:paraId="60887F22" w14:textId="62E04CDF"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and organizations, citizens' self-governance bodies create conditions for ensuring the needs of farms and peasant farms for seed materials, seedlings, means of protecting agricultural crops from pests and diseases, and for breeding livestock.</w:t>
      </w:r>
    </w:p>
    <w:p w14:paraId="6F8221ED" w14:textId="30776C1C"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Farms and peasant</w:t>
      </w:r>
      <w:r w:rsidR="00807880">
        <w:rPr>
          <w:rFonts w:ascii="Times New Roman" w:hAnsi="Times New Roman"/>
          <w:sz w:val="20"/>
          <w:szCs w:val="20"/>
          <w:lang w:val="en-US"/>
        </w:rPr>
        <w:t xml:space="preserve"> farms</w:t>
      </w:r>
      <w:r w:rsidRPr="00571965">
        <w:rPr>
          <w:rFonts w:ascii="Times New Roman" w:hAnsi="Times New Roman"/>
          <w:sz w:val="20"/>
          <w:szCs w:val="20"/>
          <w:lang w:val="uz-Cyrl-UZ"/>
        </w:rPr>
        <w:t xml:space="preserve"> consume water on an equal basis with other agricultural business entities based on the annual water intake limits determined by the associations of water consumers serving them. </w:t>
      </w:r>
      <w:r w:rsidR="00807880">
        <w:rPr>
          <w:rFonts w:ascii="Times New Roman" w:hAnsi="Times New Roman"/>
          <w:sz w:val="20"/>
          <w:szCs w:val="20"/>
          <w:lang w:val="en-US"/>
        </w:rPr>
        <w:t>Restriction</w:t>
      </w:r>
      <w:r w:rsidRPr="00571965">
        <w:rPr>
          <w:rFonts w:ascii="Times New Roman" w:hAnsi="Times New Roman"/>
          <w:sz w:val="20"/>
          <w:szCs w:val="20"/>
          <w:lang w:val="uz-Cyrl-UZ"/>
        </w:rPr>
        <w:t xml:space="preserve"> of the water consumption rights of farms and peasant farms by state bodies is allowed only in the cases established by the legislation.</w:t>
      </w:r>
    </w:p>
    <w:p w14:paraId="6E5C747C" w14:textId="77777777" w:rsidR="00AE2FD1" w:rsidRPr="00571965" w:rsidRDefault="00AE2FD1" w:rsidP="00571965">
      <w:pPr>
        <w:spacing w:after="0" w:line="288" w:lineRule="auto"/>
        <w:ind w:firstLine="709"/>
        <w:jc w:val="both"/>
        <w:rPr>
          <w:rFonts w:ascii="Times New Roman" w:hAnsi="Times New Roman"/>
          <w:sz w:val="20"/>
          <w:szCs w:val="20"/>
          <w:lang w:val="uz-Cyrl-UZ"/>
        </w:rPr>
      </w:pPr>
    </w:p>
    <w:p w14:paraId="6BEDAEC2" w14:textId="77777777"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Rights and obligations of agricultural business entities</w:t>
      </w:r>
    </w:p>
    <w:p w14:paraId="1856301B" w14:textId="77777777" w:rsidR="00D33E58" w:rsidRPr="00571965" w:rsidRDefault="00D33E58" w:rsidP="00571965">
      <w:pPr>
        <w:spacing w:after="0" w:line="288" w:lineRule="auto"/>
        <w:ind w:firstLine="709"/>
        <w:jc w:val="both"/>
        <w:rPr>
          <w:rFonts w:ascii="Times New Roman" w:hAnsi="Times New Roman"/>
          <w:sz w:val="20"/>
          <w:szCs w:val="20"/>
          <w:lang w:val="uz-Cyrl-UZ"/>
        </w:rPr>
      </w:pPr>
    </w:p>
    <w:p w14:paraId="3D803761" w14:textId="77777777" w:rsidR="00CC6C5D" w:rsidRPr="00571965" w:rsidRDefault="00D5450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in the field of agriculture have the following rights, in addition to the rights of business entities provided for in Article 30 of this Code:</w:t>
      </w:r>
    </w:p>
    <w:p w14:paraId="7AD94739" w14:textId="7D8AA0B9"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organization of agricultural production </w:t>
      </w:r>
      <w:r w:rsidR="00D22007">
        <w:rPr>
          <w:rFonts w:ascii="Times New Roman" w:hAnsi="Times New Roman"/>
          <w:sz w:val="20"/>
          <w:szCs w:val="20"/>
          <w:lang w:val="en-US"/>
        </w:rPr>
        <w:t>according to the</w:t>
      </w:r>
      <w:r w:rsidRPr="00571965">
        <w:rPr>
          <w:rFonts w:ascii="Times New Roman" w:hAnsi="Times New Roman"/>
          <w:sz w:val="20"/>
          <w:szCs w:val="20"/>
          <w:lang w:val="uz-Cyrl-UZ"/>
        </w:rPr>
        <w:t xml:space="preserve"> land plot specialization;</w:t>
      </w:r>
    </w:p>
    <w:p w14:paraId="7C8E3E61" w14:textId="7777777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secondary lease of the plot of land to legal entities and individuals;</w:t>
      </w:r>
    </w:p>
    <w:p w14:paraId="77FC05FF" w14:textId="7777777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placement of agricultural crops taking into account specialization;</w:t>
      </w:r>
    </w:p>
    <w:p w14:paraId="1A7F0418" w14:textId="45F5F860" w:rsidR="00CC6C5D" w:rsidRPr="00571965" w:rsidRDefault="00D2200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mortgaging</w:t>
      </w:r>
      <w:r w:rsidR="00CC6C5D" w:rsidRPr="00571965">
        <w:rPr>
          <w:rFonts w:ascii="Times New Roman" w:hAnsi="Times New Roman"/>
          <w:sz w:val="20"/>
          <w:szCs w:val="20"/>
          <w:lang w:val="uz-Cyrl-UZ"/>
        </w:rPr>
        <w:t xml:space="preserve"> one's own property, as well as the right to rent a plot of land, as well as the future harvest, in order to receive loans.</w:t>
      </w:r>
    </w:p>
    <w:p w14:paraId="15CCDB52" w14:textId="77777777" w:rsidR="00CC6C5D" w:rsidRPr="00571965" w:rsidRDefault="004D06A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in the field of agriculture may have other rights in accordance with the law.</w:t>
      </w:r>
    </w:p>
    <w:p w14:paraId="6F06A104" w14:textId="046000DC" w:rsidR="00D54505" w:rsidRPr="00571965" w:rsidRDefault="00D5450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in the field of agriculture, in addition to the obligations of business entities provided for in Article 31 of this Code</w:t>
      </w:r>
      <w:r w:rsidR="009009BA">
        <w:rPr>
          <w:rFonts w:ascii="Times New Roman" w:hAnsi="Times New Roman"/>
          <w:sz w:val="20"/>
          <w:szCs w:val="20"/>
          <w:lang w:val="en-US"/>
        </w:rPr>
        <w:t xml:space="preserve"> have to</w:t>
      </w:r>
      <w:r w:rsidRPr="00571965">
        <w:rPr>
          <w:rFonts w:ascii="Times New Roman" w:hAnsi="Times New Roman"/>
          <w:sz w:val="20"/>
          <w:szCs w:val="20"/>
          <w:lang w:val="uz-Cyrl-UZ"/>
        </w:rPr>
        <w:t>:</w:t>
      </w:r>
    </w:p>
    <w:p w14:paraId="6C5C1A8D" w14:textId="1698523B"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ensure effective and reasonable use of the plot of land for the specified purpose on the basis of the conditions specified in the legislation and the lease agreement;</w:t>
      </w:r>
    </w:p>
    <w:p w14:paraId="2473760E" w14:textId="604F1421"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take measures to improve the reclamation condition of the land plot, to maintain and increase its productivity, to provide for the allocation of funds for this purpose in the business plan;</w:t>
      </w:r>
    </w:p>
    <w:p w14:paraId="7C84C109" w14:textId="7777777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no other term is specified in the lease agreement, the plot of land will be used within one year from the date of the lease;</w:t>
      </w:r>
    </w:p>
    <w:p w14:paraId="0BEE8131" w14:textId="2CE1B752"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compl</w:t>
      </w:r>
      <w:r w:rsidR="009009BA">
        <w:rPr>
          <w:rFonts w:ascii="Times New Roman" w:hAnsi="Times New Roman"/>
          <w:sz w:val="20"/>
          <w:szCs w:val="20"/>
          <w:lang w:val="en-US"/>
        </w:rPr>
        <w:t>y</w:t>
      </w:r>
      <w:r w:rsidRPr="00571965">
        <w:rPr>
          <w:rFonts w:ascii="Times New Roman" w:hAnsi="Times New Roman"/>
          <w:sz w:val="20"/>
          <w:szCs w:val="20"/>
          <w:lang w:val="uz-Cyrl-UZ"/>
        </w:rPr>
        <w:t xml:space="preserve"> with agrotechnical requirements in the cultivation of agricultural products;</w:t>
      </w:r>
    </w:p>
    <w:p w14:paraId="57DEDF49" w14:textId="6A42988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ensure the protection of agricultural plants from pests, diseases and weeds.</w:t>
      </w:r>
    </w:p>
    <w:p w14:paraId="1C28CCFD" w14:textId="77777777" w:rsidR="00CC6C5D" w:rsidRPr="00571965" w:rsidRDefault="004D06A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in the field of agriculture may be charged with other obligations in accordance with the law.</w:t>
      </w:r>
    </w:p>
    <w:p w14:paraId="644CB4BD" w14:textId="77777777" w:rsidR="00D54505" w:rsidRPr="00571965" w:rsidRDefault="00D54505" w:rsidP="00571965">
      <w:pPr>
        <w:spacing w:after="0" w:line="288" w:lineRule="auto"/>
        <w:ind w:firstLine="709"/>
        <w:jc w:val="both"/>
        <w:rPr>
          <w:rFonts w:ascii="Times New Roman" w:hAnsi="Times New Roman"/>
          <w:b/>
          <w:sz w:val="20"/>
          <w:szCs w:val="20"/>
          <w:lang w:val="uz-Cyrl-UZ"/>
        </w:rPr>
      </w:pPr>
    </w:p>
    <w:p w14:paraId="6DBEA4A7" w14:textId="4EF25B86"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Farm</w:t>
      </w:r>
      <w:r w:rsidR="005F0073">
        <w:rPr>
          <w:rFonts w:ascii="Times New Roman" w:hAnsi="Times New Roman"/>
          <w:b/>
          <w:sz w:val="20"/>
          <w:szCs w:val="20"/>
          <w:lang w:val="en-US"/>
        </w:rPr>
        <w:t>s</w:t>
      </w:r>
    </w:p>
    <w:p w14:paraId="45BF8D62"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609FC609" w14:textId="1ED756EE"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Farm is the main business entity of agricultural production in the Republic of Uzbekistan, engaged in the cultivation of agricultural products using land plots leased in accordance with the law, as well as other types of activities not prohibited by law.</w:t>
      </w:r>
    </w:p>
    <w:p w14:paraId="6C7D3483" w14:textId="77777777"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multi-sectoral farm is a farm engaged in processing, storage and sale of agricultural products, industrial production, performance of works, provision of services and other types of activities not prohibited by law, along with cultivation of agricultural products.</w:t>
      </w:r>
    </w:p>
    <w:p w14:paraId="1A547F5A" w14:textId="62D86F63"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register of multi-</w:t>
      </w:r>
      <w:r w:rsidR="0025520A">
        <w:rPr>
          <w:rFonts w:ascii="Times New Roman" w:hAnsi="Times New Roman"/>
          <w:sz w:val="20"/>
          <w:szCs w:val="20"/>
          <w:lang w:val="en-US"/>
        </w:rPr>
        <w:t>sectoral</w:t>
      </w:r>
      <w:r w:rsidRPr="00571965">
        <w:rPr>
          <w:rFonts w:ascii="Times New Roman" w:hAnsi="Times New Roman"/>
          <w:sz w:val="20"/>
          <w:szCs w:val="20"/>
          <w:lang w:val="uz-Cyrl-UZ"/>
        </w:rPr>
        <w:t xml:space="preserve"> farms is maintained by the Council of Farmers, Peasants and Homestead Land Owners of Uzbekistan in accordance with the procedure established by the Cabinet of Ministers of the Republic of Uzbekistan.</w:t>
      </w:r>
    </w:p>
    <w:p w14:paraId="36A6599E" w14:textId="77777777"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farm is considered established after state registration in accordance with the law, and its founder concludes a contract on long-term lease of a plot of land.</w:t>
      </w:r>
    </w:p>
    <w:p w14:paraId="26C8C589" w14:textId="36D5FDAB"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farm operates on the basis of the </w:t>
      </w:r>
      <w:r w:rsidR="0025520A">
        <w:rPr>
          <w:rFonts w:ascii="Times New Roman" w:hAnsi="Times New Roman"/>
          <w:sz w:val="20"/>
          <w:szCs w:val="20"/>
          <w:lang w:val="en-US"/>
        </w:rPr>
        <w:t>template</w:t>
      </w:r>
      <w:r w:rsidRPr="00571965">
        <w:rPr>
          <w:rFonts w:ascii="Times New Roman" w:hAnsi="Times New Roman"/>
          <w:sz w:val="20"/>
          <w:szCs w:val="20"/>
          <w:lang w:val="uz-Cyrl-UZ"/>
        </w:rPr>
        <w:t xml:space="preserve"> charter approved by the Cabinet of Ministers of the Republic of Uzbekistan.</w:t>
      </w:r>
    </w:p>
    <w:p w14:paraId="7F4EE904" w14:textId="77777777" w:rsidR="00EA44D7"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operation of the farm may be temporarily suspended at the request of the head of the farm when the term of the land lease contract expires or the lease right is canceled.</w:t>
      </w:r>
    </w:p>
    <w:p w14:paraId="114E2CE7" w14:textId="77777777" w:rsidR="00AB60ED" w:rsidRPr="00571965" w:rsidRDefault="00AB60ED" w:rsidP="00571965">
      <w:pPr>
        <w:spacing w:after="0" w:line="288" w:lineRule="auto"/>
        <w:ind w:firstLine="709"/>
        <w:jc w:val="both"/>
        <w:rPr>
          <w:rFonts w:ascii="Times New Roman" w:hAnsi="Times New Roman"/>
          <w:sz w:val="20"/>
          <w:szCs w:val="20"/>
          <w:lang w:val="uz-Cyrl-UZ"/>
        </w:rPr>
      </w:pPr>
    </w:p>
    <w:p w14:paraId="7F1D4380" w14:textId="77777777"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Head of the farm</w:t>
      </w:r>
    </w:p>
    <w:p w14:paraId="20B37E70"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210648C2" w14:textId="2C6966E6"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head of the farm is the founder of th</w:t>
      </w:r>
      <w:r w:rsidR="005C462D">
        <w:rPr>
          <w:rFonts w:ascii="Times New Roman" w:hAnsi="Times New Roman"/>
          <w:sz w:val="20"/>
          <w:szCs w:val="20"/>
          <w:lang w:val="en-US"/>
        </w:rPr>
        <w:t>is agricultural holding</w:t>
      </w:r>
      <w:r w:rsidRPr="00571965">
        <w:rPr>
          <w:rFonts w:ascii="Times New Roman" w:hAnsi="Times New Roman"/>
          <w:sz w:val="20"/>
          <w:szCs w:val="20"/>
          <w:lang w:val="uz-Cyrl-UZ"/>
        </w:rPr>
        <w:t xml:space="preserve"> </w:t>
      </w:r>
      <w:r w:rsidR="005C462D">
        <w:rPr>
          <w:rFonts w:ascii="Times New Roman" w:hAnsi="Times New Roman"/>
          <w:sz w:val="20"/>
          <w:szCs w:val="20"/>
          <w:lang w:val="uz-Cyrl-UZ"/>
        </w:rPr>
        <w:t>–</w:t>
      </w:r>
      <w:r w:rsidRPr="00571965">
        <w:rPr>
          <w:rFonts w:ascii="Times New Roman" w:hAnsi="Times New Roman"/>
          <w:sz w:val="20"/>
          <w:szCs w:val="20"/>
          <w:lang w:val="uz-Cyrl-UZ"/>
        </w:rPr>
        <w:t xml:space="preserve"> the farmer. A citizen of the Republic of Uzbekistan who has reached the age of eighteen and has the appropriate qualification or work experience in agriculture can be a farmer.</w:t>
      </w:r>
    </w:p>
    <w:p w14:paraId="09220B8D" w14:textId="77777777" w:rsidR="00AB60ED" w:rsidRPr="00571965"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relations with other legal entities and individuals, the head of the farm acts on behalf of the farm. It is forbidden to transfer the rights and obligations of the head of the farm to another person, except for cases provided by law.</w:t>
      </w:r>
    </w:p>
    <w:p w14:paraId="7A21E83A" w14:textId="724B7948" w:rsidR="00EA44D7" w:rsidRDefault="00AB60E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head of the farm reaches the retirement age or loses his ability to work, as well as being called up for military service, admitted to full-time studies in higher education institutions, elected to elective positions,</w:t>
      </w:r>
      <w:r w:rsidR="00917245">
        <w:rPr>
          <w:rFonts w:ascii="Times New Roman" w:hAnsi="Times New Roman"/>
          <w:sz w:val="20"/>
          <w:szCs w:val="20"/>
          <w:lang w:val="en-US"/>
        </w:rPr>
        <w:t xml:space="preserve"> she</w:t>
      </w:r>
      <w:r w:rsidRPr="00571965">
        <w:rPr>
          <w:rFonts w:ascii="Times New Roman" w:hAnsi="Times New Roman"/>
          <w:sz w:val="20"/>
          <w:szCs w:val="20"/>
          <w:lang w:val="uz-Cyrl-UZ"/>
        </w:rPr>
        <w:t xml:space="preserve"> can </w:t>
      </w:r>
      <w:r w:rsidR="00917245">
        <w:rPr>
          <w:rFonts w:ascii="Times New Roman" w:hAnsi="Times New Roman"/>
          <w:sz w:val="20"/>
          <w:szCs w:val="20"/>
          <w:lang w:val="en-US"/>
        </w:rPr>
        <w:t>transfer</w:t>
      </w:r>
      <w:r w:rsidRPr="00571965">
        <w:rPr>
          <w:rFonts w:ascii="Times New Roman" w:hAnsi="Times New Roman"/>
          <w:sz w:val="20"/>
          <w:szCs w:val="20"/>
          <w:lang w:val="uz-Cyrl-UZ"/>
        </w:rPr>
        <w:t xml:space="preserve"> </w:t>
      </w:r>
      <w:r w:rsidR="00917245" w:rsidRPr="00571965">
        <w:rPr>
          <w:rFonts w:ascii="Times New Roman" w:hAnsi="Times New Roman"/>
          <w:sz w:val="20"/>
          <w:szCs w:val="20"/>
          <w:lang w:val="uz-Cyrl-UZ"/>
        </w:rPr>
        <w:t xml:space="preserve">the right to lease the land </w:t>
      </w:r>
      <w:r w:rsidRPr="00571965">
        <w:rPr>
          <w:rFonts w:ascii="Times New Roman" w:hAnsi="Times New Roman"/>
          <w:sz w:val="20"/>
          <w:szCs w:val="20"/>
          <w:lang w:val="uz-Cyrl-UZ"/>
        </w:rPr>
        <w:t>to one of h</w:t>
      </w:r>
      <w:r w:rsidR="00C15375">
        <w:rPr>
          <w:rFonts w:ascii="Times New Roman" w:hAnsi="Times New Roman"/>
          <w:sz w:val="20"/>
          <w:szCs w:val="20"/>
          <w:lang w:val="en-US"/>
        </w:rPr>
        <w:t>er</w:t>
      </w:r>
      <w:r w:rsidRPr="00571965">
        <w:rPr>
          <w:rFonts w:ascii="Times New Roman" w:hAnsi="Times New Roman"/>
          <w:sz w:val="20"/>
          <w:szCs w:val="20"/>
          <w:lang w:val="uz-Cyrl-UZ"/>
        </w:rPr>
        <w:t xml:space="preserve"> family members</w:t>
      </w:r>
      <w:r w:rsidR="00917245">
        <w:rPr>
          <w:rFonts w:ascii="Times New Roman" w:hAnsi="Times New Roman"/>
          <w:sz w:val="20"/>
          <w:szCs w:val="20"/>
          <w:lang w:val="en-US"/>
        </w:rPr>
        <w:t xml:space="preserve"> who qualify the </w:t>
      </w:r>
      <w:r w:rsidR="00917245" w:rsidRPr="00571965">
        <w:rPr>
          <w:rFonts w:ascii="Times New Roman" w:hAnsi="Times New Roman"/>
          <w:sz w:val="20"/>
          <w:szCs w:val="20"/>
          <w:lang w:val="uz-Cyrl-UZ"/>
        </w:rPr>
        <w:t>requirements of the first part of this article</w:t>
      </w:r>
      <w:r w:rsidRPr="00571965">
        <w:rPr>
          <w:rFonts w:ascii="Times New Roman" w:hAnsi="Times New Roman"/>
          <w:sz w:val="20"/>
          <w:szCs w:val="20"/>
          <w:lang w:val="uz-Cyrl-UZ"/>
        </w:rPr>
        <w:t xml:space="preserve"> for the duration of the lease agreement</w:t>
      </w:r>
      <w:r w:rsidR="00917245">
        <w:rPr>
          <w:rFonts w:ascii="Times New Roman" w:hAnsi="Times New Roman"/>
          <w:sz w:val="20"/>
          <w:szCs w:val="20"/>
          <w:lang w:val="en-US"/>
        </w:rPr>
        <w:t xml:space="preserve"> and also must notify the relevant </w:t>
      </w:r>
      <w:r w:rsidR="00C15375">
        <w:rPr>
          <w:rFonts w:ascii="Times New Roman" w:hAnsi="Times New Roman"/>
          <w:sz w:val="20"/>
          <w:szCs w:val="20"/>
          <w:lang w:val="en-US"/>
        </w:rPr>
        <w:t>district (town) mayor</w:t>
      </w:r>
      <w:r w:rsidRPr="00571965">
        <w:rPr>
          <w:rFonts w:ascii="Times New Roman" w:hAnsi="Times New Roman"/>
          <w:sz w:val="20"/>
          <w:szCs w:val="20"/>
          <w:lang w:val="uz-Cyrl-UZ"/>
        </w:rPr>
        <w:t>. In this case, the district (</w:t>
      </w:r>
      <w:r w:rsidR="00C15375">
        <w:rPr>
          <w:rFonts w:ascii="Times New Roman" w:hAnsi="Times New Roman"/>
          <w:sz w:val="20"/>
          <w:szCs w:val="20"/>
          <w:lang w:val="en-US"/>
        </w:rPr>
        <w:t>town</w:t>
      </w:r>
      <w:r w:rsidRPr="00571965">
        <w:rPr>
          <w:rFonts w:ascii="Times New Roman" w:hAnsi="Times New Roman"/>
          <w:sz w:val="20"/>
          <w:szCs w:val="20"/>
          <w:lang w:val="uz-Cyrl-UZ"/>
        </w:rPr>
        <w:t>) mayor ensures that the appropriate changes are made to the land lease agreement within one working day after receiving the notice from the head of the farm.</w:t>
      </w:r>
    </w:p>
    <w:p w14:paraId="01D6E845" w14:textId="77777777" w:rsidR="00AB60ED" w:rsidRPr="00571965" w:rsidRDefault="00AB60ED" w:rsidP="00C15375">
      <w:pPr>
        <w:spacing w:after="0" w:line="288" w:lineRule="auto"/>
        <w:jc w:val="both"/>
        <w:rPr>
          <w:rFonts w:ascii="Times New Roman" w:hAnsi="Times New Roman"/>
          <w:sz w:val="20"/>
          <w:szCs w:val="20"/>
          <w:lang w:val="uz-Cyrl-UZ"/>
        </w:rPr>
      </w:pPr>
    </w:p>
    <w:p w14:paraId="2C994176" w14:textId="533BF403"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Property </w:t>
      </w:r>
      <w:r w:rsidR="00F84357">
        <w:rPr>
          <w:rFonts w:ascii="Times New Roman" w:hAnsi="Times New Roman"/>
          <w:b/>
          <w:sz w:val="20"/>
          <w:szCs w:val="20"/>
          <w:lang w:val="en-US"/>
        </w:rPr>
        <w:t>rights</w:t>
      </w:r>
      <w:r w:rsidRPr="00571965">
        <w:rPr>
          <w:rFonts w:ascii="Times New Roman" w:hAnsi="Times New Roman"/>
          <w:b/>
          <w:sz w:val="20"/>
          <w:szCs w:val="20"/>
          <w:lang w:val="uz-Cyrl-UZ"/>
        </w:rPr>
        <w:t xml:space="preserve"> of </w:t>
      </w:r>
      <w:r w:rsidR="003663D6">
        <w:rPr>
          <w:rFonts w:ascii="Times New Roman" w:hAnsi="Times New Roman"/>
          <w:b/>
          <w:sz w:val="20"/>
          <w:szCs w:val="20"/>
          <w:lang w:val="en-US"/>
        </w:rPr>
        <w:t>farm</w:t>
      </w:r>
      <w:r w:rsidRPr="00571965">
        <w:rPr>
          <w:rFonts w:ascii="Times New Roman" w:hAnsi="Times New Roman"/>
          <w:b/>
          <w:sz w:val="20"/>
          <w:szCs w:val="20"/>
          <w:lang w:val="uz-Cyrl-UZ"/>
        </w:rPr>
        <w:t xml:space="preserve"> activities</w:t>
      </w:r>
    </w:p>
    <w:p w14:paraId="0E710DA9"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2225C2F2" w14:textId="7B81B7E4" w:rsidR="00811F88" w:rsidRPr="00571965" w:rsidRDefault="00A749F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property right</w:t>
      </w:r>
      <w:r>
        <w:rPr>
          <w:rFonts w:ascii="Times New Roman" w:hAnsi="Times New Roman"/>
          <w:sz w:val="20"/>
          <w:szCs w:val="20"/>
          <w:lang w:val="en-US"/>
        </w:rPr>
        <w:t>s of</w:t>
      </w:r>
      <w:r w:rsidRPr="00571965">
        <w:rPr>
          <w:rFonts w:ascii="Times New Roman" w:hAnsi="Times New Roman"/>
          <w:sz w:val="20"/>
          <w:szCs w:val="20"/>
          <w:lang w:val="uz-Cyrl-UZ"/>
        </w:rPr>
        <w:t xml:space="preserve"> </w:t>
      </w:r>
      <w:r>
        <w:rPr>
          <w:rFonts w:ascii="Times New Roman" w:hAnsi="Times New Roman"/>
          <w:sz w:val="20"/>
          <w:szCs w:val="20"/>
          <w:lang w:val="en-US"/>
        </w:rPr>
        <w:t>b</w:t>
      </w:r>
      <w:r w:rsidR="00811F88" w:rsidRPr="00571965">
        <w:rPr>
          <w:rFonts w:ascii="Times New Roman" w:hAnsi="Times New Roman"/>
          <w:sz w:val="20"/>
          <w:szCs w:val="20"/>
          <w:lang w:val="uz-Cyrl-UZ"/>
        </w:rPr>
        <w:t>uildings, structures, agricultural fields and nurseries, trees, livestock, poultry, cultivated products, agricultural machinery, inventory, equipment, vehicles, funds, intellectual property objects, as well as other assets on the balance sheet of the farm belong to the farm.</w:t>
      </w:r>
    </w:p>
    <w:p w14:paraId="1DB47A62" w14:textId="2FEF018C" w:rsidR="00811F88" w:rsidRPr="00571965" w:rsidRDefault="00811F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Cash and material funds of the head of the farm, income (profit) from the sale of goods (performance of work, provision of services), income from securities, other sources not prohibited by law can be the sources of formation of </w:t>
      </w:r>
      <w:r w:rsidR="00A749F3">
        <w:rPr>
          <w:rFonts w:ascii="Times New Roman" w:hAnsi="Times New Roman"/>
          <w:sz w:val="20"/>
          <w:szCs w:val="20"/>
          <w:lang w:val="en-US"/>
        </w:rPr>
        <w:t xml:space="preserve">the </w:t>
      </w:r>
      <w:r w:rsidRPr="00571965">
        <w:rPr>
          <w:rFonts w:ascii="Times New Roman" w:hAnsi="Times New Roman"/>
          <w:sz w:val="20"/>
          <w:szCs w:val="20"/>
          <w:lang w:val="uz-Cyrl-UZ"/>
        </w:rPr>
        <w:t>farm property.</w:t>
      </w:r>
    </w:p>
    <w:p w14:paraId="2FC7CB7B" w14:textId="77777777" w:rsidR="00EA44D7" w:rsidRPr="00571965" w:rsidRDefault="00811F8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farm has the right to create, increase, acquire, sell, rent or temporarily use property in accordance with the law.</w:t>
      </w:r>
    </w:p>
    <w:p w14:paraId="1ED60B45" w14:textId="77777777" w:rsidR="00811F88" w:rsidRPr="00571965" w:rsidRDefault="00811F88" w:rsidP="00571965">
      <w:pPr>
        <w:spacing w:after="0" w:line="288" w:lineRule="auto"/>
        <w:ind w:firstLine="709"/>
        <w:jc w:val="both"/>
        <w:rPr>
          <w:rFonts w:ascii="Times New Roman" w:hAnsi="Times New Roman"/>
          <w:sz w:val="20"/>
          <w:szCs w:val="20"/>
          <w:lang w:val="uz-Cyrl-UZ"/>
        </w:rPr>
      </w:pPr>
    </w:p>
    <w:p w14:paraId="147B2AE3" w14:textId="77777777"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Guarantees of the right to use land plots by farms</w:t>
      </w:r>
    </w:p>
    <w:p w14:paraId="5429119E"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4695BB5B"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Agricultural land plots are leased for a period of thirty years based on an open electronic tender for farming.</w:t>
      </w:r>
    </w:p>
    <w:p w14:paraId="79416D8B" w14:textId="56F843FA"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Persons living in the place where the farm is being established have the </w:t>
      </w:r>
      <w:r w:rsidR="00937FDD">
        <w:rPr>
          <w:rFonts w:ascii="Times New Roman" w:hAnsi="Times New Roman"/>
          <w:sz w:val="20"/>
          <w:szCs w:val="20"/>
          <w:lang w:val="en-US"/>
        </w:rPr>
        <w:t xml:space="preserve">priority </w:t>
      </w:r>
      <w:r w:rsidRPr="00571965">
        <w:rPr>
          <w:rFonts w:ascii="Times New Roman" w:hAnsi="Times New Roman"/>
          <w:sz w:val="20"/>
          <w:szCs w:val="20"/>
          <w:lang w:val="uz-Cyrl-UZ"/>
        </w:rPr>
        <w:t>right to obtain a plot of land for farming.</w:t>
      </w:r>
    </w:p>
    <w:p w14:paraId="5E146561"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dimensions and boundaries of the land plot can be changed only with the consent of the head of the farm.</w:t>
      </w:r>
    </w:p>
    <w:p w14:paraId="4F822C0E"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Expropriation of a plot of land or a part of it is allowed only in cases and according to the procedure provided for by law.</w:t>
      </w:r>
    </w:p>
    <w:p w14:paraId="4FE0EB8D" w14:textId="77777777" w:rsidR="007C3412" w:rsidRPr="00937FDD" w:rsidRDefault="007C3412"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The land plot lease agreement may be changed or canceled by the court in case the parties do not reach an agreement. Grounds for changing or canceling land lease contracts concluded with farms are determined by legislation.</w:t>
      </w:r>
    </w:p>
    <w:p w14:paraId="02B97198" w14:textId="77777777" w:rsidR="00EA44D7"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liquidation of the farm, the lease contract of the land plot given for its operation must be canceled in accordance with the procedure established by law.</w:t>
      </w:r>
    </w:p>
    <w:p w14:paraId="1F4780E1" w14:textId="77777777" w:rsidR="007C3412" w:rsidRPr="00571965" w:rsidRDefault="007C3412" w:rsidP="00571965">
      <w:pPr>
        <w:spacing w:after="0" w:line="288" w:lineRule="auto"/>
        <w:ind w:firstLine="709"/>
        <w:jc w:val="both"/>
        <w:rPr>
          <w:rFonts w:ascii="Times New Roman" w:hAnsi="Times New Roman"/>
          <w:sz w:val="20"/>
          <w:szCs w:val="20"/>
          <w:lang w:val="uz-Cyrl-UZ"/>
        </w:rPr>
      </w:pPr>
    </w:p>
    <w:p w14:paraId="1527F51C" w14:textId="77777777"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Inheriting farm property</w:t>
      </w:r>
    </w:p>
    <w:p w14:paraId="38F2F496"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5B9DE7EC"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Farm property is inherited according to law. The heirs who continue to work in the farm are exempted from paying the state duty for the issuance of the certificate of the right to inheritance.</w:t>
      </w:r>
    </w:p>
    <w:p w14:paraId="53D722DF"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the death of the head of the farm, the right to lease the plot of land is transferred by inheritance for the period of validity of the lease agreement in accordance with the law.</w:t>
      </w:r>
    </w:p>
    <w:p w14:paraId="7F61B28E" w14:textId="77777777" w:rsidR="00EA44D7"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the death of the head of the farm, his heir has the right to extend the lease agreement for a new period.</w:t>
      </w:r>
    </w:p>
    <w:p w14:paraId="620BE0DA" w14:textId="77777777" w:rsidR="007C3412" w:rsidRPr="00571965" w:rsidRDefault="007C3412" w:rsidP="00571965">
      <w:pPr>
        <w:spacing w:after="0" w:line="288" w:lineRule="auto"/>
        <w:ind w:firstLine="709"/>
        <w:jc w:val="both"/>
        <w:rPr>
          <w:rFonts w:ascii="Times New Roman" w:hAnsi="Times New Roman"/>
          <w:sz w:val="20"/>
          <w:szCs w:val="20"/>
          <w:lang w:val="uz-Cyrl-UZ"/>
        </w:rPr>
      </w:pPr>
    </w:p>
    <w:p w14:paraId="7CBE015B" w14:textId="77777777" w:rsidR="00EA44D7" w:rsidRPr="00571965" w:rsidRDefault="00EA44D7"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lastRenderedPageBreak/>
        <w:t>Responsibility for the obligations of the farm</w:t>
      </w:r>
    </w:p>
    <w:p w14:paraId="2046EB0F"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5BB4609C" w14:textId="2725F6A5"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farm is responsible for its obligations, including ensuring the delivery of agricultural products for state needs in the specified volumes in accordance with the </w:t>
      </w:r>
      <w:r w:rsidR="00B41BF7">
        <w:rPr>
          <w:rFonts w:ascii="Times New Roman" w:hAnsi="Times New Roman"/>
          <w:sz w:val="20"/>
          <w:szCs w:val="20"/>
          <w:lang w:val="en-US"/>
        </w:rPr>
        <w:t>agricultural procurement contracts</w:t>
      </w:r>
      <w:r w:rsidRPr="00571965">
        <w:rPr>
          <w:rFonts w:ascii="Times New Roman" w:hAnsi="Times New Roman"/>
          <w:sz w:val="20"/>
          <w:szCs w:val="20"/>
          <w:lang w:val="uz-Cyrl-UZ"/>
        </w:rPr>
        <w:t>, as well as timely payment of fees for the delivery of material and technical resources and the provision of services with</w:t>
      </w:r>
      <w:r w:rsidR="00B41BF7">
        <w:rPr>
          <w:rFonts w:ascii="Times New Roman" w:hAnsi="Times New Roman"/>
          <w:sz w:val="20"/>
          <w:szCs w:val="20"/>
          <w:lang w:val="en-US"/>
        </w:rPr>
        <w:t xml:space="preserve"> its own</w:t>
      </w:r>
      <w:r w:rsidRPr="00571965">
        <w:rPr>
          <w:rFonts w:ascii="Times New Roman" w:hAnsi="Times New Roman"/>
          <w:sz w:val="20"/>
          <w:szCs w:val="20"/>
          <w:lang w:val="uz-Cyrl-UZ"/>
        </w:rPr>
        <w:t xml:space="preserve"> property</w:t>
      </w:r>
      <w:r w:rsidR="00B41BF7">
        <w:rPr>
          <w:rFonts w:ascii="Times New Roman" w:hAnsi="Times New Roman"/>
          <w:sz w:val="20"/>
          <w:szCs w:val="20"/>
          <w:lang w:val="en-US"/>
        </w:rPr>
        <w:t xml:space="preserve"> th</w:t>
      </w:r>
      <w:r w:rsidR="00B41BF7" w:rsidRPr="00B41BF7">
        <w:rPr>
          <w:rFonts w:ascii="Times New Roman" w:hAnsi="Times New Roman"/>
          <w:sz w:val="20"/>
          <w:szCs w:val="20"/>
          <w:lang w:val="en-US"/>
        </w:rPr>
        <w:t>at can be levied in accordance with legislation</w:t>
      </w:r>
      <w:r w:rsidRPr="00571965">
        <w:rPr>
          <w:rFonts w:ascii="Times New Roman" w:hAnsi="Times New Roman"/>
          <w:sz w:val="20"/>
          <w:szCs w:val="20"/>
          <w:lang w:val="uz-Cyrl-UZ"/>
        </w:rPr>
        <w:t>.</w:t>
      </w:r>
    </w:p>
    <w:p w14:paraId="31EB296C"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head of the farm shall be subsidiarily liable for the obligations of the farm with his own property in accordance with the law in case of insufficient assets of the farm.</w:t>
      </w:r>
    </w:p>
    <w:p w14:paraId="25A0EB87" w14:textId="77777777" w:rsidR="00EA44D7"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there is no or insufficient funds in the farm that is being reorganized or liquidated and is responsible for the damage caused to the life and health of the employee in connection with the fulfillment of his labor obligations, the sums to be recovered shall be paid by the state in accordance with the law.</w:t>
      </w:r>
    </w:p>
    <w:p w14:paraId="297864F9" w14:textId="77777777" w:rsidR="007C3412" w:rsidRPr="00571965" w:rsidRDefault="007C3412" w:rsidP="00571965">
      <w:pPr>
        <w:spacing w:after="0" w:line="288" w:lineRule="auto"/>
        <w:ind w:firstLine="709"/>
        <w:jc w:val="both"/>
        <w:rPr>
          <w:rFonts w:ascii="Times New Roman" w:hAnsi="Times New Roman"/>
          <w:sz w:val="20"/>
          <w:szCs w:val="20"/>
          <w:lang w:val="uz-Cyrl-UZ"/>
        </w:rPr>
      </w:pPr>
    </w:p>
    <w:p w14:paraId="0AC67083" w14:textId="48FEB27B" w:rsidR="00EA44D7" w:rsidRPr="00571965" w:rsidRDefault="006E0FD8"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 xml:space="preserve">Grounds for liquidating </w:t>
      </w:r>
      <w:r w:rsidR="00EA44D7" w:rsidRPr="00571965">
        <w:rPr>
          <w:rFonts w:ascii="Times New Roman" w:hAnsi="Times New Roman"/>
          <w:b/>
          <w:sz w:val="20"/>
          <w:szCs w:val="20"/>
          <w:lang w:val="uz-Cyrl-UZ"/>
        </w:rPr>
        <w:t>a farm</w:t>
      </w:r>
    </w:p>
    <w:p w14:paraId="79D71313" w14:textId="77777777" w:rsidR="00EA44D7" w:rsidRPr="00571965" w:rsidRDefault="00EA44D7" w:rsidP="00571965">
      <w:pPr>
        <w:spacing w:after="0" w:line="288" w:lineRule="auto"/>
        <w:ind w:firstLine="709"/>
        <w:jc w:val="both"/>
        <w:rPr>
          <w:rFonts w:ascii="Times New Roman" w:hAnsi="Times New Roman"/>
          <w:sz w:val="20"/>
          <w:szCs w:val="20"/>
          <w:lang w:val="uz-Cyrl-UZ"/>
        </w:rPr>
      </w:pPr>
    </w:p>
    <w:p w14:paraId="4B03B6AA" w14:textId="392B3B93"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addition to the grounds for liquidation of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specified in Chapter 22 of this Code, the farm is terminated in the following cases:</w:t>
      </w:r>
    </w:p>
    <w:p w14:paraId="68836DD9"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property, equipment and funds specified by the head of the farm in the open competition for the allocation of a plot of land for the operation of the farm are not included in the charter fund;</w:t>
      </w:r>
    </w:p>
    <w:p w14:paraId="151A12B9"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right to rent a plot of land is voluntarily relinquished;</w:t>
      </w:r>
    </w:p>
    <w:p w14:paraId="244D0479" w14:textId="77777777"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settlement with suppliers of material and technical resources, contractors and service providers is not carried out regularly;</w:t>
      </w:r>
    </w:p>
    <w:p w14:paraId="39B15173" w14:textId="6600DE9E"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head of the farm dies and there is no heir who wants to continue the farm</w:t>
      </w:r>
      <w:proofErr w:type="spellStart"/>
      <w:r w:rsidR="00F84357">
        <w:rPr>
          <w:rFonts w:ascii="Times New Roman" w:hAnsi="Times New Roman"/>
          <w:sz w:val="20"/>
          <w:szCs w:val="20"/>
          <w:lang w:val="en-US"/>
        </w:rPr>
        <w:t>ing</w:t>
      </w:r>
      <w:proofErr w:type="spellEnd"/>
      <w:r w:rsidR="00F84357">
        <w:rPr>
          <w:rFonts w:ascii="Times New Roman" w:hAnsi="Times New Roman"/>
          <w:sz w:val="20"/>
          <w:szCs w:val="20"/>
          <w:lang w:val="en-US"/>
        </w:rPr>
        <w:t xml:space="preserve"> activity</w:t>
      </w:r>
      <w:r w:rsidRPr="00571965">
        <w:rPr>
          <w:rFonts w:ascii="Times New Roman" w:hAnsi="Times New Roman"/>
          <w:sz w:val="20"/>
          <w:szCs w:val="20"/>
          <w:lang w:val="uz-Cyrl-UZ"/>
        </w:rPr>
        <w:t>;</w:t>
      </w:r>
    </w:p>
    <w:p w14:paraId="628E8B28" w14:textId="415DA355"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for the needs of the state and </w:t>
      </w:r>
      <w:r w:rsidR="00F84357">
        <w:rPr>
          <w:rFonts w:ascii="Times New Roman" w:hAnsi="Times New Roman"/>
          <w:sz w:val="20"/>
          <w:szCs w:val="20"/>
          <w:lang w:val="en-US"/>
        </w:rPr>
        <w:t>public</w:t>
      </w:r>
      <w:r w:rsidRPr="00571965">
        <w:rPr>
          <w:rFonts w:ascii="Times New Roman" w:hAnsi="Times New Roman"/>
          <w:sz w:val="20"/>
          <w:szCs w:val="20"/>
          <w:lang w:val="uz-Cyrl-UZ"/>
        </w:rPr>
        <w:t xml:space="preserve"> or for violation of land legislation, including when the farm does not use the plot of land for the specified purpose, in particular, when it is necessary to take away the plot of land when </w:t>
      </w:r>
      <w:r w:rsidR="008513C3">
        <w:rPr>
          <w:rFonts w:ascii="Times New Roman" w:hAnsi="Times New Roman"/>
          <w:sz w:val="20"/>
          <w:szCs w:val="20"/>
          <w:lang w:val="en-US"/>
        </w:rPr>
        <w:t>the farm</w:t>
      </w:r>
      <w:r w:rsidRPr="00571965">
        <w:rPr>
          <w:rFonts w:ascii="Times New Roman" w:hAnsi="Times New Roman"/>
          <w:sz w:val="20"/>
          <w:szCs w:val="20"/>
          <w:lang w:val="uz-Cyrl-UZ"/>
        </w:rPr>
        <w:t xml:space="preserve"> </w:t>
      </w:r>
      <w:r w:rsidR="008513C3">
        <w:rPr>
          <w:rFonts w:ascii="Times New Roman" w:hAnsi="Times New Roman"/>
          <w:sz w:val="20"/>
          <w:szCs w:val="20"/>
          <w:lang w:val="en-US"/>
        </w:rPr>
        <w:t>plants</w:t>
      </w:r>
      <w:r w:rsidRPr="00571965">
        <w:rPr>
          <w:rFonts w:ascii="Times New Roman" w:hAnsi="Times New Roman"/>
          <w:sz w:val="20"/>
          <w:szCs w:val="20"/>
          <w:lang w:val="uz-Cyrl-UZ"/>
        </w:rPr>
        <w:t xml:space="preserve"> agricultural crops not provided for in the </w:t>
      </w:r>
      <w:r w:rsidR="008513C3">
        <w:rPr>
          <w:rFonts w:ascii="Times New Roman" w:hAnsi="Times New Roman"/>
          <w:sz w:val="20"/>
          <w:szCs w:val="20"/>
          <w:lang w:val="en-US"/>
        </w:rPr>
        <w:t xml:space="preserve">agricultural procurement </w:t>
      </w:r>
      <w:r w:rsidRPr="00571965">
        <w:rPr>
          <w:rFonts w:ascii="Times New Roman" w:hAnsi="Times New Roman"/>
          <w:sz w:val="20"/>
          <w:szCs w:val="20"/>
          <w:lang w:val="uz-Cyrl-UZ"/>
        </w:rPr>
        <w:t>contract</w:t>
      </w:r>
      <w:r w:rsidR="008513C3">
        <w:rPr>
          <w:rFonts w:ascii="Times New Roman" w:hAnsi="Times New Roman"/>
          <w:sz w:val="20"/>
          <w:szCs w:val="20"/>
          <w:lang w:val="en-US"/>
        </w:rPr>
        <w:t xml:space="preserve">; </w:t>
      </w:r>
      <w:r w:rsidRPr="00571965">
        <w:rPr>
          <w:rFonts w:ascii="Times New Roman" w:hAnsi="Times New Roman"/>
          <w:sz w:val="20"/>
          <w:szCs w:val="20"/>
          <w:lang w:val="uz-Cyrl-UZ"/>
        </w:rPr>
        <w:t xml:space="preserve">if the contract for renting the plot of land is canceled in the prescribed manner, as well as </w:t>
      </w:r>
      <w:proofErr w:type="spellStart"/>
      <w:r w:rsidR="00F84357">
        <w:rPr>
          <w:rFonts w:ascii="Times New Roman" w:hAnsi="Times New Roman"/>
          <w:sz w:val="20"/>
          <w:szCs w:val="20"/>
          <w:lang w:val="en-US"/>
        </w:rPr>
        <w:t>i</w:t>
      </w:r>
      <w:proofErr w:type="spellEnd"/>
      <w:r w:rsidRPr="00571965">
        <w:rPr>
          <w:rFonts w:ascii="Times New Roman" w:hAnsi="Times New Roman"/>
          <w:sz w:val="20"/>
          <w:szCs w:val="20"/>
          <w:lang w:val="uz-Cyrl-UZ"/>
        </w:rPr>
        <w:t xml:space="preserve">n connection with the termination of the membership of the Council of Farmers, Peasants and </w:t>
      </w:r>
      <w:r w:rsidR="008513C3" w:rsidRPr="00571965">
        <w:rPr>
          <w:rFonts w:ascii="Times New Roman" w:hAnsi="Times New Roman"/>
          <w:sz w:val="20"/>
          <w:szCs w:val="20"/>
          <w:lang w:val="uz-Cyrl-UZ"/>
        </w:rPr>
        <w:t xml:space="preserve">Homestead </w:t>
      </w:r>
      <w:r w:rsidRPr="00571965">
        <w:rPr>
          <w:rFonts w:ascii="Times New Roman" w:hAnsi="Times New Roman"/>
          <w:sz w:val="20"/>
          <w:szCs w:val="20"/>
          <w:lang w:val="uz-Cyrl-UZ"/>
        </w:rPr>
        <w:t xml:space="preserve">Land Owners of Uzbekistan according to the decision of the Presidium of the District Councils of Farmers, Peasants and </w:t>
      </w:r>
      <w:r w:rsidR="00A8216B" w:rsidRPr="00571965">
        <w:rPr>
          <w:rFonts w:ascii="Times New Roman" w:hAnsi="Times New Roman"/>
          <w:sz w:val="20"/>
          <w:szCs w:val="20"/>
          <w:lang w:val="uz-Cyrl-UZ"/>
        </w:rPr>
        <w:t xml:space="preserve">Homestead </w:t>
      </w:r>
      <w:r w:rsidRPr="00571965">
        <w:rPr>
          <w:rFonts w:ascii="Times New Roman" w:hAnsi="Times New Roman"/>
          <w:sz w:val="20"/>
          <w:szCs w:val="20"/>
          <w:lang w:val="uz-Cyrl-UZ"/>
        </w:rPr>
        <w:t>Land Owners.</w:t>
      </w:r>
    </w:p>
    <w:p w14:paraId="117D6A55" w14:textId="45056E74" w:rsidR="007C3412" w:rsidRPr="00571965" w:rsidRDefault="007C34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right to a plot of land owned by a farm is terminated, the body that carries out the state registration of rights to real estate objects sends an electronic notification to the </w:t>
      </w:r>
      <w:r w:rsidR="00841959">
        <w:rPr>
          <w:rFonts w:ascii="Times New Roman" w:hAnsi="Times New Roman"/>
          <w:sz w:val="20"/>
          <w:szCs w:val="20"/>
          <w:lang w:val="en-US"/>
        </w:rPr>
        <w:t>public services</w:t>
      </w:r>
      <w:r w:rsidRPr="00571965">
        <w:rPr>
          <w:rFonts w:ascii="Times New Roman" w:hAnsi="Times New Roman"/>
          <w:sz w:val="20"/>
          <w:szCs w:val="20"/>
          <w:lang w:val="uz-Cyrl-UZ"/>
        </w:rPr>
        <w:t xml:space="preserve"> center on the same day when the relevant entry is </w:t>
      </w:r>
      <w:r w:rsidR="00841959">
        <w:rPr>
          <w:rFonts w:ascii="Times New Roman" w:hAnsi="Times New Roman"/>
          <w:sz w:val="20"/>
          <w:szCs w:val="20"/>
          <w:lang w:val="en-US"/>
        </w:rPr>
        <w:t>written</w:t>
      </w:r>
      <w:r w:rsidRPr="00571965">
        <w:rPr>
          <w:rFonts w:ascii="Times New Roman" w:hAnsi="Times New Roman"/>
          <w:sz w:val="20"/>
          <w:szCs w:val="20"/>
          <w:lang w:val="uz-Cyrl-UZ"/>
        </w:rPr>
        <w:t xml:space="preserve"> in the state register of rights to real estate objects.</w:t>
      </w:r>
    </w:p>
    <w:p w14:paraId="1364E878" w14:textId="77777777" w:rsidR="007359AF" w:rsidRPr="00571965" w:rsidRDefault="007359AF" w:rsidP="00571965">
      <w:pPr>
        <w:spacing w:after="0" w:line="288" w:lineRule="auto"/>
        <w:ind w:firstLine="709"/>
        <w:jc w:val="center"/>
        <w:rPr>
          <w:rFonts w:ascii="Times New Roman" w:hAnsi="Times New Roman"/>
          <w:b/>
          <w:sz w:val="20"/>
          <w:szCs w:val="20"/>
          <w:lang w:val="uz-Cyrl-UZ"/>
        </w:rPr>
      </w:pPr>
    </w:p>
    <w:p w14:paraId="2136EFCE" w14:textId="655324D2" w:rsidR="00CC6C5D" w:rsidRPr="00571965" w:rsidRDefault="00A8216B"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 xml:space="preserve">A peasant </w:t>
      </w:r>
      <w:proofErr w:type="gramStart"/>
      <w:r>
        <w:rPr>
          <w:rFonts w:ascii="Times New Roman" w:hAnsi="Times New Roman"/>
          <w:b/>
          <w:sz w:val="20"/>
          <w:szCs w:val="20"/>
          <w:lang w:val="en-US"/>
        </w:rPr>
        <w:t>f</w:t>
      </w:r>
      <w:r w:rsidR="00CC6C5D" w:rsidRPr="00571965">
        <w:rPr>
          <w:rFonts w:ascii="Times New Roman" w:hAnsi="Times New Roman"/>
          <w:b/>
          <w:sz w:val="20"/>
          <w:szCs w:val="20"/>
          <w:lang w:val="uz-Cyrl-UZ"/>
        </w:rPr>
        <w:t>arm</w:t>
      </w:r>
      <w:proofErr w:type="gramEnd"/>
    </w:p>
    <w:p w14:paraId="539A6BC1" w14:textId="77777777" w:rsidR="007359AF" w:rsidRPr="00571965" w:rsidRDefault="007359AF" w:rsidP="00571965">
      <w:pPr>
        <w:spacing w:after="0" w:line="288" w:lineRule="auto"/>
        <w:ind w:firstLine="709"/>
        <w:jc w:val="both"/>
        <w:rPr>
          <w:rFonts w:ascii="Times New Roman" w:hAnsi="Times New Roman"/>
          <w:b/>
          <w:sz w:val="20"/>
          <w:szCs w:val="20"/>
          <w:lang w:val="uz-Cyrl-UZ"/>
        </w:rPr>
      </w:pPr>
    </w:p>
    <w:p w14:paraId="6624B49C" w14:textId="0BDF6D1F"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w:t>
      </w:r>
      <w:r w:rsidR="00011D02">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is a </w:t>
      </w:r>
      <w:r w:rsidR="00011D02">
        <w:rPr>
          <w:rFonts w:ascii="Times New Roman" w:hAnsi="Times New Roman"/>
          <w:sz w:val="20"/>
          <w:szCs w:val="20"/>
          <w:lang w:val="en-US"/>
        </w:rPr>
        <w:t>agricultural holding</w:t>
      </w:r>
      <w:r w:rsidRPr="00571965">
        <w:rPr>
          <w:rFonts w:ascii="Times New Roman" w:hAnsi="Times New Roman"/>
          <w:sz w:val="20"/>
          <w:szCs w:val="20"/>
          <w:lang w:val="uz-Cyrl-UZ"/>
        </w:rPr>
        <w:t xml:space="preserve"> that cultivates and sells agricultural products on a plot of land given to the head of the </w:t>
      </w:r>
      <w:r w:rsidR="00011D02">
        <w:rPr>
          <w:rFonts w:ascii="Times New Roman" w:hAnsi="Times New Roman"/>
          <w:sz w:val="20"/>
          <w:szCs w:val="20"/>
          <w:lang w:val="en-US"/>
        </w:rPr>
        <w:t xml:space="preserve">peasant </w:t>
      </w:r>
      <w:r w:rsidRPr="00571965">
        <w:rPr>
          <w:rFonts w:ascii="Times New Roman" w:hAnsi="Times New Roman"/>
          <w:sz w:val="20"/>
          <w:szCs w:val="20"/>
          <w:lang w:val="uz-Cyrl-UZ"/>
        </w:rPr>
        <w:t>farm on the basis of the right of lifetime ownership or lease (secondary lease) based on the personal labor of members of the</w:t>
      </w:r>
      <w:r w:rsidR="00011D02">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w:t>
      </w:r>
    </w:p>
    <w:p w14:paraId="2931BB49" w14:textId="67FCC2B3" w:rsidR="00CC6C5D" w:rsidRPr="00571965" w:rsidRDefault="00671591"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Peasant f</w:t>
      </w:r>
      <w:r w:rsidR="00CC6C5D" w:rsidRPr="00571965">
        <w:rPr>
          <w:rFonts w:ascii="Times New Roman" w:hAnsi="Times New Roman"/>
          <w:sz w:val="20"/>
          <w:szCs w:val="20"/>
          <w:lang w:val="uz-Cyrl-UZ"/>
        </w:rPr>
        <w:t xml:space="preserve">arming is carried out on the basis of specialization in horticulture and viticulture or cultivation of vegetables and </w:t>
      </w:r>
      <w:r w:rsidR="00AF7BE9">
        <w:rPr>
          <w:rFonts w:ascii="Times New Roman" w:hAnsi="Times New Roman"/>
          <w:sz w:val="20"/>
          <w:szCs w:val="20"/>
          <w:lang w:val="en-US"/>
        </w:rPr>
        <w:t>gourds</w:t>
      </w:r>
      <w:r w:rsidR="00CC6C5D" w:rsidRPr="00571965">
        <w:rPr>
          <w:rFonts w:ascii="Times New Roman" w:hAnsi="Times New Roman"/>
          <w:sz w:val="20"/>
          <w:szCs w:val="20"/>
          <w:lang w:val="uz-Cyrl-UZ"/>
        </w:rPr>
        <w:t xml:space="preserve"> or other agricultural crops.</w:t>
      </w:r>
    </w:p>
    <w:p w14:paraId="73EAA799" w14:textId="672CF0A4"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According to the wishes of the members of the </w:t>
      </w:r>
      <w:r w:rsidR="00AF7BE9">
        <w:rPr>
          <w:rFonts w:ascii="Times New Roman" w:hAnsi="Times New Roman"/>
          <w:sz w:val="20"/>
          <w:szCs w:val="20"/>
          <w:lang w:val="en-US"/>
        </w:rPr>
        <w:t xml:space="preserve">peasant </w:t>
      </w:r>
      <w:r w:rsidRPr="00571965">
        <w:rPr>
          <w:rFonts w:ascii="Times New Roman" w:hAnsi="Times New Roman"/>
          <w:sz w:val="20"/>
          <w:szCs w:val="20"/>
          <w:lang w:val="uz-Cyrl-UZ"/>
        </w:rPr>
        <w:t>farm, the activity of the farm can be carried out with or without the establishment of a legal entity.</w:t>
      </w:r>
    </w:p>
    <w:p w14:paraId="0C2C8EBF" w14:textId="386794AC"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w:t>
      </w:r>
      <w:r w:rsidR="002E0E7E">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that is not a legal entity </w:t>
      </w:r>
      <w:r w:rsidR="00AF7BE9">
        <w:rPr>
          <w:rFonts w:ascii="Times New Roman" w:hAnsi="Times New Roman"/>
          <w:sz w:val="20"/>
          <w:szCs w:val="20"/>
          <w:lang w:val="en-US"/>
        </w:rPr>
        <w:t xml:space="preserve">is established </w:t>
      </w:r>
      <w:r w:rsidRPr="00571965">
        <w:rPr>
          <w:rFonts w:ascii="Times New Roman" w:hAnsi="Times New Roman"/>
          <w:sz w:val="20"/>
          <w:szCs w:val="20"/>
          <w:lang w:val="uz-Cyrl-UZ"/>
        </w:rPr>
        <w:t xml:space="preserve">after the right to a plot of land is </w:t>
      </w:r>
      <w:r w:rsidR="00AF7BE9">
        <w:rPr>
          <w:rFonts w:ascii="Times New Roman" w:hAnsi="Times New Roman"/>
          <w:sz w:val="20"/>
          <w:szCs w:val="20"/>
          <w:lang w:val="en-US"/>
        </w:rPr>
        <w:t>granted to</w:t>
      </w:r>
      <w:r w:rsidRPr="00571965">
        <w:rPr>
          <w:rFonts w:ascii="Times New Roman" w:hAnsi="Times New Roman"/>
          <w:sz w:val="20"/>
          <w:szCs w:val="20"/>
          <w:lang w:val="uz-Cyrl-UZ"/>
        </w:rPr>
        <w:t xml:space="preserve"> the head of the</w:t>
      </w:r>
      <w:r w:rsidR="00AF7BE9">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and the </w:t>
      </w:r>
      <w:r w:rsidR="00AF7BE9">
        <w:rPr>
          <w:rFonts w:ascii="Times New Roman" w:hAnsi="Times New Roman"/>
          <w:sz w:val="20"/>
          <w:szCs w:val="20"/>
          <w:lang w:val="en-US"/>
        </w:rPr>
        <w:t xml:space="preserve">peasant </w:t>
      </w:r>
      <w:r w:rsidRPr="00571965">
        <w:rPr>
          <w:rFonts w:ascii="Times New Roman" w:hAnsi="Times New Roman"/>
          <w:sz w:val="20"/>
          <w:szCs w:val="20"/>
          <w:lang w:val="uz-Cyrl-UZ"/>
        </w:rPr>
        <w:t>farm is registered, and a</w:t>
      </w:r>
      <w:r w:rsidR="002E0E7E">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that is a legal entity </w:t>
      </w:r>
      <w:r w:rsidR="00AF7BE9">
        <w:rPr>
          <w:rFonts w:ascii="Times New Roman" w:hAnsi="Times New Roman"/>
          <w:sz w:val="20"/>
          <w:szCs w:val="20"/>
          <w:lang w:val="en-US"/>
        </w:rPr>
        <w:t>is established</w:t>
      </w:r>
      <w:r w:rsidRPr="00571965">
        <w:rPr>
          <w:rFonts w:ascii="Times New Roman" w:hAnsi="Times New Roman"/>
          <w:sz w:val="20"/>
          <w:szCs w:val="20"/>
          <w:lang w:val="uz-Cyrl-UZ"/>
        </w:rPr>
        <w:t xml:space="preserve"> after the right to a plot of land is </w:t>
      </w:r>
      <w:r w:rsidR="00AF7BE9">
        <w:rPr>
          <w:rFonts w:ascii="Times New Roman" w:hAnsi="Times New Roman"/>
          <w:sz w:val="20"/>
          <w:szCs w:val="20"/>
          <w:lang w:val="en-US"/>
        </w:rPr>
        <w:t>granted to</w:t>
      </w:r>
      <w:r w:rsidRPr="00571965">
        <w:rPr>
          <w:rFonts w:ascii="Times New Roman" w:hAnsi="Times New Roman"/>
          <w:sz w:val="20"/>
          <w:szCs w:val="20"/>
          <w:lang w:val="uz-Cyrl-UZ"/>
        </w:rPr>
        <w:t xml:space="preserve"> the head of the </w:t>
      </w:r>
      <w:r w:rsidR="00AF7BE9">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and the </w:t>
      </w:r>
      <w:r w:rsidR="00AF7BE9">
        <w:rPr>
          <w:rFonts w:ascii="Times New Roman" w:hAnsi="Times New Roman"/>
          <w:sz w:val="20"/>
          <w:szCs w:val="20"/>
          <w:lang w:val="en-US"/>
        </w:rPr>
        <w:t xml:space="preserve">peasant </w:t>
      </w:r>
      <w:r w:rsidRPr="00571965">
        <w:rPr>
          <w:rFonts w:ascii="Times New Roman" w:hAnsi="Times New Roman"/>
          <w:sz w:val="20"/>
          <w:szCs w:val="20"/>
          <w:lang w:val="uz-Cyrl-UZ"/>
        </w:rPr>
        <w:t>farm is registered</w:t>
      </w:r>
      <w:r w:rsidR="002E0E7E">
        <w:rPr>
          <w:rFonts w:ascii="Times New Roman" w:hAnsi="Times New Roman"/>
          <w:sz w:val="20"/>
          <w:szCs w:val="20"/>
          <w:lang w:val="en-US"/>
        </w:rPr>
        <w:t xml:space="preserve"> by state</w:t>
      </w:r>
      <w:r w:rsidRPr="00571965">
        <w:rPr>
          <w:rFonts w:ascii="Times New Roman" w:hAnsi="Times New Roman"/>
          <w:sz w:val="20"/>
          <w:szCs w:val="20"/>
          <w:lang w:val="uz-Cyrl-UZ"/>
        </w:rPr>
        <w:t xml:space="preserve"> in the prescribed manner.</w:t>
      </w:r>
    </w:p>
    <w:p w14:paraId="246CFA19" w14:textId="22CC666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activity of the </w:t>
      </w:r>
      <w:r w:rsidR="002E0E7E">
        <w:rPr>
          <w:rFonts w:ascii="Times New Roman" w:hAnsi="Times New Roman"/>
          <w:sz w:val="20"/>
          <w:szCs w:val="20"/>
          <w:lang w:val="en-US"/>
        </w:rPr>
        <w:t xml:space="preserve">peasant </w:t>
      </w:r>
      <w:r w:rsidRPr="00571965">
        <w:rPr>
          <w:rFonts w:ascii="Times New Roman" w:hAnsi="Times New Roman"/>
          <w:sz w:val="20"/>
          <w:szCs w:val="20"/>
          <w:lang w:val="uz-Cyrl-UZ"/>
        </w:rPr>
        <w:t>farm is based on the personal labor of the members of the</w:t>
      </w:r>
      <w:r w:rsidR="002E0E7E">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Depending on the specialization of the</w:t>
      </w:r>
      <w:r w:rsidR="002E0E7E">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other persons may be engaged on a temporary (seasonal) basis, based on the terms of the employment contract, to perform certain work.</w:t>
      </w:r>
    </w:p>
    <w:p w14:paraId="03C35A37"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7868AE3E" w14:textId="4A9AC2AE"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The head of the </w:t>
      </w:r>
      <w:r w:rsidR="002E0E7E">
        <w:rPr>
          <w:rFonts w:ascii="Times New Roman" w:hAnsi="Times New Roman"/>
          <w:b/>
          <w:sz w:val="20"/>
          <w:szCs w:val="20"/>
          <w:lang w:val="en-US"/>
        </w:rPr>
        <w:t xml:space="preserve">peasant </w:t>
      </w:r>
      <w:r w:rsidRPr="00571965">
        <w:rPr>
          <w:rFonts w:ascii="Times New Roman" w:hAnsi="Times New Roman"/>
          <w:b/>
          <w:sz w:val="20"/>
          <w:szCs w:val="20"/>
          <w:lang w:val="uz-Cyrl-UZ"/>
        </w:rPr>
        <w:t>farm</w:t>
      </w:r>
    </w:p>
    <w:p w14:paraId="62F17E8D"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6590D524" w14:textId="6DF3DB7F"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A citizen of the Republic of Uzbekistan or a stateless person permanently residing in the territory of the Republic of Uzbekistan </w:t>
      </w:r>
      <w:r w:rsidR="002E0E7E">
        <w:rPr>
          <w:rFonts w:ascii="Times New Roman" w:hAnsi="Times New Roman"/>
          <w:sz w:val="20"/>
          <w:szCs w:val="20"/>
          <w:lang w:val="en-US"/>
        </w:rPr>
        <w:t xml:space="preserve">who </w:t>
      </w:r>
      <w:r w:rsidR="000B5396" w:rsidRPr="00571965">
        <w:rPr>
          <w:rFonts w:ascii="Times New Roman" w:hAnsi="Times New Roman"/>
          <w:sz w:val="20"/>
          <w:szCs w:val="20"/>
          <w:lang w:val="uz-Cyrl-UZ"/>
        </w:rPr>
        <w:t>has reached the age of eighteen</w:t>
      </w:r>
      <w:r w:rsidR="000B5396">
        <w:rPr>
          <w:rFonts w:ascii="Times New Roman" w:hAnsi="Times New Roman"/>
          <w:sz w:val="20"/>
          <w:szCs w:val="20"/>
          <w:lang w:val="en-US"/>
        </w:rPr>
        <w:t xml:space="preserve">, has legal capacity, </w:t>
      </w:r>
      <w:r w:rsidR="000B5396" w:rsidRPr="000B5396">
        <w:rPr>
          <w:rFonts w:ascii="Times New Roman" w:hAnsi="Times New Roman"/>
          <w:sz w:val="20"/>
          <w:szCs w:val="20"/>
          <w:lang w:val="en-US"/>
        </w:rPr>
        <w:t xml:space="preserve">and is given the right to inherit a plot of land for </w:t>
      </w:r>
      <w:r w:rsidR="000B5396">
        <w:rPr>
          <w:rFonts w:ascii="Times New Roman" w:hAnsi="Times New Roman"/>
          <w:sz w:val="20"/>
          <w:szCs w:val="20"/>
          <w:lang w:val="en-US"/>
        </w:rPr>
        <w:t xml:space="preserve">peasant </w:t>
      </w:r>
      <w:r w:rsidR="000B5396" w:rsidRPr="000B5396">
        <w:rPr>
          <w:rFonts w:ascii="Times New Roman" w:hAnsi="Times New Roman"/>
          <w:sz w:val="20"/>
          <w:szCs w:val="20"/>
          <w:lang w:val="en-US"/>
        </w:rPr>
        <w:t xml:space="preserve">farming, or on the basis of a lease (secondary lease) </w:t>
      </w:r>
      <w:r w:rsidRPr="00571965">
        <w:rPr>
          <w:rFonts w:ascii="Times New Roman" w:hAnsi="Times New Roman"/>
          <w:sz w:val="20"/>
          <w:szCs w:val="20"/>
          <w:lang w:val="uz-Cyrl-UZ"/>
        </w:rPr>
        <w:t xml:space="preserve">can be the head of a </w:t>
      </w:r>
      <w:r w:rsidR="002E0E7E">
        <w:rPr>
          <w:rFonts w:ascii="Times New Roman" w:hAnsi="Times New Roman"/>
          <w:sz w:val="20"/>
          <w:szCs w:val="20"/>
          <w:lang w:val="en-US"/>
        </w:rPr>
        <w:t xml:space="preserve">peasant </w:t>
      </w:r>
      <w:r w:rsidRPr="00571965">
        <w:rPr>
          <w:rFonts w:ascii="Times New Roman" w:hAnsi="Times New Roman"/>
          <w:sz w:val="20"/>
          <w:szCs w:val="20"/>
          <w:lang w:val="uz-Cyrl-UZ"/>
        </w:rPr>
        <w:t>farm.</w:t>
      </w:r>
    </w:p>
    <w:p w14:paraId="004DB1D4" w14:textId="4533E0DD"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head of the</w:t>
      </w:r>
      <w:r w:rsidR="00CB3A8B">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act</w:t>
      </w:r>
      <w:r w:rsidR="00CB3A8B">
        <w:rPr>
          <w:rFonts w:ascii="Times New Roman" w:hAnsi="Times New Roman"/>
          <w:sz w:val="20"/>
          <w:szCs w:val="20"/>
          <w:lang w:val="en-US"/>
        </w:rPr>
        <w:t>s</w:t>
      </w:r>
      <w:r w:rsidRPr="00571965">
        <w:rPr>
          <w:rFonts w:ascii="Times New Roman" w:hAnsi="Times New Roman"/>
          <w:sz w:val="20"/>
          <w:szCs w:val="20"/>
          <w:lang w:val="uz-Cyrl-UZ"/>
        </w:rPr>
        <w:t xml:space="preserve"> without a power of attorney on behalf of the </w:t>
      </w:r>
      <w:r w:rsidR="00CB3A8B">
        <w:rPr>
          <w:rFonts w:ascii="Times New Roman" w:hAnsi="Times New Roman"/>
          <w:sz w:val="20"/>
          <w:szCs w:val="20"/>
          <w:lang w:val="en-US"/>
        </w:rPr>
        <w:t xml:space="preserve">peasant </w:t>
      </w:r>
      <w:r w:rsidRPr="00571965">
        <w:rPr>
          <w:rFonts w:ascii="Times New Roman" w:hAnsi="Times New Roman"/>
          <w:sz w:val="20"/>
          <w:szCs w:val="20"/>
          <w:lang w:val="uz-Cyrl-UZ"/>
        </w:rPr>
        <w:t>farm, including representing the interests of the</w:t>
      </w:r>
      <w:r w:rsidR="00CB3A8B">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in interactions with legal entities and individuals, and concluding contracts on behalf of the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w:t>
      </w:r>
    </w:p>
    <w:p w14:paraId="3FABCD22" w14:textId="046C32B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head of the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 </w:t>
      </w:r>
      <w:r w:rsidRPr="00571965">
        <w:rPr>
          <w:rFonts w:ascii="Times New Roman" w:hAnsi="Times New Roman"/>
          <w:sz w:val="20"/>
          <w:szCs w:val="20"/>
          <w:lang w:val="uz-Cyrl-UZ"/>
        </w:rPr>
        <w:t xml:space="preserve">is temporarily incapacitated or absent for a long time (called up for military service, enrolled in a higher education institution for full-time education, elected to elective positions, etc.), he has the right to delegate the authority to perform his duties to one of the members of this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w:t>
      </w:r>
    </w:p>
    <w:p w14:paraId="3CE97742" w14:textId="01293802"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the death of the head of the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 xml:space="preserve">, a new head of the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 </w:t>
      </w:r>
      <w:r w:rsidRPr="00571965">
        <w:rPr>
          <w:rFonts w:ascii="Times New Roman" w:hAnsi="Times New Roman"/>
          <w:sz w:val="20"/>
          <w:szCs w:val="20"/>
          <w:lang w:val="uz-Cyrl-UZ"/>
        </w:rPr>
        <w:t xml:space="preserve">is determined by mutual agreement between the members of the </w:t>
      </w:r>
      <w:r w:rsidR="00CB3A8B">
        <w:rPr>
          <w:rFonts w:ascii="Times New Roman" w:hAnsi="Times New Roman"/>
          <w:sz w:val="20"/>
          <w:szCs w:val="20"/>
          <w:lang w:val="en-US"/>
        </w:rPr>
        <w:t>peasant</w:t>
      </w:r>
      <w:r w:rsidR="00CB3A8B"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 xml:space="preserve">. In this case, the right to inherit the land plot for life passes to the new head of the </w:t>
      </w:r>
      <w:r w:rsidR="00416B83">
        <w:rPr>
          <w:rFonts w:ascii="Times New Roman" w:hAnsi="Times New Roman"/>
          <w:sz w:val="20"/>
          <w:szCs w:val="20"/>
          <w:lang w:val="en-US"/>
        </w:rPr>
        <w:t>peasant</w:t>
      </w:r>
      <w:r w:rsidR="00416B83" w:rsidRPr="00571965">
        <w:rPr>
          <w:rFonts w:ascii="Times New Roman" w:hAnsi="Times New Roman"/>
          <w:sz w:val="20"/>
          <w:szCs w:val="20"/>
          <w:lang w:val="uz-Cyrl-UZ"/>
        </w:rPr>
        <w:t xml:space="preserve"> farm </w:t>
      </w:r>
      <w:r w:rsidRPr="00571965">
        <w:rPr>
          <w:rFonts w:ascii="Times New Roman" w:hAnsi="Times New Roman"/>
          <w:sz w:val="20"/>
          <w:szCs w:val="20"/>
          <w:lang w:val="uz-Cyrl-UZ"/>
        </w:rPr>
        <w:t xml:space="preserve">by inheritance, and in relation to the land plots leased (secondary lease) for the operation of the </w:t>
      </w:r>
      <w:r w:rsidR="00B24D6C">
        <w:rPr>
          <w:rFonts w:ascii="Times New Roman" w:hAnsi="Times New Roman"/>
          <w:sz w:val="20"/>
          <w:szCs w:val="20"/>
          <w:lang w:val="en-US"/>
        </w:rPr>
        <w:t>peasant</w:t>
      </w:r>
      <w:r w:rsidR="00B24D6C"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 appropriate changes are made to the lease (secondary lease) contract.</w:t>
      </w:r>
    </w:p>
    <w:p w14:paraId="6390E209" w14:textId="140DA0AF" w:rsidR="00A72FCA"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head of the </w:t>
      </w:r>
      <w:r w:rsidR="00B24D6C">
        <w:rPr>
          <w:rFonts w:ascii="Times New Roman" w:hAnsi="Times New Roman"/>
          <w:sz w:val="20"/>
          <w:szCs w:val="20"/>
          <w:lang w:val="en-US"/>
        </w:rPr>
        <w:t>peasant</w:t>
      </w:r>
      <w:r w:rsidR="00B24D6C" w:rsidRPr="00571965">
        <w:rPr>
          <w:rFonts w:ascii="Times New Roman" w:hAnsi="Times New Roman"/>
          <w:sz w:val="20"/>
          <w:szCs w:val="20"/>
          <w:lang w:val="uz-Cyrl-UZ"/>
        </w:rPr>
        <w:t xml:space="preserve"> farm </w:t>
      </w:r>
      <w:r w:rsidRPr="00571965">
        <w:rPr>
          <w:rFonts w:ascii="Times New Roman" w:hAnsi="Times New Roman"/>
          <w:sz w:val="20"/>
          <w:szCs w:val="20"/>
          <w:lang w:val="uz-Cyrl-UZ"/>
        </w:rPr>
        <w:t xml:space="preserve">reaches the retirement age or completely loses his ability to work, as well as when he is called up for military service, enters a higher education institution for full-time education, is elected to elective positions, at the proposal of the head of the </w:t>
      </w:r>
      <w:r w:rsidR="00B24D6C">
        <w:rPr>
          <w:rFonts w:ascii="Times New Roman" w:hAnsi="Times New Roman"/>
          <w:sz w:val="20"/>
          <w:szCs w:val="20"/>
          <w:lang w:val="en-US"/>
        </w:rPr>
        <w:t>peasant</w:t>
      </w:r>
      <w:r w:rsidR="00B24D6C" w:rsidRPr="00571965">
        <w:rPr>
          <w:rFonts w:ascii="Times New Roman" w:hAnsi="Times New Roman"/>
          <w:sz w:val="20"/>
          <w:szCs w:val="20"/>
          <w:lang w:val="uz-Cyrl-UZ"/>
        </w:rPr>
        <w:t xml:space="preserve"> farm </w:t>
      </w:r>
      <w:r w:rsidRPr="00571965">
        <w:rPr>
          <w:rFonts w:ascii="Times New Roman" w:hAnsi="Times New Roman"/>
          <w:sz w:val="20"/>
          <w:szCs w:val="20"/>
          <w:lang w:val="uz-Cyrl-UZ"/>
        </w:rPr>
        <w:t xml:space="preserve">and by mutual agreement between the members of the </w:t>
      </w:r>
      <w:r w:rsidR="00B24D6C">
        <w:rPr>
          <w:rFonts w:ascii="Times New Roman" w:hAnsi="Times New Roman"/>
          <w:sz w:val="20"/>
          <w:szCs w:val="20"/>
          <w:lang w:val="en-US"/>
        </w:rPr>
        <w:t>peasant</w:t>
      </w:r>
      <w:r w:rsidR="00B24D6C" w:rsidRPr="00571965">
        <w:rPr>
          <w:rFonts w:ascii="Times New Roman" w:hAnsi="Times New Roman"/>
          <w:sz w:val="20"/>
          <w:szCs w:val="20"/>
          <w:lang w:val="uz-Cyrl-UZ"/>
        </w:rPr>
        <w:t xml:space="preserve"> farm</w:t>
      </w:r>
      <w:r w:rsidRPr="00571965">
        <w:rPr>
          <w:rFonts w:ascii="Times New Roman" w:hAnsi="Times New Roman"/>
          <w:sz w:val="20"/>
          <w:szCs w:val="20"/>
          <w:lang w:val="uz-Cyrl-UZ"/>
        </w:rPr>
        <w:t xml:space="preserve">, the new head of the </w:t>
      </w:r>
      <w:r w:rsidR="00B24D6C">
        <w:rPr>
          <w:rFonts w:ascii="Times New Roman" w:hAnsi="Times New Roman"/>
          <w:sz w:val="20"/>
          <w:szCs w:val="20"/>
          <w:lang w:val="en-US"/>
        </w:rPr>
        <w:t>peasant</w:t>
      </w:r>
      <w:r w:rsidR="00B24D6C" w:rsidRPr="00571965">
        <w:rPr>
          <w:rFonts w:ascii="Times New Roman" w:hAnsi="Times New Roman"/>
          <w:sz w:val="20"/>
          <w:szCs w:val="20"/>
          <w:lang w:val="uz-Cyrl-UZ"/>
        </w:rPr>
        <w:t xml:space="preserve"> farm </w:t>
      </w:r>
      <w:r w:rsidR="00B24D6C">
        <w:rPr>
          <w:rFonts w:ascii="Times New Roman" w:hAnsi="Times New Roman"/>
          <w:sz w:val="20"/>
          <w:szCs w:val="20"/>
          <w:lang w:val="en-US"/>
        </w:rPr>
        <w:t>is</w:t>
      </w:r>
      <w:r w:rsidRPr="00571965">
        <w:rPr>
          <w:rFonts w:ascii="Times New Roman" w:hAnsi="Times New Roman"/>
          <w:sz w:val="20"/>
          <w:szCs w:val="20"/>
          <w:lang w:val="uz-Cyrl-UZ"/>
        </w:rPr>
        <w:t xml:space="preserve"> determined, to whom the</w:t>
      </w:r>
      <w:r w:rsidR="0005623F">
        <w:rPr>
          <w:rFonts w:ascii="Times New Roman" w:hAnsi="Times New Roman"/>
          <w:sz w:val="20"/>
          <w:szCs w:val="20"/>
          <w:lang w:val="en-US"/>
        </w:rPr>
        <w:t xml:space="preserve"> inheritable</w:t>
      </w:r>
      <w:r w:rsidRPr="00571965">
        <w:rPr>
          <w:rFonts w:ascii="Times New Roman" w:hAnsi="Times New Roman"/>
          <w:sz w:val="20"/>
          <w:szCs w:val="20"/>
          <w:lang w:val="uz-Cyrl-UZ"/>
        </w:rPr>
        <w:t xml:space="preserve"> right to </w:t>
      </w:r>
      <w:r w:rsidR="0005623F">
        <w:rPr>
          <w:rFonts w:ascii="Times New Roman" w:hAnsi="Times New Roman"/>
          <w:sz w:val="20"/>
          <w:szCs w:val="20"/>
          <w:lang w:val="en-US"/>
        </w:rPr>
        <w:t xml:space="preserve">lifetime ownership of </w:t>
      </w:r>
      <w:r w:rsidRPr="00571965">
        <w:rPr>
          <w:rFonts w:ascii="Times New Roman" w:hAnsi="Times New Roman"/>
          <w:sz w:val="20"/>
          <w:szCs w:val="20"/>
          <w:lang w:val="uz-Cyrl-UZ"/>
        </w:rPr>
        <w:t>the land plot passes</w:t>
      </w:r>
      <w:r w:rsidR="00EF3F33">
        <w:rPr>
          <w:rFonts w:ascii="Times New Roman" w:hAnsi="Times New Roman"/>
          <w:sz w:val="20"/>
          <w:szCs w:val="20"/>
          <w:lang w:val="uz-Cyrl-UZ"/>
        </w:rPr>
        <w:t>.</w:t>
      </w:r>
    </w:p>
    <w:p w14:paraId="483C62EA" w14:textId="6325DCA1" w:rsidR="00B06DCD" w:rsidRPr="00571965" w:rsidRDefault="00B06DC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w:t>
      </w:r>
      <w:r w:rsidR="0005623F">
        <w:rPr>
          <w:rFonts w:ascii="Times New Roman" w:hAnsi="Times New Roman"/>
          <w:sz w:val="20"/>
          <w:szCs w:val="20"/>
          <w:lang w:val="en-US"/>
        </w:rPr>
        <w:t>peasant farm</w:t>
      </w:r>
      <w:r w:rsidRPr="00571965">
        <w:rPr>
          <w:rFonts w:ascii="Times New Roman" w:hAnsi="Times New Roman"/>
          <w:sz w:val="20"/>
          <w:szCs w:val="20"/>
          <w:lang w:val="uz-Cyrl-UZ"/>
        </w:rPr>
        <w:t>, having notified the relevant district (</w:t>
      </w:r>
      <w:r w:rsidR="0005623F">
        <w:rPr>
          <w:rFonts w:ascii="Times New Roman" w:hAnsi="Times New Roman"/>
          <w:sz w:val="20"/>
          <w:szCs w:val="20"/>
          <w:lang w:val="en-US"/>
        </w:rPr>
        <w:t>town</w:t>
      </w:r>
      <w:r w:rsidRPr="00571965">
        <w:rPr>
          <w:rFonts w:ascii="Times New Roman" w:hAnsi="Times New Roman"/>
          <w:sz w:val="20"/>
          <w:szCs w:val="20"/>
          <w:lang w:val="uz-Cyrl-UZ"/>
        </w:rPr>
        <w:t xml:space="preserve">) mayor, gives the right to lease to one of his family members who meets the requirements of the first part of this article for the period of validity of the lease agreement, and the right to the land plot obtained on the basis of a secondary lease for a secondary lease period in agreement with the </w:t>
      </w:r>
      <w:r w:rsidR="00F72D8F">
        <w:rPr>
          <w:rFonts w:ascii="Times New Roman" w:hAnsi="Times New Roman"/>
          <w:sz w:val="20"/>
          <w:szCs w:val="20"/>
          <w:lang w:val="en-US"/>
        </w:rPr>
        <w:t xml:space="preserve">secondary </w:t>
      </w:r>
      <w:r w:rsidRPr="00571965">
        <w:rPr>
          <w:rFonts w:ascii="Times New Roman" w:hAnsi="Times New Roman"/>
          <w:sz w:val="20"/>
          <w:szCs w:val="20"/>
          <w:lang w:val="uz-Cyrl-UZ"/>
        </w:rPr>
        <w:t>lessor. In this case, the district (</w:t>
      </w:r>
      <w:r w:rsidR="00F3706E">
        <w:rPr>
          <w:rFonts w:ascii="Times New Roman" w:hAnsi="Times New Roman"/>
          <w:sz w:val="20"/>
          <w:szCs w:val="20"/>
          <w:lang w:val="en-US"/>
        </w:rPr>
        <w:t>town</w:t>
      </w:r>
      <w:r w:rsidRPr="00571965">
        <w:rPr>
          <w:rFonts w:ascii="Times New Roman" w:hAnsi="Times New Roman"/>
          <w:sz w:val="20"/>
          <w:szCs w:val="20"/>
          <w:lang w:val="uz-Cyrl-UZ"/>
        </w:rPr>
        <w:t xml:space="preserve">) mayor ensures that the relevant changes are made to the land lease agreement within one working day from the time of receiving the notice from the head of the </w:t>
      </w:r>
      <w:r w:rsidR="00F3706E">
        <w:rPr>
          <w:rFonts w:ascii="Times New Roman" w:hAnsi="Times New Roman"/>
          <w:sz w:val="20"/>
          <w:szCs w:val="20"/>
          <w:lang w:val="en-US"/>
        </w:rPr>
        <w:t>peasant farm</w:t>
      </w:r>
      <w:r w:rsidRPr="00571965">
        <w:rPr>
          <w:rFonts w:ascii="Times New Roman" w:hAnsi="Times New Roman"/>
          <w:sz w:val="20"/>
          <w:szCs w:val="20"/>
          <w:lang w:val="uz-Cyrl-UZ"/>
        </w:rPr>
        <w:t>.</w:t>
      </w:r>
    </w:p>
    <w:p w14:paraId="4FAB7736" w14:textId="393DC623" w:rsidR="00B06DCD" w:rsidRPr="00571965" w:rsidRDefault="00B06DC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cases provided for in the fourth, fifth and sixth parts of this article, the decision on the new head of the </w:t>
      </w:r>
      <w:r w:rsidR="00F72D8F">
        <w:rPr>
          <w:rFonts w:ascii="Times New Roman" w:hAnsi="Times New Roman"/>
          <w:sz w:val="20"/>
          <w:szCs w:val="20"/>
          <w:lang w:val="en-US"/>
        </w:rPr>
        <w:t>peasant farm</w:t>
      </w:r>
      <w:r w:rsidRPr="00571965">
        <w:rPr>
          <w:rFonts w:ascii="Times New Roman" w:hAnsi="Times New Roman"/>
          <w:sz w:val="20"/>
          <w:szCs w:val="20"/>
          <w:lang w:val="uz-Cyrl-UZ"/>
        </w:rPr>
        <w:t xml:space="preserve"> </w:t>
      </w:r>
      <w:r w:rsidR="00F72D8F">
        <w:rPr>
          <w:rFonts w:ascii="Times New Roman" w:hAnsi="Times New Roman"/>
          <w:sz w:val="20"/>
          <w:szCs w:val="20"/>
          <w:lang w:val="en-US"/>
        </w:rPr>
        <w:t>is</w:t>
      </w:r>
      <w:r w:rsidRPr="00571965">
        <w:rPr>
          <w:rFonts w:ascii="Times New Roman" w:hAnsi="Times New Roman"/>
          <w:sz w:val="20"/>
          <w:szCs w:val="20"/>
          <w:lang w:val="uz-Cyrl-UZ"/>
        </w:rPr>
        <w:t xml:space="preserve"> formalized with the minutes of the meeting of members of the </w:t>
      </w:r>
      <w:r w:rsidR="00F72D8F">
        <w:rPr>
          <w:rFonts w:ascii="Times New Roman" w:hAnsi="Times New Roman"/>
          <w:sz w:val="20"/>
          <w:szCs w:val="20"/>
          <w:lang w:val="en-US"/>
        </w:rPr>
        <w:t>peasant farm</w:t>
      </w:r>
      <w:r w:rsidRPr="00571965">
        <w:rPr>
          <w:rFonts w:ascii="Times New Roman" w:hAnsi="Times New Roman"/>
          <w:sz w:val="20"/>
          <w:szCs w:val="20"/>
          <w:lang w:val="uz-Cyrl-UZ"/>
        </w:rPr>
        <w:t xml:space="preserve"> in accordance with the procedure established by law. If the members of the </w:t>
      </w:r>
      <w:r w:rsidR="00F72D8F">
        <w:rPr>
          <w:rFonts w:ascii="Times New Roman" w:hAnsi="Times New Roman"/>
          <w:sz w:val="20"/>
          <w:szCs w:val="20"/>
          <w:lang w:val="en-US"/>
        </w:rPr>
        <w:t>peasant farm</w:t>
      </w:r>
      <w:r w:rsidR="00F72D8F" w:rsidRPr="00571965">
        <w:rPr>
          <w:rFonts w:ascii="Times New Roman" w:hAnsi="Times New Roman"/>
          <w:sz w:val="20"/>
          <w:szCs w:val="20"/>
          <w:lang w:val="uz-Cyrl-UZ"/>
        </w:rPr>
        <w:t xml:space="preserve"> </w:t>
      </w:r>
      <w:r w:rsidRPr="00571965">
        <w:rPr>
          <w:rFonts w:ascii="Times New Roman" w:hAnsi="Times New Roman"/>
          <w:sz w:val="20"/>
          <w:szCs w:val="20"/>
          <w:lang w:val="uz-Cyrl-UZ"/>
        </w:rPr>
        <w:t xml:space="preserve">cannot reach a mutual agreement about the new head of the </w:t>
      </w:r>
      <w:r w:rsidR="00F72D8F">
        <w:rPr>
          <w:rFonts w:ascii="Times New Roman" w:hAnsi="Times New Roman"/>
          <w:sz w:val="20"/>
          <w:szCs w:val="20"/>
          <w:lang w:val="en-US"/>
        </w:rPr>
        <w:t>peasant farm</w:t>
      </w:r>
      <w:r w:rsidRPr="00571965">
        <w:rPr>
          <w:rFonts w:ascii="Times New Roman" w:hAnsi="Times New Roman"/>
          <w:sz w:val="20"/>
          <w:szCs w:val="20"/>
          <w:lang w:val="uz-Cyrl-UZ"/>
        </w:rPr>
        <w:t>, the dispute will be resolved in court.</w:t>
      </w:r>
    </w:p>
    <w:p w14:paraId="0009220C" w14:textId="1DF7FFBD" w:rsidR="00B06DCD" w:rsidRPr="00571965" w:rsidRDefault="00B06DC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cases provided for in the fourth, fifth and sixth parts of this article, the documents necessary for the state registration of the right to inherit a land plot for life, lease (secondary lease) of a land plot shall be drawn up in the name of the new head of the </w:t>
      </w:r>
      <w:r w:rsidR="0068764E">
        <w:rPr>
          <w:rFonts w:ascii="Times New Roman" w:hAnsi="Times New Roman"/>
          <w:sz w:val="20"/>
          <w:szCs w:val="20"/>
          <w:lang w:val="en-US"/>
        </w:rPr>
        <w:t>peasant farm</w:t>
      </w:r>
      <w:r w:rsidR="0068764E" w:rsidRPr="00571965">
        <w:rPr>
          <w:rFonts w:ascii="Times New Roman" w:hAnsi="Times New Roman"/>
          <w:sz w:val="20"/>
          <w:szCs w:val="20"/>
          <w:lang w:val="uz-Cyrl-UZ"/>
        </w:rPr>
        <w:t xml:space="preserve"> </w:t>
      </w:r>
      <w:r w:rsidRPr="00571965">
        <w:rPr>
          <w:rFonts w:ascii="Times New Roman" w:hAnsi="Times New Roman"/>
          <w:sz w:val="20"/>
          <w:szCs w:val="20"/>
          <w:lang w:val="uz-Cyrl-UZ"/>
        </w:rPr>
        <w:t>in accordance with the procedure established by the law, as well as appropriate changes will be made to the unified state register</w:t>
      </w:r>
      <w:r w:rsidR="0068764E" w:rsidRPr="0068764E">
        <w:rPr>
          <w:rFonts w:ascii="Times New Roman" w:hAnsi="Times New Roman"/>
          <w:sz w:val="20"/>
          <w:szCs w:val="20"/>
          <w:lang w:val="uz-Cyrl-UZ"/>
        </w:rPr>
        <w:t xml:space="preserve"> </w:t>
      </w:r>
      <w:r w:rsidR="0068764E" w:rsidRPr="00571965">
        <w:rPr>
          <w:rFonts w:ascii="Times New Roman" w:hAnsi="Times New Roman"/>
          <w:sz w:val="20"/>
          <w:szCs w:val="20"/>
          <w:lang w:val="uz-Cyrl-UZ"/>
        </w:rPr>
        <w:t>of the business entities</w:t>
      </w:r>
      <w:r w:rsidRPr="00571965">
        <w:rPr>
          <w:rFonts w:ascii="Times New Roman" w:hAnsi="Times New Roman"/>
          <w:sz w:val="20"/>
          <w:szCs w:val="20"/>
          <w:lang w:val="uz-Cyrl-UZ"/>
        </w:rPr>
        <w:t>.</w:t>
      </w:r>
    </w:p>
    <w:p w14:paraId="796BC826" w14:textId="12E405C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w:t>
      </w:r>
      <w:r w:rsidR="0068764E">
        <w:rPr>
          <w:rFonts w:ascii="Times New Roman" w:hAnsi="Times New Roman"/>
          <w:sz w:val="20"/>
          <w:szCs w:val="20"/>
          <w:lang w:val="en-US"/>
        </w:rPr>
        <w:t>peasant farm</w:t>
      </w:r>
      <w:r w:rsidR="0068764E" w:rsidRPr="00571965">
        <w:rPr>
          <w:rFonts w:ascii="Times New Roman" w:hAnsi="Times New Roman"/>
          <w:sz w:val="20"/>
          <w:szCs w:val="20"/>
          <w:lang w:val="uz-Cyrl-UZ"/>
        </w:rPr>
        <w:t xml:space="preserve"> </w:t>
      </w:r>
      <w:r w:rsidRPr="00571965">
        <w:rPr>
          <w:rFonts w:ascii="Times New Roman" w:hAnsi="Times New Roman"/>
          <w:sz w:val="20"/>
          <w:szCs w:val="20"/>
          <w:lang w:val="uz-Cyrl-UZ"/>
        </w:rPr>
        <w:t>has the following rights:</w:t>
      </w:r>
    </w:p>
    <w:p w14:paraId="36EA56F0" w14:textId="515D94D6" w:rsidR="00CC6C5D" w:rsidRPr="00571965" w:rsidRDefault="00D02D1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to conduct</w:t>
      </w:r>
      <w:r w:rsidR="00CC6C5D" w:rsidRPr="00571965">
        <w:rPr>
          <w:rFonts w:ascii="Times New Roman" w:hAnsi="Times New Roman"/>
          <w:sz w:val="20"/>
          <w:szCs w:val="20"/>
          <w:lang w:val="uz-Cyrl-UZ"/>
        </w:rPr>
        <w:t xml:space="preserve"> business on behalf of the </w:t>
      </w:r>
      <w:r w:rsidR="0068764E">
        <w:rPr>
          <w:rFonts w:ascii="Times New Roman" w:hAnsi="Times New Roman"/>
          <w:sz w:val="20"/>
          <w:szCs w:val="20"/>
          <w:lang w:val="en-US"/>
        </w:rPr>
        <w:t>peasant farm</w:t>
      </w:r>
      <w:r w:rsidR="0068764E" w:rsidRPr="00571965">
        <w:rPr>
          <w:rFonts w:ascii="Times New Roman" w:hAnsi="Times New Roman"/>
          <w:sz w:val="20"/>
          <w:szCs w:val="20"/>
          <w:lang w:val="uz-Cyrl-UZ"/>
        </w:rPr>
        <w:t xml:space="preserve"> </w:t>
      </w:r>
      <w:r w:rsidR="00CC6C5D" w:rsidRPr="00571965">
        <w:rPr>
          <w:rFonts w:ascii="Times New Roman" w:hAnsi="Times New Roman"/>
          <w:sz w:val="20"/>
          <w:szCs w:val="20"/>
          <w:lang w:val="uz-Cyrl-UZ"/>
        </w:rPr>
        <w:t>without a power of attorney;</w:t>
      </w:r>
    </w:p>
    <w:p w14:paraId="5716037D" w14:textId="69174FBE" w:rsidR="00CC6C5D" w:rsidRPr="00571965" w:rsidRDefault="00D02D1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to </w:t>
      </w:r>
      <w:r w:rsidR="00CC6C5D" w:rsidRPr="00571965">
        <w:rPr>
          <w:rFonts w:ascii="Times New Roman" w:hAnsi="Times New Roman"/>
          <w:sz w:val="20"/>
          <w:szCs w:val="20"/>
          <w:lang w:val="uz-Cyrl-UZ"/>
        </w:rPr>
        <w:t>conclud</w:t>
      </w:r>
      <w:r>
        <w:rPr>
          <w:rFonts w:ascii="Times New Roman" w:hAnsi="Times New Roman"/>
          <w:sz w:val="20"/>
          <w:szCs w:val="20"/>
          <w:lang w:val="en-US"/>
        </w:rPr>
        <w:t>e</w:t>
      </w:r>
      <w:r w:rsidR="00CC6C5D" w:rsidRPr="00571965">
        <w:rPr>
          <w:rFonts w:ascii="Times New Roman" w:hAnsi="Times New Roman"/>
          <w:sz w:val="20"/>
          <w:szCs w:val="20"/>
          <w:lang w:val="uz-Cyrl-UZ"/>
        </w:rPr>
        <w:t xml:space="preserve"> contracts with legal entities and individuals;</w:t>
      </w:r>
    </w:p>
    <w:p w14:paraId="64A68C65" w14:textId="61717B25" w:rsidR="0068764E" w:rsidRPr="0068764E" w:rsidRDefault="00D02D15" w:rsidP="00571965">
      <w:pPr>
        <w:spacing w:after="0" w:line="288" w:lineRule="auto"/>
        <w:ind w:firstLine="709"/>
        <w:jc w:val="both"/>
        <w:rPr>
          <w:rFonts w:ascii="Times New Roman" w:hAnsi="Times New Roman"/>
          <w:sz w:val="20"/>
          <w:szCs w:val="20"/>
          <w:lang w:val="en-US"/>
        </w:rPr>
      </w:pPr>
      <w:r>
        <w:rPr>
          <w:rFonts w:ascii="Times New Roman" w:hAnsi="Times New Roman"/>
          <w:sz w:val="20"/>
          <w:szCs w:val="20"/>
          <w:lang w:val="en-US"/>
        </w:rPr>
        <w:t xml:space="preserve">to </w:t>
      </w:r>
      <w:r w:rsidR="0068764E">
        <w:rPr>
          <w:rFonts w:ascii="Times New Roman" w:hAnsi="Times New Roman"/>
          <w:sz w:val="20"/>
          <w:szCs w:val="20"/>
          <w:lang w:val="en-US"/>
        </w:rPr>
        <w:t>t</w:t>
      </w:r>
      <w:r w:rsidR="0068764E" w:rsidRPr="0068764E">
        <w:rPr>
          <w:rFonts w:ascii="Times New Roman" w:hAnsi="Times New Roman"/>
          <w:sz w:val="20"/>
          <w:szCs w:val="20"/>
          <w:lang w:val="uz-Cyrl-UZ"/>
        </w:rPr>
        <w:t>emporar</w:t>
      </w:r>
      <w:proofErr w:type="spellStart"/>
      <w:r w:rsidR="00CA7AAC">
        <w:rPr>
          <w:rFonts w:ascii="Times New Roman" w:hAnsi="Times New Roman"/>
          <w:sz w:val="20"/>
          <w:szCs w:val="20"/>
          <w:lang w:val="en-US"/>
        </w:rPr>
        <w:t>ily</w:t>
      </w:r>
      <w:proofErr w:type="spellEnd"/>
      <w:r w:rsidR="00CA7AAC">
        <w:rPr>
          <w:rFonts w:ascii="Times New Roman" w:hAnsi="Times New Roman"/>
          <w:sz w:val="20"/>
          <w:szCs w:val="20"/>
          <w:lang w:val="en-US"/>
        </w:rPr>
        <w:t xml:space="preserve"> allocat</w:t>
      </w:r>
      <w:r>
        <w:rPr>
          <w:rFonts w:ascii="Times New Roman" w:hAnsi="Times New Roman"/>
          <w:sz w:val="20"/>
          <w:szCs w:val="20"/>
          <w:lang w:val="en-US"/>
        </w:rPr>
        <w:t>e</w:t>
      </w:r>
      <w:r w:rsidR="00CA7AAC">
        <w:rPr>
          <w:rFonts w:ascii="Times New Roman" w:hAnsi="Times New Roman"/>
          <w:sz w:val="20"/>
          <w:szCs w:val="20"/>
          <w:lang w:val="en-US"/>
        </w:rPr>
        <w:t xml:space="preserve"> </w:t>
      </w:r>
      <w:r w:rsidR="0068764E" w:rsidRPr="0068764E">
        <w:rPr>
          <w:rFonts w:ascii="Times New Roman" w:hAnsi="Times New Roman"/>
          <w:sz w:val="20"/>
          <w:szCs w:val="20"/>
          <w:lang w:val="uz-Cyrl-UZ"/>
        </w:rPr>
        <w:t>a land plot or a part of this land plot for the production of agricultural products in accordance with the specialization of the peasant economy, while retaining the right of inheritable lifetime ownership to the said land plot, to legal entities and individuals</w:t>
      </w:r>
      <w:r w:rsidR="0068764E">
        <w:rPr>
          <w:rFonts w:ascii="Times New Roman" w:hAnsi="Times New Roman"/>
          <w:sz w:val="20"/>
          <w:szCs w:val="20"/>
          <w:lang w:val="en-US"/>
        </w:rPr>
        <w:t>;</w:t>
      </w:r>
    </w:p>
    <w:p w14:paraId="021BD136" w14:textId="10334864" w:rsidR="00CC6C5D" w:rsidRPr="00571965" w:rsidRDefault="00D02D1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to </w:t>
      </w:r>
      <w:r w:rsidR="00CC6C5D" w:rsidRPr="00571965">
        <w:rPr>
          <w:rFonts w:ascii="Times New Roman" w:hAnsi="Times New Roman"/>
          <w:sz w:val="20"/>
          <w:szCs w:val="20"/>
          <w:lang w:val="uz-Cyrl-UZ"/>
        </w:rPr>
        <w:t>issu</w:t>
      </w:r>
      <w:r>
        <w:rPr>
          <w:rFonts w:ascii="Times New Roman" w:hAnsi="Times New Roman"/>
          <w:sz w:val="20"/>
          <w:szCs w:val="20"/>
          <w:lang w:val="en-US"/>
        </w:rPr>
        <w:t>e</w:t>
      </w:r>
      <w:r w:rsidR="00CC6C5D" w:rsidRPr="00571965">
        <w:rPr>
          <w:rFonts w:ascii="Times New Roman" w:hAnsi="Times New Roman"/>
          <w:sz w:val="20"/>
          <w:szCs w:val="20"/>
          <w:lang w:val="uz-Cyrl-UZ"/>
        </w:rPr>
        <w:t xml:space="preserve"> power of attorney;</w:t>
      </w:r>
    </w:p>
    <w:p w14:paraId="0035BF84" w14:textId="60B2BC00" w:rsidR="00CC6C5D" w:rsidRPr="00571965" w:rsidRDefault="00D02D1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to open </w:t>
      </w:r>
      <w:r w:rsidR="00CC6C5D" w:rsidRPr="00571965">
        <w:rPr>
          <w:rFonts w:ascii="Times New Roman" w:hAnsi="Times New Roman"/>
          <w:sz w:val="20"/>
          <w:szCs w:val="20"/>
          <w:lang w:val="uz-Cyrl-UZ"/>
        </w:rPr>
        <w:t>bank accounts.</w:t>
      </w:r>
    </w:p>
    <w:p w14:paraId="2900EC96" w14:textId="01B8BA51"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w:t>
      </w:r>
      <w:r w:rsidR="00CA7AAC">
        <w:rPr>
          <w:rFonts w:ascii="Times New Roman" w:hAnsi="Times New Roman"/>
          <w:sz w:val="20"/>
          <w:szCs w:val="20"/>
          <w:lang w:val="en-US"/>
        </w:rPr>
        <w:t>peasant farm</w:t>
      </w:r>
      <w:r w:rsidRPr="00571965">
        <w:rPr>
          <w:rFonts w:ascii="Times New Roman" w:hAnsi="Times New Roman"/>
          <w:sz w:val="20"/>
          <w:szCs w:val="20"/>
          <w:lang w:val="uz-Cyrl-UZ"/>
        </w:rPr>
        <w:t xml:space="preserve"> is obliged to ensure that the interests of the </w:t>
      </w:r>
      <w:r w:rsidR="00D36957">
        <w:rPr>
          <w:rFonts w:ascii="Times New Roman" w:hAnsi="Times New Roman"/>
          <w:sz w:val="20"/>
          <w:szCs w:val="20"/>
          <w:lang w:val="en-US"/>
        </w:rPr>
        <w:t xml:space="preserve">peasant </w:t>
      </w:r>
      <w:r w:rsidRPr="00571965">
        <w:rPr>
          <w:rFonts w:ascii="Times New Roman" w:hAnsi="Times New Roman"/>
          <w:sz w:val="20"/>
          <w:szCs w:val="20"/>
          <w:lang w:val="uz-Cyrl-UZ"/>
        </w:rPr>
        <w:t>farm and its members are protected and their rights are exercised.</w:t>
      </w:r>
    </w:p>
    <w:p w14:paraId="23810D34" w14:textId="22E2684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w:t>
      </w:r>
      <w:r w:rsidR="00D36957">
        <w:rPr>
          <w:rFonts w:ascii="Times New Roman" w:hAnsi="Times New Roman"/>
          <w:sz w:val="20"/>
          <w:szCs w:val="20"/>
          <w:lang w:val="en-US"/>
        </w:rPr>
        <w:t xml:space="preserve">peasant </w:t>
      </w:r>
      <w:r w:rsidRPr="00571965">
        <w:rPr>
          <w:rFonts w:ascii="Times New Roman" w:hAnsi="Times New Roman"/>
          <w:sz w:val="20"/>
          <w:szCs w:val="20"/>
          <w:lang w:val="uz-Cyrl-UZ"/>
        </w:rPr>
        <w:t>farm may have other rights and obligations in accordance with the law.</w:t>
      </w:r>
    </w:p>
    <w:p w14:paraId="28E43C5A"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56EC0A38" w14:textId="20511DEE"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Members of the </w:t>
      </w:r>
      <w:r w:rsidR="00D36957" w:rsidRPr="00D36957">
        <w:rPr>
          <w:rFonts w:ascii="Times New Roman" w:hAnsi="Times New Roman"/>
          <w:b/>
          <w:sz w:val="20"/>
          <w:szCs w:val="20"/>
          <w:lang w:val="uz-Cyrl-UZ"/>
        </w:rPr>
        <w:t xml:space="preserve">peasant </w:t>
      </w:r>
      <w:r w:rsidRPr="00571965">
        <w:rPr>
          <w:rFonts w:ascii="Times New Roman" w:hAnsi="Times New Roman"/>
          <w:b/>
          <w:sz w:val="20"/>
          <w:szCs w:val="20"/>
          <w:lang w:val="uz-Cyrl-UZ"/>
        </w:rPr>
        <w:t>farm</w:t>
      </w:r>
    </w:p>
    <w:p w14:paraId="3850ED69"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13B095E3" w14:textId="28E37C69"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head of the family, his wife (husband), parents, children, including adopted children, grandparents and grandchildren, other relatives of working age (husband (wife) of children and grandchildren, biological and step-brothers and sisters, their husbands </w:t>
      </w:r>
      <w:r w:rsidR="00D36957">
        <w:rPr>
          <w:rFonts w:ascii="Times New Roman" w:hAnsi="Times New Roman"/>
          <w:sz w:val="20"/>
          <w:szCs w:val="20"/>
          <w:lang w:val="en-US"/>
        </w:rPr>
        <w:t xml:space="preserve">or </w:t>
      </w:r>
      <w:r w:rsidRPr="00571965">
        <w:rPr>
          <w:rFonts w:ascii="Times New Roman" w:hAnsi="Times New Roman"/>
          <w:sz w:val="20"/>
          <w:szCs w:val="20"/>
          <w:lang w:val="uz-Cyrl-UZ"/>
        </w:rPr>
        <w:t>wives) may be members of the</w:t>
      </w:r>
      <w:r w:rsidR="00D36957" w:rsidRPr="00D36957">
        <w:rPr>
          <w:rFonts w:ascii="Times New Roman" w:hAnsi="Times New Roman"/>
          <w:sz w:val="20"/>
          <w:szCs w:val="20"/>
          <w:lang w:val="en-US"/>
        </w:rPr>
        <w:t xml:space="preserve"> </w:t>
      </w:r>
      <w:r w:rsidR="00D36957">
        <w:rPr>
          <w:rFonts w:ascii="Times New Roman" w:hAnsi="Times New Roman"/>
          <w:sz w:val="20"/>
          <w:szCs w:val="20"/>
          <w:lang w:val="en-US"/>
        </w:rPr>
        <w:t>peasant</w:t>
      </w:r>
      <w:r w:rsidRPr="00571965">
        <w:rPr>
          <w:rFonts w:ascii="Times New Roman" w:hAnsi="Times New Roman"/>
          <w:sz w:val="20"/>
          <w:szCs w:val="20"/>
          <w:lang w:val="uz-Cyrl-UZ"/>
        </w:rPr>
        <w:t xml:space="preserve"> farm.</w:t>
      </w:r>
    </w:p>
    <w:p w14:paraId="7872D68A" w14:textId="25BC83B1"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Members of the </w:t>
      </w:r>
      <w:r w:rsidR="00D36957">
        <w:rPr>
          <w:rFonts w:ascii="Times New Roman" w:hAnsi="Times New Roman"/>
          <w:sz w:val="20"/>
          <w:szCs w:val="20"/>
          <w:lang w:val="en-US"/>
        </w:rPr>
        <w:t xml:space="preserve">peasant </w:t>
      </w:r>
      <w:r w:rsidRPr="00571965">
        <w:rPr>
          <w:rFonts w:ascii="Times New Roman" w:hAnsi="Times New Roman"/>
          <w:sz w:val="20"/>
          <w:szCs w:val="20"/>
          <w:lang w:val="uz-Cyrl-UZ"/>
        </w:rPr>
        <w:t>farm have the following rights:</w:t>
      </w:r>
    </w:p>
    <w:p w14:paraId="689D6B5C" w14:textId="4C14F4AB"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receive a share of the income from agricultural products produced by the </w:t>
      </w:r>
      <w:r w:rsidR="00D36957">
        <w:rPr>
          <w:rFonts w:ascii="Times New Roman" w:hAnsi="Times New Roman"/>
          <w:sz w:val="20"/>
          <w:szCs w:val="20"/>
          <w:lang w:val="en-US"/>
        </w:rPr>
        <w:t xml:space="preserve">peasant </w:t>
      </w:r>
      <w:r w:rsidRPr="00571965">
        <w:rPr>
          <w:rFonts w:ascii="Times New Roman" w:hAnsi="Times New Roman"/>
          <w:sz w:val="20"/>
          <w:szCs w:val="20"/>
          <w:lang w:val="uz-Cyrl-UZ"/>
        </w:rPr>
        <w:t>farm and its sale;</w:t>
      </w:r>
    </w:p>
    <w:p w14:paraId="7A2C92BE" w14:textId="43E33653" w:rsidR="00CC6C5D" w:rsidRPr="00571965" w:rsidRDefault="00D3695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lastRenderedPageBreak/>
        <w:t>to participate</w:t>
      </w:r>
      <w:r w:rsidR="00CC6C5D" w:rsidRPr="00571965">
        <w:rPr>
          <w:rFonts w:ascii="Times New Roman" w:hAnsi="Times New Roman"/>
          <w:sz w:val="20"/>
          <w:szCs w:val="20"/>
          <w:lang w:val="uz-Cyrl-UZ"/>
        </w:rPr>
        <w:t xml:space="preserve"> in civil-legal relations on behalf of the </w:t>
      </w:r>
      <w:r w:rsidR="00D02D15">
        <w:rPr>
          <w:rFonts w:ascii="Times New Roman" w:hAnsi="Times New Roman"/>
          <w:sz w:val="20"/>
          <w:szCs w:val="20"/>
          <w:lang w:val="en-US"/>
        </w:rPr>
        <w:t xml:space="preserve">peasant </w:t>
      </w:r>
      <w:r w:rsidR="00CC6C5D" w:rsidRPr="00571965">
        <w:rPr>
          <w:rFonts w:ascii="Times New Roman" w:hAnsi="Times New Roman"/>
          <w:sz w:val="20"/>
          <w:szCs w:val="20"/>
          <w:lang w:val="uz-Cyrl-UZ"/>
        </w:rPr>
        <w:t>farm according to the instructions of the head of the farm;</w:t>
      </w:r>
    </w:p>
    <w:p w14:paraId="1B067990" w14:textId="422A6785"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to have state social insurance and receive social security in accordance with the law by paying the social tax in the prescribed manner, as well as adding the working time spent on the production of agricultural products to the length of </w:t>
      </w:r>
      <w:r w:rsidR="00D02D15">
        <w:rPr>
          <w:rFonts w:ascii="Times New Roman" w:hAnsi="Times New Roman"/>
          <w:sz w:val="20"/>
          <w:szCs w:val="20"/>
          <w:lang w:val="en-US"/>
        </w:rPr>
        <w:t>job tenure</w:t>
      </w:r>
      <w:r w:rsidRPr="00571965">
        <w:rPr>
          <w:rFonts w:ascii="Times New Roman" w:hAnsi="Times New Roman"/>
          <w:sz w:val="20"/>
          <w:szCs w:val="20"/>
          <w:lang w:val="uz-Cyrl-UZ"/>
        </w:rPr>
        <w:t xml:space="preserve"> (if there is no other permanent job).</w:t>
      </w:r>
    </w:p>
    <w:p w14:paraId="62724A93" w14:textId="4DC54E2D"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members of the </w:t>
      </w:r>
      <w:r w:rsidR="00D02D15">
        <w:rPr>
          <w:rFonts w:ascii="Times New Roman" w:hAnsi="Times New Roman"/>
          <w:sz w:val="20"/>
          <w:szCs w:val="20"/>
          <w:lang w:val="en-US"/>
        </w:rPr>
        <w:t xml:space="preserve">peasant </w:t>
      </w:r>
      <w:r w:rsidRPr="00571965">
        <w:rPr>
          <w:rFonts w:ascii="Times New Roman" w:hAnsi="Times New Roman"/>
          <w:sz w:val="20"/>
          <w:szCs w:val="20"/>
          <w:lang w:val="uz-Cyrl-UZ"/>
        </w:rPr>
        <w:t>farm are obliged to participate in the activities of the</w:t>
      </w:r>
      <w:r w:rsidR="00D02D15">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 with their personal labor.</w:t>
      </w:r>
    </w:p>
    <w:p w14:paraId="55A3CB42" w14:textId="4347D340"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Members of the </w:t>
      </w:r>
      <w:r w:rsidR="00D02D15">
        <w:rPr>
          <w:rFonts w:ascii="Times New Roman" w:hAnsi="Times New Roman"/>
          <w:sz w:val="20"/>
          <w:szCs w:val="20"/>
          <w:lang w:val="en-US"/>
        </w:rPr>
        <w:t xml:space="preserve">peasant </w:t>
      </w:r>
      <w:r w:rsidRPr="00571965">
        <w:rPr>
          <w:rFonts w:ascii="Times New Roman" w:hAnsi="Times New Roman"/>
          <w:sz w:val="20"/>
          <w:szCs w:val="20"/>
          <w:lang w:val="uz-Cyrl-UZ"/>
        </w:rPr>
        <w:t>farm may have other rights and obligations in accordance with the law.</w:t>
      </w:r>
    </w:p>
    <w:p w14:paraId="07B9855C"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733DE0DA" w14:textId="60E5B919"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Land relations in the peasant </w:t>
      </w:r>
      <w:r w:rsidR="00D02D15">
        <w:rPr>
          <w:rFonts w:ascii="Times New Roman" w:hAnsi="Times New Roman"/>
          <w:b/>
          <w:sz w:val="20"/>
          <w:szCs w:val="20"/>
          <w:lang w:val="en-US"/>
        </w:rPr>
        <w:t>farm</w:t>
      </w:r>
    </w:p>
    <w:p w14:paraId="27E80182"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0A8EAAE0" w14:textId="3DAD1F01"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Land plots in the size of 0.06 to 1 hectare are given for </w:t>
      </w:r>
      <w:r w:rsidR="004E736A">
        <w:rPr>
          <w:rFonts w:ascii="Times New Roman" w:hAnsi="Times New Roman"/>
          <w:sz w:val="20"/>
          <w:szCs w:val="20"/>
          <w:lang w:val="en-US"/>
        </w:rPr>
        <w:t xml:space="preserve">peasant </w:t>
      </w:r>
      <w:r w:rsidRPr="00571965">
        <w:rPr>
          <w:rFonts w:ascii="Times New Roman" w:hAnsi="Times New Roman"/>
          <w:sz w:val="20"/>
          <w:szCs w:val="20"/>
          <w:lang w:val="uz-Cyrl-UZ"/>
        </w:rPr>
        <w:t>farming, except for the cases provided for in the second part of this article.</w:t>
      </w:r>
    </w:p>
    <w:p w14:paraId="1E3E1444" w14:textId="792A26B6"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part of the land intended for agriculture</w:t>
      </w:r>
      <w:r w:rsidR="00591DE5">
        <w:rPr>
          <w:rFonts w:ascii="Times New Roman" w:hAnsi="Times New Roman"/>
          <w:sz w:val="20"/>
          <w:szCs w:val="20"/>
          <w:lang w:val="en-US"/>
        </w:rPr>
        <w:t xml:space="preserve"> use </w:t>
      </w:r>
      <w:r w:rsidRPr="00571965">
        <w:rPr>
          <w:rFonts w:ascii="Times New Roman" w:hAnsi="Times New Roman"/>
          <w:sz w:val="20"/>
          <w:szCs w:val="20"/>
          <w:lang w:val="uz-Cyrl-UZ"/>
        </w:rPr>
        <w:t xml:space="preserve">by farms or other agricultural </w:t>
      </w:r>
      <w:r w:rsidR="00863E7B">
        <w:rPr>
          <w:rFonts w:ascii="Times New Roman" w:hAnsi="Times New Roman"/>
          <w:sz w:val="20"/>
          <w:szCs w:val="20"/>
          <w:lang w:val="en-US"/>
        </w:rPr>
        <w:t>holdings</w:t>
      </w:r>
      <w:r w:rsidRPr="00571965">
        <w:rPr>
          <w:rFonts w:ascii="Times New Roman" w:hAnsi="Times New Roman"/>
          <w:sz w:val="20"/>
          <w:szCs w:val="20"/>
          <w:lang w:val="uz-Cyrl-UZ"/>
        </w:rPr>
        <w:t xml:space="preserve"> freed from the main crop can be given for secondary lease (without the right to give it to third parties) </w:t>
      </w:r>
      <w:r w:rsidR="00863E7B">
        <w:rPr>
          <w:rFonts w:ascii="Times New Roman" w:hAnsi="Times New Roman"/>
          <w:sz w:val="20"/>
          <w:szCs w:val="20"/>
          <w:lang w:val="en-US"/>
        </w:rPr>
        <w:t xml:space="preserve">to peasant farms </w:t>
      </w:r>
      <w:r w:rsidRPr="00571965">
        <w:rPr>
          <w:rFonts w:ascii="Times New Roman" w:hAnsi="Times New Roman"/>
          <w:sz w:val="20"/>
          <w:szCs w:val="20"/>
          <w:lang w:val="uz-Cyrl-UZ"/>
        </w:rPr>
        <w:t>for a period of up to one year in the size of 0.06 hectares to 10 hectares for planting intermediate agricultural crops.</w:t>
      </w:r>
    </w:p>
    <w:p w14:paraId="4E9C33B8" w14:textId="234ADDD7" w:rsidR="00CC6C5D" w:rsidRPr="00571965" w:rsidRDefault="00863E7B"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Peasant farm</w:t>
      </w:r>
      <w:r w:rsidR="007D0456">
        <w:rPr>
          <w:rFonts w:ascii="Times New Roman" w:hAnsi="Times New Roman"/>
          <w:sz w:val="20"/>
          <w:szCs w:val="20"/>
          <w:lang w:val="en-US"/>
        </w:rPr>
        <w:t xml:space="preserve"> can carry out its activities</w:t>
      </w:r>
      <w:r w:rsidR="00CC6C5D" w:rsidRPr="00571965">
        <w:rPr>
          <w:rFonts w:ascii="Times New Roman" w:hAnsi="Times New Roman"/>
          <w:sz w:val="20"/>
          <w:szCs w:val="20"/>
          <w:lang w:val="uz-Cyrl-UZ"/>
        </w:rPr>
        <w:t>:</w:t>
      </w:r>
    </w:p>
    <w:p w14:paraId="5978EA77" w14:textId="2ACF423D" w:rsidR="00CC6C5D" w:rsidRPr="00571965" w:rsidRDefault="007D0456"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on</w:t>
      </w:r>
      <w:r w:rsidR="00CC6C5D" w:rsidRPr="00571965">
        <w:rPr>
          <w:rFonts w:ascii="Times New Roman" w:hAnsi="Times New Roman"/>
          <w:sz w:val="20"/>
          <w:szCs w:val="20"/>
          <w:lang w:val="uz-Cyrl-UZ"/>
        </w:rPr>
        <w:t xml:space="preserve"> the land plots granted on the basis of the </w:t>
      </w:r>
      <w:r w:rsidR="00863E7B">
        <w:rPr>
          <w:rFonts w:ascii="Times New Roman" w:hAnsi="Times New Roman"/>
          <w:sz w:val="20"/>
          <w:szCs w:val="20"/>
          <w:lang w:val="en-US"/>
        </w:rPr>
        <w:t xml:space="preserve">inheritable </w:t>
      </w:r>
      <w:r w:rsidR="00CC6C5D" w:rsidRPr="00571965">
        <w:rPr>
          <w:rFonts w:ascii="Times New Roman" w:hAnsi="Times New Roman"/>
          <w:sz w:val="20"/>
          <w:szCs w:val="20"/>
          <w:lang w:val="uz-Cyrl-UZ"/>
        </w:rPr>
        <w:t>right of lifetime ownership for</w:t>
      </w:r>
      <w:r w:rsidR="00863E7B">
        <w:rPr>
          <w:rFonts w:ascii="Times New Roman" w:hAnsi="Times New Roman"/>
          <w:sz w:val="20"/>
          <w:szCs w:val="20"/>
          <w:lang w:val="en-US"/>
        </w:rPr>
        <w:t xml:space="preserve"> peasant</w:t>
      </w:r>
      <w:r w:rsidR="00CC6C5D" w:rsidRPr="00571965">
        <w:rPr>
          <w:rFonts w:ascii="Times New Roman" w:hAnsi="Times New Roman"/>
          <w:sz w:val="20"/>
          <w:szCs w:val="20"/>
          <w:lang w:val="uz-Cyrl-UZ"/>
        </w:rPr>
        <w:t xml:space="preserve"> farming until April 1, 2021, as well as </w:t>
      </w:r>
      <w:r w:rsidR="00744FB2">
        <w:rPr>
          <w:rFonts w:ascii="Times New Roman" w:hAnsi="Times New Roman"/>
          <w:sz w:val="20"/>
          <w:szCs w:val="20"/>
          <w:lang w:val="en-US"/>
        </w:rPr>
        <w:t xml:space="preserve">on plots of land </w:t>
      </w:r>
      <w:r w:rsidR="00D5604F">
        <w:rPr>
          <w:rFonts w:ascii="Times New Roman" w:hAnsi="Times New Roman"/>
          <w:sz w:val="20"/>
          <w:szCs w:val="20"/>
          <w:lang w:val="en-US"/>
        </w:rPr>
        <w:t xml:space="preserve">where </w:t>
      </w:r>
      <w:r w:rsidR="00CC6C5D" w:rsidRPr="00571965">
        <w:rPr>
          <w:rFonts w:ascii="Times New Roman" w:hAnsi="Times New Roman"/>
          <w:sz w:val="20"/>
          <w:szCs w:val="20"/>
          <w:lang w:val="uz-Cyrl-UZ"/>
        </w:rPr>
        <w:t xml:space="preserve">the </w:t>
      </w:r>
      <w:r>
        <w:rPr>
          <w:rFonts w:ascii="Times New Roman" w:hAnsi="Times New Roman"/>
          <w:sz w:val="20"/>
          <w:szCs w:val="20"/>
          <w:lang w:val="en-US"/>
        </w:rPr>
        <w:t>in</w:t>
      </w:r>
      <w:r w:rsidR="00CC6C5D" w:rsidRPr="00571965">
        <w:rPr>
          <w:rFonts w:ascii="Times New Roman" w:hAnsi="Times New Roman"/>
          <w:sz w:val="20"/>
          <w:szCs w:val="20"/>
          <w:lang w:val="uz-Cyrl-UZ"/>
        </w:rPr>
        <w:t xml:space="preserve">heritable lifetime ownership right to the land plot granted for </w:t>
      </w:r>
      <w:r>
        <w:rPr>
          <w:rFonts w:ascii="Times New Roman" w:hAnsi="Times New Roman"/>
          <w:sz w:val="20"/>
          <w:szCs w:val="20"/>
          <w:lang w:val="en-US"/>
        </w:rPr>
        <w:t xml:space="preserve">peasant </w:t>
      </w:r>
      <w:r w:rsidR="00CC6C5D" w:rsidRPr="00571965">
        <w:rPr>
          <w:rFonts w:ascii="Times New Roman" w:hAnsi="Times New Roman"/>
          <w:sz w:val="20"/>
          <w:szCs w:val="20"/>
          <w:lang w:val="uz-Cyrl-UZ"/>
        </w:rPr>
        <w:t xml:space="preserve">farming was given to persons </w:t>
      </w:r>
      <w:r>
        <w:rPr>
          <w:rFonts w:ascii="Times New Roman" w:hAnsi="Times New Roman"/>
          <w:sz w:val="20"/>
          <w:szCs w:val="20"/>
          <w:lang w:val="en-US"/>
        </w:rPr>
        <w:t>through</w:t>
      </w:r>
      <w:r w:rsidR="00CC6C5D" w:rsidRPr="00571965">
        <w:rPr>
          <w:rFonts w:ascii="Times New Roman" w:hAnsi="Times New Roman"/>
          <w:sz w:val="20"/>
          <w:szCs w:val="20"/>
          <w:lang w:val="uz-Cyrl-UZ"/>
        </w:rPr>
        <w:t xml:space="preserve"> inheritance or on other grounds provided for in this Code;</w:t>
      </w:r>
    </w:p>
    <w:p w14:paraId="0EC7C228" w14:textId="73FD24FA" w:rsidR="00CC6C5D" w:rsidRPr="00571965" w:rsidRDefault="00D5604F"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on</w:t>
      </w:r>
      <w:r w:rsidR="00CC6C5D" w:rsidRPr="00571965">
        <w:rPr>
          <w:rFonts w:ascii="Times New Roman" w:hAnsi="Times New Roman"/>
          <w:sz w:val="20"/>
          <w:szCs w:val="20"/>
          <w:lang w:val="uz-Cyrl-UZ"/>
        </w:rPr>
        <w:t xml:space="preserve"> land plots leased from the </w:t>
      </w:r>
      <w:r w:rsidR="003C5470">
        <w:rPr>
          <w:rFonts w:ascii="Times New Roman" w:hAnsi="Times New Roman"/>
          <w:sz w:val="20"/>
          <w:szCs w:val="20"/>
          <w:lang w:val="en-US"/>
        </w:rPr>
        <w:t>pool</w:t>
      </w:r>
      <w:r w:rsidR="00CC6C5D" w:rsidRPr="00571965">
        <w:rPr>
          <w:rFonts w:ascii="Times New Roman" w:hAnsi="Times New Roman"/>
          <w:sz w:val="20"/>
          <w:szCs w:val="20"/>
          <w:lang w:val="uz-Cyrl-UZ"/>
        </w:rPr>
        <w:t xml:space="preserve"> of reserve lands, including restored and put into use;</w:t>
      </w:r>
    </w:p>
    <w:p w14:paraId="207033BA" w14:textId="56A0778F" w:rsidR="00CC6C5D" w:rsidRPr="00571965" w:rsidRDefault="003C547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on</w:t>
      </w:r>
      <w:r w:rsidR="00CC6C5D" w:rsidRPr="00571965">
        <w:rPr>
          <w:rFonts w:ascii="Times New Roman" w:hAnsi="Times New Roman"/>
          <w:sz w:val="20"/>
          <w:szCs w:val="20"/>
          <w:lang w:val="uz-Cyrl-UZ"/>
        </w:rPr>
        <w:t xml:space="preserve"> land plots leased with the condition of ensuring strict compliance with safety and technical requirements from unused forest fund lands and other protected natural areas;</w:t>
      </w:r>
    </w:p>
    <w:p w14:paraId="0B7D2D15" w14:textId="379BA28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on leased land plots with the condition of ensuring strict compliance with safety and technical requirements from the </w:t>
      </w:r>
      <w:r w:rsidR="002A4103">
        <w:rPr>
          <w:rFonts w:ascii="Times New Roman" w:hAnsi="Times New Roman"/>
          <w:sz w:val="20"/>
          <w:szCs w:val="20"/>
          <w:lang w:val="en-US"/>
        </w:rPr>
        <w:t>pool</w:t>
      </w:r>
      <w:r w:rsidRPr="00571965">
        <w:rPr>
          <w:rFonts w:ascii="Times New Roman" w:hAnsi="Times New Roman"/>
          <w:sz w:val="20"/>
          <w:szCs w:val="20"/>
          <w:lang w:val="uz-Cyrl-UZ"/>
        </w:rPr>
        <w:t xml:space="preserve"> of land</w:t>
      </w:r>
      <w:r w:rsidR="002A4103">
        <w:rPr>
          <w:rFonts w:ascii="Times New Roman" w:hAnsi="Times New Roman"/>
          <w:sz w:val="20"/>
          <w:szCs w:val="20"/>
          <w:lang w:val="en-US"/>
        </w:rPr>
        <w:t xml:space="preserve"> plots</w:t>
      </w:r>
      <w:r w:rsidRPr="00571965">
        <w:rPr>
          <w:rFonts w:ascii="Times New Roman" w:hAnsi="Times New Roman"/>
          <w:sz w:val="20"/>
          <w:szCs w:val="20"/>
          <w:lang w:val="uz-Cyrl-UZ"/>
        </w:rPr>
        <w:t xml:space="preserve"> along the shores of water bodies;</w:t>
      </w:r>
    </w:p>
    <w:p w14:paraId="5C372F2E" w14:textId="5E46C224"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on land </w:t>
      </w:r>
      <w:r w:rsidR="002A4103" w:rsidRPr="00571965">
        <w:rPr>
          <w:rFonts w:ascii="Times New Roman" w:hAnsi="Times New Roman"/>
          <w:sz w:val="20"/>
          <w:szCs w:val="20"/>
          <w:lang w:val="uz-Cyrl-UZ"/>
        </w:rPr>
        <w:t xml:space="preserve">plots </w:t>
      </w:r>
      <w:r w:rsidRPr="00571965">
        <w:rPr>
          <w:rFonts w:ascii="Times New Roman" w:hAnsi="Times New Roman"/>
          <w:sz w:val="20"/>
          <w:szCs w:val="20"/>
          <w:lang w:val="uz-Cyrl-UZ"/>
        </w:rPr>
        <w:t>designated for agriculture, which are freed from the main crop</w:t>
      </w:r>
      <w:r w:rsidR="00360BA3">
        <w:rPr>
          <w:rFonts w:ascii="Times New Roman" w:hAnsi="Times New Roman"/>
          <w:sz w:val="20"/>
          <w:szCs w:val="20"/>
          <w:lang w:val="en-US"/>
        </w:rPr>
        <w:t xml:space="preserve"> and utilized through secondary lease</w:t>
      </w:r>
      <w:r w:rsidRPr="00571965">
        <w:rPr>
          <w:rFonts w:ascii="Times New Roman" w:hAnsi="Times New Roman"/>
          <w:sz w:val="20"/>
          <w:szCs w:val="20"/>
          <w:lang w:val="uz-Cyrl-UZ"/>
        </w:rPr>
        <w:t>, for planting intermediate crops for one season.</w:t>
      </w:r>
    </w:p>
    <w:p w14:paraId="4C19EC86" w14:textId="77777777" w:rsidR="00CC6C5D" w:rsidRPr="00B95296" w:rsidRDefault="00CC6C5D"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The lands specified in the third, fourth and fifth paragraphs of the fourth part of this article are leased for a period of thirty years.</w:t>
      </w:r>
    </w:p>
    <w:p w14:paraId="1993B157" w14:textId="2AE0B3D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plot of land given for</w:t>
      </w:r>
      <w:r w:rsidR="00B95296">
        <w:rPr>
          <w:rFonts w:ascii="Times New Roman" w:hAnsi="Times New Roman"/>
          <w:sz w:val="20"/>
          <w:szCs w:val="20"/>
          <w:lang w:val="en-US"/>
        </w:rPr>
        <w:t xml:space="preserve"> peasant</w:t>
      </w:r>
      <w:r w:rsidRPr="00571965">
        <w:rPr>
          <w:rFonts w:ascii="Times New Roman" w:hAnsi="Times New Roman"/>
          <w:sz w:val="20"/>
          <w:szCs w:val="20"/>
          <w:lang w:val="uz-Cyrl-UZ"/>
        </w:rPr>
        <w:t xml:space="preserve"> farming should be used only for the cultivation of agricultural products based on the specialization of the </w:t>
      </w:r>
      <w:r w:rsidR="00B95296">
        <w:rPr>
          <w:rFonts w:ascii="Times New Roman" w:hAnsi="Times New Roman"/>
          <w:sz w:val="20"/>
          <w:szCs w:val="20"/>
          <w:lang w:val="en-US"/>
        </w:rPr>
        <w:t xml:space="preserve">peasant </w:t>
      </w:r>
      <w:r w:rsidRPr="00571965">
        <w:rPr>
          <w:rFonts w:ascii="Times New Roman" w:hAnsi="Times New Roman"/>
          <w:sz w:val="20"/>
          <w:szCs w:val="20"/>
          <w:lang w:val="uz-Cyrl-UZ"/>
        </w:rPr>
        <w:t>farm.</w:t>
      </w:r>
    </w:p>
    <w:p w14:paraId="52071638" w14:textId="5D045A96"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plot of land given for </w:t>
      </w:r>
      <w:r w:rsidR="00B95296">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farming can be used simultaneously for planting other agricultural crops that are not provided for in the specialization of the </w:t>
      </w:r>
      <w:r w:rsidR="002778E7">
        <w:rPr>
          <w:rFonts w:ascii="Times New Roman" w:hAnsi="Times New Roman"/>
          <w:sz w:val="20"/>
          <w:szCs w:val="20"/>
          <w:lang w:val="en-US"/>
        </w:rPr>
        <w:t>peasant farm</w:t>
      </w:r>
      <w:r w:rsidRPr="00571965">
        <w:rPr>
          <w:rFonts w:ascii="Times New Roman" w:hAnsi="Times New Roman"/>
          <w:sz w:val="20"/>
          <w:szCs w:val="20"/>
          <w:lang w:val="uz-Cyrl-UZ"/>
        </w:rPr>
        <w:t xml:space="preserve">, between the rows of the main agricultural crops, or by alternately planting the main and other agricultural crops in accordance with the specialization of the </w:t>
      </w:r>
      <w:r w:rsidR="002778E7">
        <w:rPr>
          <w:rFonts w:ascii="Times New Roman" w:hAnsi="Times New Roman"/>
          <w:sz w:val="20"/>
          <w:szCs w:val="20"/>
          <w:lang w:val="en-US"/>
        </w:rPr>
        <w:t>peasant farm.</w:t>
      </w:r>
    </w:p>
    <w:p w14:paraId="74EC4459" w14:textId="55049952"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conditions of use of the land plot given for running a</w:t>
      </w:r>
      <w:r w:rsidR="002778E7">
        <w:rPr>
          <w:rFonts w:ascii="Times New Roman" w:hAnsi="Times New Roman"/>
          <w:sz w:val="20"/>
          <w:szCs w:val="20"/>
          <w:lang w:val="en-US"/>
        </w:rPr>
        <w:t xml:space="preserve"> peasants</w:t>
      </w:r>
      <w:r w:rsidRPr="00571965">
        <w:rPr>
          <w:rFonts w:ascii="Times New Roman" w:hAnsi="Times New Roman"/>
          <w:sz w:val="20"/>
          <w:szCs w:val="20"/>
          <w:lang w:val="uz-Cyrl-UZ"/>
        </w:rPr>
        <w:t xml:space="preserve"> farm are indicated in the document on the right to the land plot.</w:t>
      </w:r>
    </w:p>
    <w:p w14:paraId="2706FAA7" w14:textId="20A8778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It is prohibited to build buildings and structures, including underground structures, on the plot of land allocated for </w:t>
      </w:r>
      <w:r w:rsidR="00C660BB">
        <w:rPr>
          <w:rFonts w:ascii="Times New Roman" w:hAnsi="Times New Roman"/>
          <w:sz w:val="20"/>
          <w:szCs w:val="20"/>
          <w:lang w:val="en-US"/>
        </w:rPr>
        <w:t xml:space="preserve">peasant </w:t>
      </w:r>
      <w:r w:rsidRPr="00571965">
        <w:rPr>
          <w:rFonts w:ascii="Times New Roman" w:hAnsi="Times New Roman"/>
          <w:sz w:val="20"/>
          <w:szCs w:val="20"/>
          <w:lang w:val="uz-Cyrl-UZ"/>
        </w:rPr>
        <w:t>farming, except for the construction of lightweight construction greenhouses and other buildings, as well as irrigation facilities.</w:t>
      </w:r>
    </w:p>
    <w:p w14:paraId="51CA96EF" w14:textId="0237101D"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allowed to graze up to 10 head of livestock</w:t>
      </w:r>
      <w:r w:rsidR="00C660BB">
        <w:rPr>
          <w:rFonts w:ascii="Times New Roman" w:hAnsi="Times New Roman"/>
          <w:sz w:val="20"/>
          <w:szCs w:val="20"/>
          <w:lang w:val="en-US"/>
        </w:rPr>
        <w:t xml:space="preserve"> units</w:t>
      </w:r>
      <w:r w:rsidRPr="00571965">
        <w:rPr>
          <w:rFonts w:ascii="Times New Roman" w:hAnsi="Times New Roman"/>
          <w:sz w:val="20"/>
          <w:szCs w:val="20"/>
          <w:lang w:val="uz-Cyrl-UZ"/>
        </w:rPr>
        <w:t xml:space="preserve"> at the same time as growing agricultural products on the land plot given for </w:t>
      </w:r>
      <w:r w:rsidR="00C660BB">
        <w:rPr>
          <w:rFonts w:ascii="Times New Roman" w:hAnsi="Times New Roman"/>
          <w:sz w:val="20"/>
          <w:szCs w:val="20"/>
          <w:lang w:val="en-US"/>
        </w:rPr>
        <w:t xml:space="preserve">peasant </w:t>
      </w:r>
      <w:r w:rsidRPr="00571965">
        <w:rPr>
          <w:rFonts w:ascii="Times New Roman" w:hAnsi="Times New Roman"/>
          <w:sz w:val="20"/>
          <w:szCs w:val="20"/>
          <w:lang w:val="uz-Cyrl-UZ"/>
        </w:rPr>
        <w:t>farming.</w:t>
      </w:r>
    </w:p>
    <w:p w14:paraId="640D267D" w14:textId="6A69EC23"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C660BB">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is obliged to protect the plot of land under its control (not to allow the land to be used without </w:t>
      </w:r>
      <w:r w:rsidR="00C660BB">
        <w:rPr>
          <w:rFonts w:ascii="Times New Roman" w:hAnsi="Times New Roman"/>
          <w:sz w:val="20"/>
          <w:szCs w:val="20"/>
          <w:lang w:val="en-US"/>
        </w:rPr>
        <w:t>registration</w:t>
      </w:r>
      <w:r w:rsidRPr="00571965">
        <w:rPr>
          <w:rFonts w:ascii="Times New Roman" w:hAnsi="Times New Roman"/>
          <w:sz w:val="20"/>
          <w:szCs w:val="20"/>
          <w:lang w:val="uz-Cyrl-UZ"/>
        </w:rPr>
        <w:t xml:space="preserve"> or to become unusable), to maintain and increase its productivity.</w:t>
      </w:r>
    </w:p>
    <w:p w14:paraId="678A772E"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460AFD85" w14:textId="7C36A7D9" w:rsidR="00CC6C5D" w:rsidRPr="00571965" w:rsidRDefault="00FC4A77"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uz-Cyrl-UZ"/>
        </w:rPr>
        <w:t>State regulation</w:t>
      </w:r>
      <w:r w:rsidR="00CC6C5D" w:rsidRPr="00571965">
        <w:rPr>
          <w:rFonts w:ascii="Times New Roman" w:hAnsi="Times New Roman"/>
          <w:b/>
          <w:sz w:val="20"/>
          <w:szCs w:val="20"/>
          <w:lang w:val="uz-Cyrl-UZ"/>
        </w:rPr>
        <w:t xml:space="preserve"> over the use of land </w:t>
      </w:r>
      <w:r w:rsidR="00C660BB">
        <w:rPr>
          <w:rFonts w:ascii="Times New Roman" w:hAnsi="Times New Roman"/>
          <w:b/>
          <w:sz w:val="20"/>
          <w:szCs w:val="20"/>
          <w:lang w:val="en-US"/>
        </w:rPr>
        <w:t>plots dedicated to</w:t>
      </w:r>
      <w:r w:rsidR="00CC6C5D" w:rsidRPr="00571965">
        <w:rPr>
          <w:rFonts w:ascii="Times New Roman" w:hAnsi="Times New Roman"/>
          <w:b/>
          <w:sz w:val="20"/>
          <w:szCs w:val="20"/>
          <w:lang w:val="uz-Cyrl-UZ"/>
        </w:rPr>
        <w:t xml:space="preserve"> </w:t>
      </w:r>
      <w:r w:rsidR="00C660BB">
        <w:rPr>
          <w:rFonts w:ascii="Times New Roman" w:hAnsi="Times New Roman"/>
          <w:b/>
          <w:sz w:val="20"/>
          <w:szCs w:val="20"/>
          <w:lang w:val="en-US"/>
        </w:rPr>
        <w:t xml:space="preserve">peasant </w:t>
      </w:r>
      <w:r w:rsidR="00CC6C5D" w:rsidRPr="00571965">
        <w:rPr>
          <w:rFonts w:ascii="Times New Roman" w:hAnsi="Times New Roman"/>
          <w:b/>
          <w:sz w:val="20"/>
          <w:szCs w:val="20"/>
          <w:lang w:val="uz-Cyrl-UZ"/>
        </w:rPr>
        <w:t>farming</w:t>
      </w:r>
    </w:p>
    <w:p w14:paraId="2EACC10B"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347681C9" w14:textId="1EFB9C95"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Control over purposeful and rational use of land plots given for </w:t>
      </w:r>
      <w:r w:rsidR="00C660BB">
        <w:rPr>
          <w:rFonts w:ascii="Times New Roman" w:hAnsi="Times New Roman"/>
          <w:sz w:val="20"/>
          <w:szCs w:val="20"/>
          <w:lang w:val="en-US"/>
        </w:rPr>
        <w:t xml:space="preserve">peasant </w:t>
      </w:r>
      <w:r w:rsidRPr="00571965">
        <w:rPr>
          <w:rFonts w:ascii="Times New Roman" w:hAnsi="Times New Roman"/>
          <w:sz w:val="20"/>
          <w:szCs w:val="20"/>
          <w:lang w:val="uz-Cyrl-UZ"/>
        </w:rPr>
        <w:t>farming is carried out by authorized state bodies in accordance with the procedure established by law.</w:t>
      </w:r>
    </w:p>
    <w:p w14:paraId="415DDE1A" w14:textId="02026BD4"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Decreasing soil fertility, polluting the soil with chemical and radioactive substances, as well as using methods that lead to the deterioration of the ecological situation by the </w:t>
      </w:r>
      <w:r w:rsidR="00D80448">
        <w:rPr>
          <w:rFonts w:ascii="Times New Roman" w:hAnsi="Times New Roman"/>
          <w:sz w:val="20"/>
          <w:szCs w:val="20"/>
          <w:lang w:val="en-US"/>
        </w:rPr>
        <w:t>peasant farm</w:t>
      </w:r>
      <w:r w:rsidRPr="00571965">
        <w:rPr>
          <w:rFonts w:ascii="Times New Roman" w:hAnsi="Times New Roman"/>
          <w:sz w:val="20"/>
          <w:szCs w:val="20"/>
          <w:lang w:val="uz-Cyrl-UZ"/>
        </w:rPr>
        <w:t xml:space="preserve"> are grounds for prosecution in accordance with the law.</w:t>
      </w:r>
    </w:p>
    <w:p w14:paraId="491E5C5E" w14:textId="6E41914A"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 the event that structures</w:t>
      </w:r>
      <w:r w:rsidR="008A34E8">
        <w:rPr>
          <w:rFonts w:ascii="Times New Roman" w:hAnsi="Times New Roman"/>
          <w:sz w:val="20"/>
          <w:szCs w:val="20"/>
          <w:lang w:val="en-US"/>
        </w:rPr>
        <w:t>,</w:t>
      </w:r>
      <w:r w:rsidRPr="00571965">
        <w:rPr>
          <w:rFonts w:ascii="Times New Roman" w:hAnsi="Times New Roman"/>
          <w:sz w:val="20"/>
          <w:szCs w:val="20"/>
          <w:lang w:val="uz-Cyrl-UZ"/>
        </w:rPr>
        <w:t xml:space="preserve"> </w:t>
      </w:r>
      <w:r w:rsidR="00D80448" w:rsidRPr="00571965">
        <w:rPr>
          <w:rFonts w:ascii="Times New Roman" w:hAnsi="Times New Roman"/>
          <w:sz w:val="20"/>
          <w:szCs w:val="20"/>
          <w:lang w:val="uz-Cyrl-UZ"/>
        </w:rPr>
        <w:t xml:space="preserve">underground </w:t>
      </w:r>
      <w:r w:rsidR="008A34E8">
        <w:rPr>
          <w:rFonts w:ascii="Times New Roman" w:hAnsi="Times New Roman"/>
          <w:sz w:val="20"/>
          <w:szCs w:val="20"/>
          <w:lang w:val="en-US"/>
        </w:rPr>
        <w:t>facilities,</w:t>
      </w:r>
      <w:r w:rsidR="00D80448" w:rsidRPr="00571965">
        <w:rPr>
          <w:rFonts w:ascii="Times New Roman" w:hAnsi="Times New Roman"/>
          <w:sz w:val="20"/>
          <w:szCs w:val="20"/>
          <w:lang w:val="uz-Cyrl-UZ"/>
        </w:rPr>
        <w:t xml:space="preserve"> </w:t>
      </w:r>
      <w:r w:rsidRPr="00571965">
        <w:rPr>
          <w:rFonts w:ascii="Times New Roman" w:hAnsi="Times New Roman"/>
          <w:sz w:val="20"/>
          <w:szCs w:val="20"/>
          <w:lang w:val="uz-Cyrl-UZ"/>
        </w:rPr>
        <w:t xml:space="preserve">and buildings other than light construction greenhouses and other buildings, as well as irrigation facilities are identified on a plot of land given for the operation of a </w:t>
      </w:r>
      <w:r w:rsidR="00D80448">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the head of the </w:t>
      </w:r>
      <w:r w:rsidR="00D80448">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according to the written submission of the </w:t>
      </w:r>
      <w:r w:rsidR="007E5B80" w:rsidRPr="00571965">
        <w:rPr>
          <w:rFonts w:ascii="Times New Roman" w:hAnsi="Times New Roman"/>
          <w:sz w:val="20"/>
          <w:szCs w:val="20"/>
          <w:lang w:val="uz-Cyrl-UZ"/>
        </w:rPr>
        <w:t xml:space="preserve">authorized </w:t>
      </w:r>
      <w:r w:rsidRPr="00571965">
        <w:rPr>
          <w:rFonts w:ascii="Times New Roman" w:hAnsi="Times New Roman"/>
          <w:sz w:val="20"/>
          <w:szCs w:val="20"/>
          <w:lang w:val="uz-Cyrl-UZ"/>
        </w:rPr>
        <w:t xml:space="preserve">state body, </w:t>
      </w:r>
      <w:r w:rsidR="008A34E8" w:rsidRPr="00571965">
        <w:rPr>
          <w:rFonts w:ascii="Times New Roman" w:hAnsi="Times New Roman"/>
          <w:sz w:val="20"/>
          <w:szCs w:val="20"/>
          <w:lang w:val="uz-Cyrl-UZ"/>
        </w:rPr>
        <w:t xml:space="preserve">voluntarily </w:t>
      </w:r>
      <w:r w:rsidR="008A34E8">
        <w:rPr>
          <w:rFonts w:ascii="Times New Roman" w:hAnsi="Times New Roman"/>
          <w:sz w:val="20"/>
          <w:szCs w:val="20"/>
          <w:lang w:val="en-US"/>
        </w:rPr>
        <w:t>demolishes</w:t>
      </w:r>
      <w:r w:rsidRPr="00571965">
        <w:rPr>
          <w:rFonts w:ascii="Times New Roman" w:hAnsi="Times New Roman"/>
          <w:sz w:val="20"/>
          <w:szCs w:val="20"/>
          <w:lang w:val="uz-Cyrl-UZ"/>
        </w:rPr>
        <w:t xml:space="preserve"> these structures and buildings </w:t>
      </w:r>
      <w:r w:rsidR="007E5B80" w:rsidRPr="00571965">
        <w:rPr>
          <w:rFonts w:ascii="Times New Roman" w:hAnsi="Times New Roman"/>
          <w:sz w:val="20"/>
          <w:szCs w:val="20"/>
          <w:lang w:val="uz-Cyrl-UZ"/>
        </w:rPr>
        <w:t xml:space="preserve">at his own expense within fifteen days </w:t>
      </w:r>
      <w:r w:rsidRPr="00571965">
        <w:rPr>
          <w:rFonts w:ascii="Times New Roman" w:hAnsi="Times New Roman"/>
          <w:sz w:val="20"/>
          <w:szCs w:val="20"/>
          <w:lang w:val="uz-Cyrl-UZ"/>
        </w:rPr>
        <w:t xml:space="preserve">from the day of receipt of the written submission of the </w:t>
      </w:r>
      <w:r w:rsidR="007E5B80" w:rsidRPr="00571965">
        <w:rPr>
          <w:rFonts w:ascii="Times New Roman" w:hAnsi="Times New Roman"/>
          <w:sz w:val="20"/>
          <w:szCs w:val="20"/>
          <w:lang w:val="uz-Cyrl-UZ"/>
        </w:rPr>
        <w:t xml:space="preserve">authorized </w:t>
      </w:r>
      <w:r w:rsidRPr="00571965">
        <w:rPr>
          <w:rFonts w:ascii="Times New Roman" w:hAnsi="Times New Roman"/>
          <w:sz w:val="20"/>
          <w:szCs w:val="20"/>
          <w:lang w:val="uz-Cyrl-UZ"/>
        </w:rPr>
        <w:t>state body, and restore</w:t>
      </w:r>
      <w:r w:rsidR="007E5B80">
        <w:rPr>
          <w:rFonts w:ascii="Times New Roman" w:hAnsi="Times New Roman"/>
          <w:sz w:val="20"/>
          <w:szCs w:val="20"/>
          <w:lang w:val="en-US"/>
        </w:rPr>
        <w:t>s</w:t>
      </w:r>
      <w:r w:rsidRPr="00571965">
        <w:rPr>
          <w:rFonts w:ascii="Times New Roman" w:hAnsi="Times New Roman"/>
          <w:sz w:val="20"/>
          <w:szCs w:val="20"/>
          <w:lang w:val="uz-Cyrl-UZ"/>
        </w:rPr>
        <w:t xml:space="preserve"> the land plot to its previous state.</w:t>
      </w:r>
    </w:p>
    <w:p w14:paraId="2CCA6295" w14:textId="4F710153"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head of the </w:t>
      </w:r>
      <w:r w:rsidR="007E5B80">
        <w:rPr>
          <w:rFonts w:ascii="Times New Roman" w:hAnsi="Times New Roman"/>
          <w:sz w:val="20"/>
          <w:szCs w:val="20"/>
          <w:lang w:val="en-US"/>
        </w:rPr>
        <w:t xml:space="preserve">peasant </w:t>
      </w:r>
      <w:r w:rsidRPr="00571965">
        <w:rPr>
          <w:rFonts w:ascii="Times New Roman" w:hAnsi="Times New Roman"/>
          <w:sz w:val="20"/>
          <w:szCs w:val="20"/>
          <w:lang w:val="uz-Cyrl-UZ"/>
        </w:rPr>
        <w:t>farm does not voluntarily comply with the written submission of the authorized state body, the issue of demolishing buildings and structures, including underground structures, and restoring the land plot to its previous state will be resolved in court.</w:t>
      </w:r>
    </w:p>
    <w:p w14:paraId="6B34BF33" w14:textId="7A16A5E9"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one of the cases provided for in the second, third and fourth parts of this article is repeated for three consecutive years, the issue of taking away the land plot given on the basis of the </w:t>
      </w:r>
      <w:r w:rsidR="00E9450A">
        <w:rPr>
          <w:rFonts w:ascii="Times New Roman" w:hAnsi="Times New Roman"/>
          <w:sz w:val="20"/>
          <w:szCs w:val="20"/>
          <w:lang w:val="en-US"/>
        </w:rPr>
        <w:t xml:space="preserve">inheritable lifelong ownership </w:t>
      </w:r>
      <w:r w:rsidRPr="00571965">
        <w:rPr>
          <w:rFonts w:ascii="Times New Roman" w:hAnsi="Times New Roman"/>
          <w:sz w:val="20"/>
          <w:szCs w:val="20"/>
          <w:lang w:val="uz-Cyrl-UZ"/>
        </w:rPr>
        <w:t>right or canceling the lease (secondary lease) contract before its term shall be resolved in court.</w:t>
      </w:r>
    </w:p>
    <w:p w14:paraId="6197F5E5" w14:textId="1BA2A1CF"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responsibility of the </w:t>
      </w:r>
      <w:r w:rsidR="00E9450A">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and its members for failure to use the plot of land </w:t>
      </w:r>
      <w:r w:rsidR="00E9450A" w:rsidRPr="00571965">
        <w:rPr>
          <w:rFonts w:ascii="Times New Roman" w:hAnsi="Times New Roman"/>
          <w:sz w:val="20"/>
          <w:szCs w:val="20"/>
          <w:lang w:val="uz-Cyrl-UZ"/>
        </w:rPr>
        <w:t xml:space="preserve">effectively </w:t>
      </w:r>
      <w:r w:rsidRPr="00571965">
        <w:rPr>
          <w:rFonts w:ascii="Times New Roman" w:hAnsi="Times New Roman"/>
          <w:sz w:val="20"/>
          <w:szCs w:val="20"/>
          <w:lang w:val="uz-Cyrl-UZ"/>
        </w:rPr>
        <w:t>for the specified purpose is determined by legislation.</w:t>
      </w:r>
    </w:p>
    <w:p w14:paraId="1DC14176"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19F91B98" w14:textId="115E7D36"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Property </w:t>
      </w:r>
      <w:r w:rsidR="003663D6">
        <w:rPr>
          <w:rFonts w:ascii="Times New Roman" w:hAnsi="Times New Roman"/>
          <w:b/>
          <w:sz w:val="20"/>
          <w:szCs w:val="20"/>
          <w:lang w:val="en-US"/>
        </w:rPr>
        <w:t>rights</w:t>
      </w:r>
      <w:r w:rsidRPr="00571965">
        <w:rPr>
          <w:rFonts w:ascii="Times New Roman" w:hAnsi="Times New Roman"/>
          <w:b/>
          <w:sz w:val="20"/>
          <w:szCs w:val="20"/>
          <w:lang w:val="uz-Cyrl-UZ"/>
        </w:rPr>
        <w:t xml:space="preserve"> </w:t>
      </w:r>
      <w:r w:rsidR="0026435B">
        <w:rPr>
          <w:rFonts w:ascii="Times New Roman" w:hAnsi="Times New Roman"/>
          <w:b/>
          <w:sz w:val="20"/>
          <w:szCs w:val="20"/>
          <w:lang w:val="en-US"/>
        </w:rPr>
        <w:t xml:space="preserve">of </w:t>
      </w:r>
      <w:r w:rsidR="00E9450A">
        <w:rPr>
          <w:rFonts w:ascii="Times New Roman" w:hAnsi="Times New Roman"/>
          <w:b/>
          <w:sz w:val="20"/>
          <w:szCs w:val="20"/>
          <w:lang w:val="en-US"/>
        </w:rPr>
        <w:t>peasant farm</w:t>
      </w:r>
      <w:r w:rsidR="0026435B">
        <w:rPr>
          <w:rFonts w:ascii="Times New Roman" w:hAnsi="Times New Roman"/>
          <w:b/>
          <w:sz w:val="20"/>
          <w:szCs w:val="20"/>
          <w:lang w:val="en-US"/>
        </w:rPr>
        <w:t xml:space="preserve"> activities</w:t>
      </w:r>
    </w:p>
    <w:p w14:paraId="04A453E4"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2F32F1C0" w14:textId="2BB95B36"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property belonging to the </w:t>
      </w:r>
      <w:r w:rsidR="0026435B">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the products obtained as a result of the joint activity of the members of the </w:t>
      </w:r>
      <w:r w:rsidR="0026435B">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and the income from their sale, are their common joint property, unless the agreement between them provides for the establishment of joint </w:t>
      </w:r>
      <w:r w:rsidR="0026435B">
        <w:rPr>
          <w:rFonts w:ascii="Times New Roman" w:hAnsi="Times New Roman"/>
          <w:sz w:val="20"/>
          <w:szCs w:val="20"/>
          <w:lang w:val="en-US"/>
        </w:rPr>
        <w:t xml:space="preserve">shared </w:t>
      </w:r>
      <w:r w:rsidRPr="00571965">
        <w:rPr>
          <w:rFonts w:ascii="Times New Roman" w:hAnsi="Times New Roman"/>
          <w:sz w:val="20"/>
          <w:szCs w:val="20"/>
          <w:lang w:val="uz-Cyrl-UZ"/>
        </w:rPr>
        <w:t>ownership.</w:t>
      </w:r>
    </w:p>
    <w:p w14:paraId="507114C3" w14:textId="04313976"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members of the </w:t>
      </w:r>
      <w:r w:rsidR="0026435B">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are responsible for the obligations arising in the course of running the </w:t>
      </w:r>
      <w:r w:rsidR="0026435B">
        <w:rPr>
          <w:rFonts w:ascii="Times New Roman" w:hAnsi="Times New Roman"/>
          <w:sz w:val="20"/>
          <w:szCs w:val="20"/>
          <w:lang w:val="en-US"/>
        </w:rPr>
        <w:t xml:space="preserve">peasant </w:t>
      </w:r>
      <w:r w:rsidRPr="00571965">
        <w:rPr>
          <w:rFonts w:ascii="Times New Roman" w:hAnsi="Times New Roman"/>
          <w:sz w:val="20"/>
          <w:szCs w:val="20"/>
          <w:lang w:val="uz-Cyrl-UZ"/>
        </w:rPr>
        <w:t>farm with the common property created as a result of their joint activities.</w:t>
      </w:r>
    </w:p>
    <w:p w14:paraId="1D3657A8" w14:textId="56401B5E"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common property of members of the </w:t>
      </w:r>
      <w:r w:rsidR="006008E1">
        <w:rPr>
          <w:rFonts w:ascii="Times New Roman" w:hAnsi="Times New Roman"/>
          <w:sz w:val="20"/>
          <w:szCs w:val="20"/>
          <w:lang w:val="en-US"/>
        </w:rPr>
        <w:t xml:space="preserve">peasant </w:t>
      </w:r>
      <w:r w:rsidRPr="00571965">
        <w:rPr>
          <w:rFonts w:ascii="Times New Roman" w:hAnsi="Times New Roman"/>
          <w:sz w:val="20"/>
          <w:szCs w:val="20"/>
          <w:lang w:val="uz-Cyrl-UZ"/>
        </w:rPr>
        <w:t>farm is insufficient, they are responsible for obligations with their own property in accordance with the law.</w:t>
      </w:r>
    </w:p>
    <w:p w14:paraId="48CD8134"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0EE27213" w14:textId="3C8DCC6C" w:rsidR="00CC6C5D" w:rsidRPr="00571965" w:rsidRDefault="00CC6C5D"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Realization of agricultural products</w:t>
      </w:r>
      <w:r w:rsidR="006008E1">
        <w:rPr>
          <w:rFonts w:ascii="Times New Roman" w:hAnsi="Times New Roman"/>
          <w:b/>
          <w:sz w:val="20"/>
          <w:szCs w:val="20"/>
          <w:lang w:val="en-US"/>
        </w:rPr>
        <w:t xml:space="preserve"> of the peasant farm</w:t>
      </w:r>
    </w:p>
    <w:p w14:paraId="203EEFA3" w14:textId="77777777" w:rsidR="007359AF" w:rsidRPr="00571965" w:rsidRDefault="007359AF" w:rsidP="00571965">
      <w:pPr>
        <w:spacing w:after="0" w:line="288" w:lineRule="auto"/>
        <w:ind w:firstLine="709"/>
        <w:jc w:val="both"/>
        <w:rPr>
          <w:rFonts w:ascii="Times New Roman" w:hAnsi="Times New Roman"/>
          <w:sz w:val="20"/>
          <w:szCs w:val="20"/>
          <w:lang w:val="uz-Cyrl-UZ"/>
        </w:rPr>
      </w:pPr>
    </w:p>
    <w:p w14:paraId="297C048D" w14:textId="0A28138B" w:rsidR="00CC6C5D" w:rsidRPr="00571965" w:rsidRDefault="00D40CE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Business entities have the right to freely transport and sell their agricultural products on the territory of the Republic of Uzbekistan </w:t>
      </w:r>
      <w:r w:rsidR="006008E1" w:rsidRPr="00571965">
        <w:rPr>
          <w:rFonts w:ascii="Times New Roman" w:hAnsi="Times New Roman"/>
          <w:sz w:val="20"/>
          <w:szCs w:val="20"/>
          <w:lang w:val="uz-Cyrl-UZ"/>
        </w:rPr>
        <w:t>based on an extract from the unified state register</w:t>
      </w:r>
      <w:r w:rsidR="006008E1">
        <w:rPr>
          <w:rFonts w:ascii="Times New Roman" w:hAnsi="Times New Roman"/>
          <w:sz w:val="20"/>
          <w:szCs w:val="20"/>
          <w:lang w:val="en-US"/>
        </w:rPr>
        <w:t>,</w:t>
      </w:r>
      <w:r w:rsidR="006008E1" w:rsidRPr="00571965">
        <w:rPr>
          <w:rFonts w:ascii="Times New Roman" w:hAnsi="Times New Roman"/>
          <w:sz w:val="20"/>
          <w:szCs w:val="20"/>
          <w:lang w:val="uz-Cyrl-UZ"/>
        </w:rPr>
        <w:t xml:space="preserve"> </w:t>
      </w:r>
      <w:r w:rsidRPr="00571965">
        <w:rPr>
          <w:rFonts w:ascii="Times New Roman" w:hAnsi="Times New Roman"/>
          <w:sz w:val="20"/>
          <w:szCs w:val="20"/>
          <w:lang w:val="uz-Cyrl-UZ"/>
        </w:rPr>
        <w:t>without additional documents (permits).</w:t>
      </w:r>
    </w:p>
    <w:p w14:paraId="15C761E1" w14:textId="6492A8D6" w:rsidR="00CC6C5D" w:rsidRPr="00571965" w:rsidRDefault="006008E1"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Peasant farms </w:t>
      </w:r>
      <w:r w:rsidR="00CC6C5D" w:rsidRPr="00571965">
        <w:rPr>
          <w:rFonts w:ascii="Times New Roman" w:hAnsi="Times New Roman"/>
          <w:sz w:val="20"/>
          <w:szCs w:val="20"/>
          <w:lang w:val="uz-Cyrl-UZ"/>
        </w:rPr>
        <w:t>have the right to sell their agricultural products in the field, in farmers' markets and trade centers, as well as in settlements</w:t>
      </w:r>
      <w:r w:rsidR="0077015C">
        <w:rPr>
          <w:rFonts w:ascii="Times New Roman" w:hAnsi="Times New Roman"/>
          <w:sz w:val="20"/>
          <w:szCs w:val="20"/>
          <w:lang w:val="en-US"/>
        </w:rPr>
        <w:t xml:space="preserve"> through traveling sales outlets</w:t>
      </w:r>
      <w:r w:rsidR="00CC6C5D" w:rsidRPr="00571965">
        <w:rPr>
          <w:rFonts w:ascii="Times New Roman" w:hAnsi="Times New Roman"/>
          <w:sz w:val="20"/>
          <w:szCs w:val="20"/>
          <w:lang w:val="uz-Cyrl-UZ"/>
        </w:rPr>
        <w:t>, without additional permits.</w:t>
      </w:r>
    </w:p>
    <w:p w14:paraId="1D02A140" w14:textId="6031AAE4" w:rsidR="00CC6C5D" w:rsidRPr="00571965" w:rsidRDefault="0077015C"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Peasant f</w:t>
      </w:r>
      <w:r w:rsidR="00CC6C5D" w:rsidRPr="00571965">
        <w:rPr>
          <w:rFonts w:ascii="Times New Roman" w:hAnsi="Times New Roman"/>
          <w:sz w:val="20"/>
          <w:szCs w:val="20"/>
          <w:lang w:val="uz-Cyrl-UZ"/>
        </w:rPr>
        <w:t xml:space="preserve">arms have the right to sell their agricultural products in cash or through cashless payments on bank cards without restrictions. </w:t>
      </w:r>
      <w:r w:rsidR="002C6D2E">
        <w:rPr>
          <w:rFonts w:ascii="Times New Roman" w:hAnsi="Times New Roman"/>
          <w:sz w:val="20"/>
          <w:szCs w:val="20"/>
          <w:lang w:val="en-US"/>
        </w:rPr>
        <w:t>As such</w:t>
      </w:r>
      <w:r w:rsidR="00CC6C5D" w:rsidRPr="00571965">
        <w:rPr>
          <w:rFonts w:ascii="Times New Roman" w:hAnsi="Times New Roman"/>
          <w:sz w:val="20"/>
          <w:szCs w:val="20"/>
          <w:lang w:val="uz-Cyrl-UZ"/>
        </w:rPr>
        <w:t>, the</w:t>
      </w:r>
      <w:r>
        <w:rPr>
          <w:rFonts w:ascii="Times New Roman" w:hAnsi="Times New Roman"/>
          <w:sz w:val="20"/>
          <w:szCs w:val="20"/>
          <w:lang w:val="en-US"/>
        </w:rPr>
        <w:t xml:space="preserve"> peasant</w:t>
      </w:r>
      <w:r w:rsidR="00CC6C5D" w:rsidRPr="00571965">
        <w:rPr>
          <w:rFonts w:ascii="Times New Roman" w:hAnsi="Times New Roman"/>
          <w:sz w:val="20"/>
          <w:szCs w:val="20"/>
          <w:lang w:val="uz-Cyrl-UZ"/>
        </w:rPr>
        <w:t xml:space="preserve"> farm is not required to keep accoun</w:t>
      </w:r>
      <w:r w:rsidR="002C6D2E">
        <w:rPr>
          <w:rFonts w:ascii="Times New Roman" w:hAnsi="Times New Roman"/>
          <w:sz w:val="20"/>
          <w:szCs w:val="20"/>
          <w:lang w:val="en-US"/>
        </w:rPr>
        <w:t>ting</w:t>
      </w:r>
      <w:r w:rsidR="00CC6C5D" w:rsidRPr="00571965">
        <w:rPr>
          <w:rFonts w:ascii="Times New Roman" w:hAnsi="Times New Roman"/>
          <w:sz w:val="20"/>
          <w:szCs w:val="20"/>
          <w:lang w:val="uz-Cyrl-UZ"/>
        </w:rPr>
        <w:t xml:space="preserve"> </w:t>
      </w:r>
      <w:r w:rsidR="002C6D2E">
        <w:rPr>
          <w:rFonts w:ascii="Times New Roman" w:hAnsi="Times New Roman"/>
          <w:sz w:val="20"/>
          <w:szCs w:val="20"/>
          <w:lang w:val="en-US"/>
        </w:rPr>
        <w:t>required</w:t>
      </w:r>
      <w:r w:rsidR="00CC6C5D" w:rsidRPr="00571965">
        <w:rPr>
          <w:rFonts w:ascii="Times New Roman" w:hAnsi="Times New Roman"/>
          <w:sz w:val="20"/>
          <w:szCs w:val="20"/>
          <w:lang w:val="uz-Cyrl-UZ"/>
        </w:rPr>
        <w:t xml:space="preserve"> by the rules of cash transactions for economic entities.</w:t>
      </w:r>
    </w:p>
    <w:p w14:paraId="08F0C3AF" w14:textId="27978187" w:rsidR="00CC6C5D" w:rsidRPr="00571965" w:rsidRDefault="00CC6C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income received by the </w:t>
      </w:r>
      <w:r w:rsidR="000E6F2C">
        <w:rPr>
          <w:rFonts w:ascii="Times New Roman" w:hAnsi="Times New Roman"/>
          <w:sz w:val="20"/>
          <w:szCs w:val="20"/>
          <w:lang w:val="en-US"/>
        </w:rPr>
        <w:t xml:space="preserve">peasant </w:t>
      </w:r>
      <w:r w:rsidRPr="00571965">
        <w:rPr>
          <w:rFonts w:ascii="Times New Roman" w:hAnsi="Times New Roman"/>
          <w:sz w:val="20"/>
          <w:szCs w:val="20"/>
          <w:lang w:val="uz-Cyrl-UZ"/>
        </w:rPr>
        <w:t>farm from the sale of its agricultural products is not taxed.</w:t>
      </w:r>
    </w:p>
    <w:p w14:paraId="014159D2" w14:textId="0011C8A2" w:rsidR="00701AE0" w:rsidRDefault="000E6F2C" w:rsidP="00571965">
      <w:pPr>
        <w:spacing w:after="0" w:line="288" w:lineRule="auto"/>
        <w:ind w:firstLine="709"/>
        <w:jc w:val="both"/>
        <w:rPr>
          <w:rFonts w:ascii="Times New Roman" w:hAnsi="Times New Roman"/>
          <w:sz w:val="20"/>
          <w:szCs w:val="20"/>
          <w:lang w:val="uz-Cyrl-UZ"/>
        </w:rPr>
      </w:pPr>
      <w:r w:rsidRPr="000E6F2C">
        <w:rPr>
          <w:rFonts w:ascii="Times New Roman" w:hAnsi="Times New Roman"/>
          <w:sz w:val="20"/>
          <w:szCs w:val="20"/>
          <w:lang w:val="uz-Cyrl-UZ"/>
        </w:rPr>
        <w:t xml:space="preserve">The </w:t>
      </w:r>
      <w:r>
        <w:rPr>
          <w:rFonts w:ascii="Times New Roman" w:hAnsi="Times New Roman"/>
          <w:sz w:val="20"/>
          <w:szCs w:val="20"/>
          <w:lang w:val="en-US"/>
        </w:rPr>
        <w:t xml:space="preserve">peasant </w:t>
      </w:r>
      <w:r w:rsidRPr="000E6F2C">
        <w:rPr>
          <w:rFonts w:ascii="Times New Roman" w:hAnsi="Times New Roman"/>
          <w:sz w:val="20"/>
          <w:szCs w:val="20"/>
          <w:lang w:val="uz-Cyrl-UZ"/>
        </w:rPr>
        <w:t>farm submit</w:t>
      </w:r>
      <w:r>
        <w:rPr>
          <w:rFonts w:ascii="Times New Roman" w:hAnsi="Times New Roman"/>
          <w:sz w:val="20"/>
          <w:szCs w:val="20"/>
          <w:lang w:val="en-US"/>
        </w:rPr>
        <w:t>s</w:t>
      </w:r>
      <w:r w:rsidRPr="000E6F2C">
        <w:rPr>
          <w:rFonts w:ascii="Times New Roman" w:hAnsi="Times New Roman"/>
          <w:sz w:val="20"/>
          <w:szCs w:val="20"/>
          <w:lang w:val="uz-Cyrl-UZ"/>
        </w:rPr>
        <w:t xml:space="preserve"> a re</w:t>
      </w:r>
      <w:r>
        <w:rPr>
          <w:rFonts w:ascii="Times New Roman" w:hAnsi="Times New Roman"/>
          <w:sz w:val="20"/>
          <w:szCs w:val="20"/>
          <w:lang w:val="en-US"/>
        </w:rPr>
        <w:t>port</w:t>
      </w:r>
      <w:r w:rsidRPr="000E6F2C">
        <w:rPr>
          <w:rFonts w:ascii="Times New Roman" w:hAnsi="Times New Roman"/>
          <w:sz w:val="20"/>
          <w:szCs w:val="20"/>
          <w:lang w:val="uz-Cyrl-UZ"/>
        </w:rPr>
        <w:t xml:space="preserve"> in the specified form containing information on the types of agricultural crops grown on the plot of land during the year, the volumes of agricultural products produced and sold, as well as the number of greenhouses, to the </w:t>
      </w:r>
      <w:r w:rsidR="001E432A" w:rsidRPr="005633BD">
        <w:rPr>
          <w:rFonts w:ascii="Times New Roman" w:hAnsi="Times New Roman"/>
          <w:sz w:val="20"/>
          <w:szCs w:val="20"/>
          <w:lang w:val="uz-Cyrl-UZ"/>
        </w:rPr>
        <w:t>citizens' self-</w:t>
      </w:r>
      <w:r w:rsidR="001E432A" w:rsidRPr="00571965">
        <w:rPr>
          <w:rFonts w:ascii="Times New Roman" w:hAnsi="Times New Roman"/>
          <w:sz w:val="20"/>
          <w:szCs w:val="20"/>
          <w:lang w:val="uz-Cyrl-UZ"/>
        </w:rPr>
        <w:t xml:space="preserve">governance </w:t>
      </w:r>
      <w:r w:rsidR="001E432A" w:rsidRPr="005633BD">
        <w:rPr>
          <w:rFonts w:ascii="Times New Roman" w:hAnsi="Times New Roman"/>
          <w:sz w:val="20"/>
          <w:szCs w:val="20"/>
          <w:lang w:val="uz-Cyrl-UZ"/>
        </w:rPr>
        <w:t>bodies</w:t>
      </w:r>
      <w:r w:rsidRPr="000E6F2C">
        <w:rPr>
          <w:rFonts w:ascii="Times New Roman" w:hAnsi="Times New Roman"/>
          <w:sz w:val="20"/>
          <w:szCs w:val="20"/>
          <w:lang w:val="uz-Cyrl-UZ"/>
        </w:rPr>
        <w:t xml:space="preserve"> on the land where the farm is located, from the reporting period until</w:t>
      </w:r>
      <w:r w:rsidR="001E432A">
        <w:rPr>
          <w:rFonts w:ascii="Times New Roman" w:hAnsi="Times New Roman"/>
          <w:sz w:val="20"/>
          <w:szCs w:val="20"/>
          <w:lang w:val="en-US"/>
        </w:rPr>
        <w:t xml:space="preserve"> the 15</w:t>
      </w:r>
      <w:r w:rsidR="001E432A" w:rsidRPr="001E432A">
        <w:rPr>
          <w:rFonts w:ascii="Times New Roman" w:hAnsi="Times New Roman"/>
          <w:sz w:val="20"/>
          <w:szCs w:val="20"/>
          <w:vertAlign w:val="superscript"/>
          <w:lang w:val="en-US"/>
        </w:rPr>
        <w:t>th</w:t>
      </w:r>
      <w:r w:rsidR="001E432A">
        <w:rPr>
          <w:rFonts w:ascii="Times New Roman" w:hAnsi="Times New Roman"/>
          <w:sz w:val="20"/>
          <w:szCs w:val="20"/>
          <w:lang w:val="en-US"/>
        </w:rPr>
        <w:t xml:space="preserve"> of</w:t>
      </w:r>
      <w:r w:rsidRPr="000E6F2C">
        <w:rPr>
          <w:rFonts w:ascii="Times New Roman" w:hAnsi="Times New Roman"/>
          <w:sz w:val="20"/>
          <w:szCs w:val="20"/>
          <w:lang w:val="uz-Cyrl-UZ"/>
        </w:rPr>
        <w:t xml:space="preserve"> March of the next year.</w:t>
      </w:r>
    </w:p>
    <w:p w14:paraId="5A7D42E2" w14:textId="77777777" w:rsidR="000E6F2C" w:rsidRPr="00571965" w:rsidRDefault="000E6F2C" w:rsidP="00571965">
      <w:pPr>
        <w:spacing w:after="0" w:line="288" w:lineRule="auto"/>
        <w:ind w:firstLine="709"/>
        <w:jc w:val="both"/>
        <w:rPr>
          <w:rFonts w:ascii="Times New Roman" w:hAnsi="Times New Roman"/>
          <w:sz w:val="20"/>
          <w:szCs w:val="20"/>
          <w:lang w:val="uz-Cyrl-UZ"/>
        </w:rPr>
      </w:pPr>
    </w:p>
    <w:p w14:paraId="431F8749" w14:textId="1C8FA7EC" w:rsidR="00701AE0" w:rsidRPr="0009326A" w:rsidRDefault="001E432A" w:rsidP="0009326A">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 xml:space="preserve">Grounds for liquidating </w:t>
      </w:r>
      <w:r w:rsidRPr="00571965">
        <w:rPr>
          <w:rFonts w:ascii="Times New Roman" w:hAnsi="Times New Roman"/>
          <w:b/>
          <w:sz w:val="20"/>
          <w:szCs w:val="20"/>
          <w:lang w:val="uz-Cyrl-UZ"/>
        </w:rPr>
        <w:t xml:space="preserve">a </w:t>
      </w:r>
      <w:r w:rsidR="0009326A">
        <w:rPr>
          <w:rFonts w:ascii="Times New Roman" w:hAnsi="Times New Roman"/>
          <w:b/>
          <w:sz w:val="20"/>
          <w:szCs w:val="20"/>
          <w:lang w:val="en-US"/>
        </w:rPr>
        <w:t xml:space="preserve">peasant </w:t>
      </w:r>
      <w:r w:rsidRPr="00571965">
        <w:rPr>
          <w:rFonts w:ascii="Times New Roman" w:hAnsi="Times New Roman"/>
          <w:b/>
          <w:sz w:val="20"/>
          <w:szCs w:val="20"/>
          <w:lang w:val="uz-Cyrl-UZ"/>
        </w:rPr>
        <w:t>farm</w:t>
      </w:r>
    </w:p>
    <w:p w14:paraId="2B95C5A0" w14:textId="77777777" w:rsidR="00701AE0" w:rsidRPr="00571965" w:rsidRDefault="00701AE0" w:rsidP="00571965">
      <w:pPr>
        <w:spacing w:after="0" w:line="288" w:lineRule="auto"/>
        <w:ind w:firstLine="709"/>
        <w:jc w:val="both"/>
        <w:rPr>
          <w:rFonts w:ascii="Times New Roman" w:hAnsi="Times New Roman"/>
          <w:sz w:val="20"/>
          <w:szCs w:val="20"/>
          <w:lang w:val="uz-Cyrl-UZ"/>
        </w:rPr>
      </w:pPr>
    </w:p>
    <w:p w14:paraId="2BCB62B8" w14:textId="366BFB85" w:rsidR="0047796B" w:rsidRPr="00571965" w:rsidRDefault="005A209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addition to the grounds for liquidation of business entities specified in Chapter 22 of this Code, a </w:t>
      </w:r>
      <w:r w:rsidR="0009326A">
        <w:rPr>
          <w:rFonts w:ascii="Times New Roman" w:hAnsi="Times New Roman"/>
          <w:sz w:val="20"/>
          <w:szCs w:val="20"/>
          <w:lang w:val="en-US"/>
        </w:rPr>
        <w:t xml:space="preserve">peasant </w:t>
      </w:r>
      <w:r w:rsidRPr="00571965">
        <w:rPr>
          <w:rFonts w:ascii="Times New Roman" w:hAnsi="Times New Roman"/>
          <w:sz w:val="20"/>
          <w:szCs w:val="20"/>
          <w:lang w:val="uz-Cyrl-UZ"/>
        </w:rPr>
        <w:t>farm is terminated in the following cases:</w:t>
      </w:r>
    </w:p>
    <w:p w14:paraId="3496ED48" w14:textId="50286D65" w:rsidR="00EF2400" w:rsidRPr="00571965" w:rsidRDefault="00EF2400" w:rsidP="0009326A">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upon expiration of the </w:t>
      </w:r>
      <w:r w:rsidR="0009326A" w:rsidRPr="0009326A">
        <w:rPr>
          <w:rFonts w:ascii="Times New Roman" w:hAnsi="Times New Roman"/>
          <w:sz w:val="20"/>
          <w:szCs w:val="20"/>
          <w:lang w:val="uz-Cyrl-UZ"/>
        </w:rPr>
        <w:t xml:space="preserve">inheritable lifelong ownership </w:t>
      </w:r>
      <w:r w:rsidR="0009326A" w:rsidRPr="00571965">
        <w:rPr>
          <w:rFonts w:ascii="Times New Roman" w:hAnsi="Times New Roman"/>
          <w:sz w:val="20"/>
          <w:szCs w:val="20"/>
          <w:lang w:val="uz-Cyrl-UZ"/>
        </w:rPr>
        <w:t>right</w:t>
      </w:r>
      <w:r w:rsidR="0009326A" w:rsidRPr="0009326A">
        <w:rPr>
          <w:rFonts w:ascii="Times New Roman" w:hAnsi="Times New Roman"/>
          <w:sz w:val="20"/>
          <w:szCs w:val="20"/>
          <w:lang w:val="uz-Cyrl-UZ"/>
        </w:rPr>
        <w:t xml:space="preserve"> </w:t>
      </w:r>
      <w:r w:rsidRPr="00571965">
        <w:rPr>
          <w:rFonts w:ascii="Times New Roman" w:hAnsi="Times New Roman"/>
          <w:sz w:val="20"/>
          <w:szCs w:val="20"/>
          <w:lang w:val="uz-Cyrl-UZ"/>
        </w:rPr>
        <w:t xml:space="preserve">to the land plot granted for </w:t>
      </w:r>
      <w:r w:rsidR="0009326A">
        <w:rPr>
          <w:rFonts w:ascii="Times New Roman" w:hAnsi="Times New Roman"/>
          <w:sz w:val="20"/>
          <w:szCs w:val="20"/>
          <w:lang w:val="en-US"/>
        </w:rPr>
        <w:t xml:space="preserve">peasant </w:t>
      </w:r>
      <w:r w:rsidRPr="00571965">
        <w:rPr>
          <w:rFonts w:ascii="Times New Roman" w:hAnsi="Times New Roman"/>
          <w:sz w:val="20"/>
          <w:szCs w:val="20"/>
          <w:lang w:val="uz-Cyrl-UZ"/>
        </w:rPr>
        <w:t>farming, or upon the expiration of the lease (secondary lease);</w:t>
      </w:r>
    </w:p>
    <w:p w14:paraId="1D19C517" w14:textId="77777777" w:rsidR="0047796B" w:rsidRPr="00571965" w:rsidRDefault="0047796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right to a plot of land is voluntarily relinquished;</w:t>
      </w:r>
    </w:p>
    <w:p w14:paraId="00AAC658" w14:textId="50E080E7" w:rsidR="0047796B" w:rsidRPr="00571965" w:rsidRDefault="00EF24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head of the </w:t>
      </w:r>
      <w:r w:rsidR="00D95377">
        <w:rPr>
          <w:rFonts w:ascii="Times New Roman" w:hAnsi="Times New Roman"/>
          <w:sz w:val="20"/>
          <w:szCs w:val="20"/>
          <w:lang w:val="en-US"/>
        </w:rPr>
        <w:t xml:space="preserve">peasant </w:t>
      </w:r>
      <w:r w:rsidRPr="00571965">
        <w:rPr>
          <w:rFonts w:ascii="Times New Roman" w:hAnsi="Times New Roman"/>
          <w:sz w:val="20"/>
          <w:szCs w:val="20"/>
          <w:lang w:val="uz-Cyrl-UZ"/>
        </w:rPr>
        <w:t>farm dies and there is no heir who wants to continue</w:t>
      </w:r>
      <w:r w:rsidR="00D95377">
        <w:rPr>
          <w:rFonts w:ascii="Times New Roman" w:hAnsi="Times New Roman"/>
          <w:sz w:val="20"/>
          <w:szCs w:val="20"/>
          <w:lang w:val="en-US"/>
        </w:rPr>
        <w:t xml:space="preserve"> </w:t>
      </w:r>
      <w:r w:rsidRPr="00571965">
        <w:rPr>
          <w:rFonts w:ascii="Times New Roman" w:hAnsi="Times New Roman"/>
          <w:sz w:val="20"/>
          <w:szCs w:val="20"/>
          <w:lang w:val="uz-Cyrl-UZ"/>
        </w:rPr>
        <w:t>farm</w:t>
      </w:r>
      <w:proofErr w:type="spellStart"/>
      <w:r w:rsidR="00D95377">
        <w:rPr>
          <w:rFonts w:ascii="Times New Roman" w:hAnsi="Times New Roman"/>
          <w:sz w:val="20"/>
          <w:szCs w:val="20"/>
          <w:lang w:val="en-US"/>
        </w:rPr>
        <w:t>ing</w:t>
      </w:r>
      <w:proofErr w:type="spellEnd"/>
      <w:r w:rsidR="0062035A">
        <w:rPr>
          <w:rFonts w:ascii="Times New Roman" w:hAnsi="Times New Roman"/>
          <w:sz w:val="20"/>
          <w:szCs w:val="20"/>
          <w:lang w:val="en-US"/>
        </w:rPr>
        <w:t xml:space="preserve"> activities</w:t>
      </w:r>
      <w:r w:rsidRPr="00571965">
        <w:rPr>
          <w:rFonts w:ascii="Times New Roman" w:hAnsi="Times New Roman"/>
          <w:sz w:val="20"/>
          <w:szCs w:val="20"/>
          <w:lang w:val="uz-Cyrl-UZ"/>
        </w:rPr>
        <w:t>.</w:t>
      </w:r>
    </w:p>
    <w:p w14:paraId="3287E048" w14:textId="42369DEA" w:rsidR="00701AE0" w:rsidRPr="00571965" w:rsidRDefault="0047796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right to a plot of land owned by a </w:t>
      </w:r>
      <w:r w:rsidR="0062035A">
        <w:rPr>
          <w:rFonts w:ascii="Times New Roman" w:hAnsi="Times New Roman"/>
          <w:sz w:val="20"/>
          <w:szCs w:val="20"/>
          <w:lang w:val="en-US"/>
        </w:rPr>
        <w:t xml:space="preserve">peasant </w:t>
      </w:r>
      <w:r w:rsidRPr="00571965">
        <w:rPr>
          <w:rFonts w:ascii="Times New Roman" w:hAnsi="Times New Roman"/>
          <w:sz w:val="20"/>
          <w:szCs w:val="20"/>
          <w:lang w:val="uz-Cyrl-UZ"/>
        </w:rPr>
        <w:t xml:space="preserve">farm </w:t>
      </w:r>
      <w:r w:rsidR="0062035A">
        <w:rPr>
          <w:rFonts w:ascii="Times New Roman" w:hAnsi="Times New Roman"/>
          <w:sz w:val="20"/>
          <w:szCs w:val="20"/>
          <w:lang w:val="en-US"/>
        </w:rPr>
        <w:t>which is</w:t>
      </w:r>
      <w:r w:rsidRPr="00571965">
        <w:rPr>
          <w:rFonts w:ascii="Times New Roman" w:hAnsi="Times New Roman"/>
          <w:sz w:val="20"/>
          <w:szCs w:val="20"/>
          <w:lang w:val="uz-Cyrl-UZ"/>
        </w:rPr>
        <w:t xml:space="preserve"> a legal entity is terminated, the body that carries out the state registration of rights to </w:t>
      </w:r>
      <w:r w:rsidR="004D2745" w:rsidRPr="00571965">
        <w:rPr>
          <w:rFonts w:ascii="Times New Roman" w:hAnsi="Times New Roman"/>
          <w:sz w:val="20"/>
          <w:szCs w:val="20"/>
          <w:lang w:val="uz-Cyrl-UZ"/>
        </w:rPr>
        <w:t xml:space="preserve">real estate objects </w:t>
      </w:r>
      <w:r w:rsidRPr="00571965">
        <w:rPr>
          <w:rFonts w:ascii="Times New Roman" w:hAnsi="Times New Roman"/>
          <w:sz w:val="20"/>
          <w:szCs w:val="20"/>
          <w:lang w:val="uz-Cyrl-UZ"/>
        </w:rPr>
        <w:t xml:space="preserve">sends an electronic notification to the </w:t>
      </w:r>
      <w:r w:rsidR="004D2745">
        <w:rPr>
          <w:rFonts w:ascii="Times New Roman" w:hAnsi="Times New Roman"/>
          <w:sz w:val="20"/>
          <w:szCs w:val="20"/>
          <w:lang w:val="en-US"/>
        </w:rPr>
        <w:t>public</w:t>
      </w:r>
      <w:r w:rsidRPr="00571965">
        <w:rPr>
          <w:rFonts w:ascii="Times New Roman" w:hAnsi="Times New Roman"/>
          <w:sz w:val="20"/>
          <w:szCs w:val="20"/>
          <w:lang w:val="uz-Cyrl-UZ"/>
        </w:rPr>
        <w:t xml:space="preserve"> service center on the same day when the relevant entry is entered in the state register of rights to </w:t>
      </w:r>
      <w:r w:rsidR="004D2745">
        <w:rPr>
          <w:rFonts w:ascii="Times New Roman" w:hAnsi="Times New Roman"/>
          <w:sz w:val="20"/>
          <w:szCs w:val="20"/>
          <w:lang w:val="en-US"/>
        </w:rPr>
        <w:t>real estate</w:t>
      </w:r>
      <w:r w:rsidRPr="00571965">
        <w:rPr>
          <w:rFonts w:ascii="Times New Roman" w:hAnsi="Times New Roman"/>
          <w:sz w:val="20"/>
          <w:szCs w:val="20"/>
          <w:lang w:val="uz-Cyrl-UZ"/>
        </w:rPr>
        <w:t xml:space="preserve"> objects.</w:t>
      </w:r>
    </w:p>
    <w:p w14:paraId="21B3FA7C" w14:textId="77777777" w:rsidR="00523139" w:rsidRPr="00571965" w:rsidRDefault="00523139" w:rsidP="00571965">
      <w:pPr>
        <w:spacing w:after="0" w:line="288" w:lineRule="auto"/>
        <w:ind w:left="1701" w:hanging="992"/>
        <w:jc w:val="both"/>
        <w:rPr>
          <w:rFonts w:ascii="Times New Roman" w:hAnsi="Times New Roman"/>
          <w:b/>
          <w:sz w:val="20"/>
          <w:szCs w:val="20"/>
          <w:lang w:val="uz-Cyrl-UZ"/>
        </w:rPr>
      </w:pPr>
    </w:p>
    <w:p w14:paraId="109D1B3D" w14:textId="7F0F954C" w:rsidR="00DA594B" w:rsidRPr="00C07174" w:rsidRDefault="000007F0" w:rsidP="00571965">
      <w:pPr>
        <w:pStyle w:val="Heading2"/>
        <w:spacing w:line="288" w:lineRule="auto"/>
        <w:ind w:left="1484" w:hanging="770"/>
        <w:jc w:val="both"/>
        <w:rPr>
          <w:sz w:val="20"/>
          <w:szCs w:val="20"/>
          <w:lang w:val="en-US"/>
        </w:rPr>
      </w:pPr>
      <w:r w:rsidRPr="00571965">
        <w:rPr>
          <w:sz w:val="20"/>
          <w:szCs w:val="20"/>
          <w:lang w:val="uz-Cyrl-UZ"/>
        </w:rPr>
        <w:lastRenderedPageBreak/>
        <w:t xml:space="preserve">Chapter 6. Associations of business entities and their </w:t>
      </w:r>
      <w:r w:rsidR="00B600FD">
        <w:rPr>
          <w:sz w:val="20"/>
          <w:szCs w:val="20"/>
          <w:lang w:val="en-US"/>
        </w:rPr>
        <w:t xml:space="preserve">operating </w:t>
      </w:r>
      <w:r w:rsidRPr="00571965">
        <w:rPr>
          <w:sz w:val="20"/>
          <w:szCs w:val="20"/>
          <w:lang w:val="uz-Cyrl-UZ"/>
        </w:rPr>
        <w:t>conditions</w:t>
      </w:r>
    </w:p>
    <w:p w14:paraId="762AA71F" w14:textId="77777777" w:rsidR="00746838" w:rsidRPr="00571965" w:rsidRDefault="00746838" w:rsidP="00571965">
      <w:pPr>
        <w:spacing w:after="0" w:line="288" w:lineRule="auto"/>
        <w:ind w:firstLine="709"/>
        <w:jc w:val="center"/>
        <w:rPr>
          <w:rFonts w:ascii="Times New Roman" w:hAnsi="Times New Roman"/>
          <w:b/>
          <w:sz w:val="20"/>
          <w:szCs w:val="20"/>
          <w:lang w:val="uz-Cyrl-UZ"/>
        </w:rPr>
      </w:pPr>
    </w:p>
    <w:p w14:paraId="5D5A3C0B" w14:textId="11D066B2" w:rsidR="00DA594B" w:rsidRPr="00571965" w:rsidRDefault="00C07174" w:rsidP="00571965">
      <w:pPr>
        <w:numPr>
          <w:ilvl w:val="0"/>
          <w:numId w:val="2"/>
        </w:numPr>
        <w:spacing w:after="0" w:line="288" w:lineRule="auto"/>
        <w:ind w:left="1985" w:hanging="1276"/>
        <w:jc w:val="both"/>
        <w:rPr>
          <w:rFonts w:ascii="Times New Roman" w:hAnsi="Times New Roman"/>
          <w:b/>
          <w:sz w:val="20"/>
          <w:szCs w:val="20"/>
          <w:lang w:val="uz-Cyrl-UZ"/>
        </w:rPr>
      </w:pPr>
      <w:r>
        <w:rPr>
          <w:rFonts w:ascii="Times New Roman" w:hAnsi="Times New Roman"/>
          <w:b/>
          <w:sz w:val="20"/>
          <w:szCs w:val="20"/>
          <w:lang w:val="en-US"/>
        </w:rPr>
        <w:t>Alliances</w:t>
      </w:r>
      <w:r w:rsidR="00DA594B" w:rsidRPr="00571965">
        <w:rPr>
          <w:rFonts w:ascii="Times New Roman" w:hAnsi="Times New Roman"/>
          <w:b/>
          <w:sz w:val="20"/>
          <w:szCs w:val="20"/>
          <w:lang w:val="uz-Cyrl-UZ"/>
        </w:rPr>
        <w:t xml:space="preserve"> of business entities</w:t>
      </w:r>
    </w:p>
    <w:p w14:paraId="69BE6A41" w14:textId="77777777" w:rsidR="009A6419" w:rsidRPr="00571965" w:rsidRDefault="009A6419" w:rsidP="00571965">
      <w:pPr>
        <w:spacing w:after="0" w:line="288" w:lineRule="auto"/>
        <w:ind w:firstLine="709"/>
        <w:jc w:val="both"/>
        <w:rPr>
          <w:rFonts w:ascii="Times New Roman" w:hAnsi="Times New Roman"/>
          <w:sz w:val="20"/>
          <w:szCs w:val="20"/>
          <w:lang w:val="uz-Cyrl-UZ"/>
        </w:rPr>
      </w:pPr>
    </w:p>
    <w:p w14:paraId="48FF2DE8" w14:textId="4BD7F7D6"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Business entities may join associations (unions) and other </w:t>
      </w:r>
      <w:r w:rsidR="00C07174">
        <w:rPr>
          <w:rFonts w:ascii="Times New Roman" w:hAnsi="Times New Roman"/>
          <w:sz w:val="20"/>
          <w:szCs w:val="20"/>
          <w:lang w:val="en-US"/>
        </w:rPr>
        <w:t>alliances</w:t>
      </w:r>
      <w:r w:rsidRPr="00571965">
        <w:rPr>
          <w:rFonts w:ascii="Times New Roman" w:hAnsi="Times New Roman"/>
          <w:sz w:val="20"/>
          <w:szCs w:val="20"/>
          <w:lang w:val="uz-Cyrl-UZ"/>
        </w:rPr>
        <w:t>, which are non-profit organizations, in order to coordinate their activities, as well as to express and protect their rights and interests.</w:t>
      </w:r>
    </w:p>
    <w:p w14:paraId="00910583" w14:textId="0F9698B4"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Relations related to the </w:t>
      </w:r>
      <w:r w:rsidR="00C07174">
        <w:rPr>
          <w:rFonts w:ascii="Times New Roman" w:hAnsi="Times New Roman"/>
          <w:sz w:val="20"/>
          <w:szCs w:val="20"/>
          <w:lang w:val="en-US"/>
        </w:rPr>
        <w:t>establishment</w:t>
      </w:r>
      <w:r w:rsidRPr="00571965">
        <w:rPr>
          <w:rFonts w:ascii="Times New Roman" w:hAnsi="Times New Roman"/>
          <w:sz w:val="20"/>
          <w:szCs w:val="20"/>
          <w:lang w:val="uz-Cyrl-UZ"/>
        </w:rPr>
        <w:t xml:space="preserve">, operation, reorganization and liquidation of </w:t>
      </w:r>
      <w:r w:rsidR="00C07174">
        <w:rPr>
          <w:rFonts w:ascii="Times New Roman" w:hAnsi="Times New Roman"/>
          <w:sz w:val="20"/>
          <w:szCs w:val="20"/>
          <w:lang w:val="en-US"/>
        </w:rPr>
        <w:t>alliances</w:t>
      </w:r>
      <w:r w:rsidRPr="00571965">
        <w:rPr>
          <w:rFonts w:ascii="Times New Roman" w:hAnsi="Times New Roman"/>
          <w:sz w:val="20"/>
          <w:szCs w:val="20"/>
          <w:lang w:val="uz-Cyrl-UZ"/>
        </w:rPr>
        <w:t xml:space="preserve"> of business entities are regulated by this Code and other legal documents.</w:t>
      </w:r>
    </w:p>
    <w:p w14:paraId="568D191A" w14:textId="5397232C"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activities of </w:t>
      </w:r>
      <w:r w:rsidR="00C07174">
        <w:rPr>
          <w:rFonts w:ascii="Times New Roman" w:hAnsi="Times New Roman"/>
          <w:sz w:val="20"/>
          <w:szCs w:val="20"/>
          <w:lang w:val="en-US"/>
        </w:rPr>
        <w:t>alliances</w:t>
      </w:r>
      <w:r w:rsidRPr="00571965">
        <w:rPr>
          <w:rFonts w:ascii="Times New Roman" w:hAnsi="Times New Roman"/>
          <w:sz w:val="20"/>
          <w:szCs w:val="20"/>
          <w:lang w:val="uz-Cyrl-UZ"/>
        </w:rPr>
        <w:t xml:space="preserve"> of business entities are financed from membership fees of business entities and other sources not prohibited by law.</w:t>
      </w:r>
    </w:p>
    <w:p w14:paraId="7E08E238" w14:textId="77777777" w:rsidR="005B3ED1" w:rsidRPr="00571965" w:rsidRDefault="005B3ED1" w:rsidP="00571965">
      <w:pPr>
        <w:spacing w:after="0" w:line="288" w:lineRule="auto"/>
        <w:ind w:firstLine="709"/>
        <w:jc w:val="both"/>
        <w:rPr>
          <w:rFonts w:ascii="Times New Roman" w:hAnsi="Times New Roman"/>
          <w:sz w:val="20"/>
          <w:szCs w:val="20"/>
          <w:lang w:val="uz-Cyrl-UZ"/>
        </w:rPr>
      </w:pPr>
    </w:p>
    <w:p w14:paraId="35DB799A" w14:textId="11B52E83"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 xml:space="preserve">Basics of activity of </w:t>
      </w:r>
      <w:r w:rsidR="00C07174">
        <w:rPr>
          <w:rFonts w:ascii="Times New Roman" w:hAnsi="Times New Roman"/>
          <w:b/>
          <w:sz w:val="20"/>
          <w:szCs w:val="20"/>
          <w:lang w:val="en-US"/>
        </w:rPr>
        <w:t>alliances</w:t>
      </w:r>
      <w:r w:rsidRPr="00571965">
        <w:rPr>
          <w:rFonts w:ascii="Times New Roman" w:hAnsi="Times New Roman"/>
          <w:b/>
          <w:sz w:val="20"/>
          <w:szCs w:val="20"/>
          <w:lang w:val="uz-Cyrl-UZ"/>
        </w:rPr>
        <w:t xml:space="preserve"> of business entities</w:t>
      </w:r>
    </w:p>
    <w:p w14:paraId="3FD4DB24" w14:textId="77777777" w:rsidR="005B3ED1" w:rsidRPr="00571965" w:rsidRDefault="005B3ED1" w:rsidP="00571965">
      <w:pPr>
        <w:spacing w:after="0" w:line="288" w:lineRule="auto"/>
        <w:ind w:left="1701" w:hanging="992"/>
        <w:jc w:val="both"/>
        <w:rPr>
          <w:rFonts w:ascii="Times New Roman" w:hAnsi="Times New Roman"/>
          <w:b/>
          <w:sz w:val="20"/>
          <w:szCs w:val="20"/>
          <w:lang w:val="uz-Cyrl-UZ"/>
        </w:rPr>
      </w:pPr>
    </w:p>
    <w:p w14:paraId="63E7D7E1" w14:textId="7579A062"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activities of </w:t>
      </w:r>
      <w:r w:rsidR="004F40DF">
        <w:rPr>
          <w:rFonts w:ascii="Times New Roman" w:hAnsi="Times New Roman"/>
          <w:sz w:val="20"/>
          <w:szCs w:val="20"/>
          <w:lang w:val="en-US"/>
        </w:rPr>
        <w:t>alliances</w:t>
      </w:r>
      <w:r w:rsidRPr="00571965">
        <w:rPr>
          <w:rFonts w:ascii="Times New Roman" w:hAnsi="Times New Roman"/>
          <w:sz w:val="20"/>
          <w:szCs w:val="20"/>
          <w:lang w:val="uz-Cyrl-UZ"/>
        </w:rPr>
        <w:t xml:space="preserve"> of business entities are based on the following:</w:t>
      </w:r>
    </w:p>
    <w:p w14:paraId="5051D0D8"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equality of all members;</w:t>
      </w:r>
    </w:p>
    <w:p w14:paraId="6DC5BCD7" w14:textId="6A2775B6"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independence, openness and transparency of activities of </w:t>
      </w:r>
      <w:r w:rsidR="004F40DF">
        <w:rPr>
          <w:rFonts w:ascii="Times New Roman" w:hAnsi="Times New Roman"/>
          <w:sz w:val="20"/>
          <w:szCs w:val="20"/>
          <w:lang w:val="en-US"/>
        </w:rPr>
        <w:t>alliances</w:t>
      </w:r>
      <w:r w:rsidRPr="00571965">
        <w:rPr>
          <w:rFonts w:ascii="Times New Roman" w:hAnsi="Times New Roman"/>
          <w:sz w:val="20"/>
          <w:szCs w:val="20"/>
          <w:lang w:val="uz-Cyrl-UZ"/>
        </w:rPr>
        <w:t xml:space="preserve"> of business entities;</w:t>
      </w:r>
    </w:p>
    <w:p w14:paraId="55EA8428" w14:textId="04EEF2D3"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non-limitation of the legal activity of </w:t>
      </w:r>
      <w:r w:rsidR="004F40DF">
        <w:rPr>
          <w:rFonts w:ascii="Times New Roman" w:hAnsi="Times New Roman"/>
          <w:sz w:val="20"/>
          <w:szCs w:val="20"/>
          <w:lang w:val="en-US"/>
        </w:rPr>
        <w:t>alliances</w:t>
      </w:r>
      <w:r w:rsidRPr="00571965">
        <w:rPr>
          <w:rFonts w:ascii="Times New Roman" w:hAnsi="Times New Roman"/>
          <w:sz w:val="20"/>
          <w:szCs w:val="20"/>
          <w:lang w:val="uz-Cyrl-UZ"/>
        </w:rPr>
        <w:t xml:space="preserve"> of business entities;</w:t>
      </w:r>
    </w:p>
    <w:p w14:paraId="20DCDCB5" w14:textId="56206040"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bodies and their officials should not be allowed to interfere in the activities of business </w:t>
      </w:r>
      <w:r w:rsidR="004F40DF">
        <w:rPr>
          <w:rFonts w:ascii="Times New Roman" w:hAnsi="Times New Roman"/>
          <w:sz w:val="20"/>
          <w:szCs w:val="20"/>
          <w:lang w:val="en-US"/>
        </w:rPr>
        <w:t>alliances</w:t>
      </w:r>
      <w:r w:rsidRPr="00571965">
        <w:rPr>
          <w:rFonts w:ascii="Times New Roman" w:hAnsi="Times New Roman"/>
          <w:sz w:val="20"/>
          <w:szCs w:val="20"/>
          <w:lang w:val="uz-Cyrl-UZ"/>
        </w:rPr>
        <w:t>, as well as</w:t>
      </w:r>
      <w:r w:rsidR="00420FE0">
        <w:rPr>
          <w:rFonts w:ascii="Times New Roman" w:hAnsi="Times New Roman"/>
          <w:sz w:val="20"/>
          <w:szCs w:val="20"/>
          <w:lang w:val="en-US"/>
        </w:rPr>
        <w:t xml:space="preserve"> business alliances should not</w:t>
      </w:r>
      <w:r w:rsidRPr="00571965">
        <w:rPr>
          <w:rFonts w:ascii="Times New Roman" w:hAnsi="Times New Roman"/>
          <w:sz w:val="20"/>
          <w:szCs w:val="20"/>
          <w:lang w:val="uz-Cyrl-UZ"/>
        </w:rPr>
        <w:t xml:space="preserve"> interfe</w:t>
      </w:r>
      <w:r w:rsidR="00420FE0">
        <w:rPr>
          <w:rFonts w:ascii="Times New Roman" w:hAnsi="Times New Roman"/>
          <w:sz w:val="20"/>
          <w:szCs w:val="20"/>
          <w:lang w:val="en-US"/>
        </w:rPr>
        <w:t>re</w:t>
      </w:r>
      <w:r w:rsidRPr="00571965">
        <w:rPr>
          <w:rFonts w:ascii="Times New Roman" w:hAnsi="Times New Roman"/>
          <w:sz w:val="20"/>
          <w:szCs w:val="20"/>
          <w:lang w:val="uz-Cyrl-UZ"/>
        </w:rPr>
        <w:t xml:space="preserve"> in the activities of state bodies and</w:t>
      </w:r>
      <w:r w:rsidR="00420FE0">
        <w:rPr>
          <w:rFonts w:ascii="Times New Roman" w:hAnsi="Times New Roman"/>
          <w:sz w:val="20"/>
          <w:szCs w:val="20"/>
          <w:lang w:val="en-US"/>
        </w:rPr>
        <w:t xml:space="preserve"> their </w:t>
      </w:r>
      <w:r w:rsidR="00420FE0" w:rsidRPr="00571965">
        <w:rPr>
          <w:rFonts w:ascii="Times New Roman" w:hAnsi="Times New Roman"/>
          <w:sz w:val="20"/>
          <w:szCs w:val="20"/>
          <w:lang w:val="uz-Cyrl-UZ"/>
        </w:rPr>
        <w:t>officials</w:t>
      </w:r>
      <w:r w:rsidRPr="00571965">
        <w:rPr>
          <w:rFonts w:ascii="Times New Roman" w:hAnsi="Times New Roman"/>
          <w:sz w:val="20"/>
          <w:szCs w:val="20"/>
          <w:lang w:val="uz-Cyrl-UZ"/>
        </w:rPr>
        <w:t>;</w:t>
      </w:r>
    </w:p>
    <w:p w14:paraId="540BCDF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accountability of activity and responsibility to members.</w:t>
      </w:r>
    </w:p>
    <w:p w14:paraId="63EA52A0"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2F70BDA9" w14:textId="77777777" w:rsidR="00DA594B" w:rsidRPr="00571965" w:rsidRDefault="00DA594B"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Chamber of Commerce and Industry of the Republic of Uzbekistan</w:t>
      </w:r>
    </w:p>
    <w:p w14:paraId="1328C7B3" w14:textId="77777777" w:rsidR="005B3ED1" w:rsidRPr="00571965" w:rsidRDefault="005B3ED1" w:rsidP="00571965">
      <w:pPr>
        <w:spacing w:after="0" w:line="288" w:lineRule="auto"/>
        <w:ind w:left="1701" w:hanging="992"/>
        <w:jc w:val="both"/>
        <w:rPr>
          <w:rFonts w:ascii="Times New Roman" w:hAnsi="Times New Roman"/>
          <w:b/>
          <w:sz w:val="20"/>
          <w:szCs w:val="20"/>
          <w:lang w:val="uz-Cyrl-UZ"/>
        </w:rPr>
      </w:pPr>
    </w:p>
    <w:p w14:paraId="1E81E68F" w14:textId="77777777" w:rsidR="00EA375D" w:rsidRPr="00571965" w:rsidRDefault="00EA37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Chamber of Commerce and Industry of the Republic of Uzbekistan is a non-governmental non-profit organization uniting business entities.</w:t>
      </w:r>
    </w:p>
    <w:p w14:paraId="7876CF31" w14:textId="2F763B92" w:rsidR="00EA375D" w:rsidRPr="00571965" w:rsidRDefault="00EA375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Chamber of Commerce and Industry of the Republic of Uzbekistan guarantees the provision of favorable legal, economic and social conditions for the implementation of entrepreneurial initiatives, the development of mutually beneficial partnerships between the business community and the </w:t>
      </w:r>
      <w:r w:rsidR="00AD63CA" w:rsidRPr="006C4B21">
        <w:rPr>
          <w:rFonts w:ascii="Times New Roman" w:hAnsi="Times New Roman"/>
          <w:sz w:val="20"/>
          <w:szCs w:val="20"/>
          <w:lang w:val="uz-Cyrl-UZ"/>
        </w:rPr>
        <w:t xml:space="preserve">state authorities and </w:t>
      </w:r>
      <w:r w:rsidR="00D25078">
        <w:rPr>
          <w:rFonts w:ascii="Times New Roman" w:hAnsi="Times New Roman"/>
          <w:sz w:val="20"/>
          <w:szCs w:val="20"/>
          <w:lang w:val="uz-Cyrl-UZ"/>
        </w:rPr>
        <w:t>administration bod</w:t>
      </w:r>
      <w:r w:rsidR="00AD63CA" w:rsidRPr="006C4B21">
        <w:rPr>
          <w:rFonts w:ascii="Times New Roman" w:hAnsi="Times New Roman"/>
          <w:sz w:val="20"/>
          <w:szCs w:val="20"/>
          <w:lang w:val="uz-Cyrl-UZ"/>
        </w:rPr>
        <w:t>ies</w:t>
      </w:r>
      <w:r w:rsidRPr="00571965">
        <w:rPr>
          <w:rFonts w:ascii="Times New Roman" w:hAnsi="Times New Roman"/>
          <w:sz w:val="20"/>
          <w:szCs w:val="20"/>
          <w:lang w:val="uz-Cyrl-UZ"/>
        </w:rPr>
        <w:t xml:space="preserve">, other bodies and organizations, and guarantees the protection of the rights and legitimate interests of business entities. It is </w:t>
      </w:r>
      <w:r w:rsidR="00063FEC">
        <w:rPr>
          <w:rFonts w:ascii="Times New Roman" w:hAnsi="Times New Roman"/>
          <w:sz w:val="20"/>
          <w:szCs w:val="20"/>
          <w:lang w:val="en-US"/>
        </w:rPr>
        <w:t>established</w:t>
      </w:r>
      <w:r w:rsidRPr="00571965">
        <w:rPr>
          <w:rFonts w:ascii="Times New Roman" w:hAnsi="Times New Roman"/>
          <w:sz w:val="20"/>
          <w:szCs w:val="20"/>
          <w:lang w:val="uz-Cyrl-UZ"/>
        </w:rPr>
        <w:t xml:space="preserve"> in order to strengthen, comprehensively support the improvement of the business and investment environment, to support the foreign economic activity of business entities with all </w:t>
      </w:r>
      <w:r w:rsidR="00063FEC">
        <w:rPr>
          <w:rFonts w:ascii="Times New Roman" w:hAnsi="Times New Roman"/>
          <w:sz w:val="20"/>
          <w:szCs w:val="20"/>
          <w:lang w:val="en-US"/>
        </w:rPr>
        <w:t>available means</w:t>
      </w:r>
      <w:r w:rsidRPr="00571965">
        <w:rPr>
          <w:rFonts w:ascii="Times New Roman" w:hAnsi="Times New Roman"/>
          <w:sz w:val="20"/>
          <w:szCs w:val="20"/>
          <w:lang w:val="uz-Cyrl-UZ"/>
        </w:rPr>
        <w:t>.</w:t>
      </w:r>
    </w:p>
    <w:p w14:paraId="00F78371" w14:textId="77777777" w:rsidR="00DA594B" w:rsidRPr="00571965" w:rsidRDefault="001D2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activity of the Chamber of Commerce and Industry of the Republic of Uzbekistan is regulated by the Law of the Republic of Uzbekistan "On the Chamber of Commerce and Industry of the Republic of Uzbekistan".</w:t>
      </w:r>
    </w:p>
    <w:p w14:paraId="327A243F" w14:textId="77777777" w:rsidR="00E052E3" w:rsidRPr="00571965" w:rsidRDefault="00E052E3" w:rsidP="00571965">
      <w:pPr>
        <w:spacing w:after="0" w:line="288" w:lineRule="auto"/>
        <w:ind w:left="1701" w:hanging="992"/>
        <w:jc w:val="both"/>
        <w:rPr>
          <w:rFonts w:ascii="Times New Roman" w:hAnsi="Times New Roman"/>
          <w:b/>
          <w:strike/>
          <w:sz w:val="20"/>
          <w:szCs w:val="20"/>
          <w:lang w:val="uz-Cyrl-UZ"/>
        </w:rPr>
      </w:pPr>
    </w:p>
    <w:p w14:paraId="12CD6673" w14:textId="77777777" w:rsidR="00DA594B" w:rsidRPr="00571965" w:rsidRDefault="00E052E3" w:rsidP="00571965">
      <w:pPr>
        <w:numPr>
          <w:ilvl w:val="0"/>
          <w:numId w:val="2"/>
        </w:numPr>
        <w:spacing w:after="0" w:line="288" w:lineRule="auto"/>
        <w:ind w:left="1985" w:hanging="1276"/>
        <w:jc w:val="both"/>
        <w:rPr>
          <w:rFonts w:ascii="Times New Roman" w:hAnsi="Times New Roman"/>
          <w:b/>
          <w:sz w:val="20"/>
          <w:szCs w:val="20"/>
          <w:lang w:val="uz-Cyrl-UZ"/>
        </w:rPr>
      </w:pPr>
      <w:r w:rsidRPr="00571965">
        <w:rPr>
          <w:rFonts w:ascii="Times New Roman" w:hAnsi="Times New Roman"/>
          <w:b/>
          <w:sz w:val="20"/>
          <w:szCs w:val="20"/>
          <w:lang w:val="uz-Cyrl-UZ"/>
        </w:rPr>
        <w:t>Introduction of self-management and its types</w:t>
      </w:r>
    </w:p>
    <w:p w14:paraId="6CDFF56C" w14:textId="77777777" w:rsidR="005B3ED1" w:rsidRPr="00571965" w:rsidRDefault="005B3ED1" w:rsidP="00571965">
      <w:pPr>
        <w:spacing w:after="0" w:line="288" w:lineRule="auto"/>
        <w:ind w:firstLine="709"/>
        <w:jc w:val="both"/>
        <w:rPr>
          <w:rFonts w:ascii="Times New Roman" w:hAnsi="Times New Roman"/>
          <w:sz w:val="20"/>
          <w:szCs w:val="20"/>
          <w:lang w:val="uz-Cyrl-UZ"/>
        </w:rPr>
      </w:pPr>
    </w:p>
    <w:p w14:paraId="66D715CC"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create favorable legal and economic conditions in the fields of entrepreneurship and professional activity, self-management can be introduced on the basis of voluntary and mandatory membership (participation) in self-regulatory organizations in accordance with the legislation of the Republic of Uzbekistan on self-regulation of business entities.</w:t>
      </w:r>
    </w:p>
    <w:p w14:paraId="646C285F" w14:textId="77777777" w:rsidR="00746838" w:rsidRPr="00571965" w:rsidRDefault="00746838" w:rsidP="00571965">
      <w:pPr>
        <w:spacing w:after="0" w:line="288" w:lineRule="auto"/>
        <w:ind w:firstLine="709"/>
        <w:jc w:val="center"/>
        <w:rPr>
          <w:rFonts w:ascii="Times New Roman" w:hAnsi="Times New Roman"/>
          <w:b/>
          <w:sz w:val="20"/>
          <w:szCs w:val="20"/>
          <w:lang w:val="uz-Cyrl-UZ"/>
        </w:rPr>
      </w:pPr>
    </w:p>
    <w:p w14:paraId="2455A89E" w14:textId="1D6E066B" w:rsidR="00DA594B" w:rsidRPr="00571965" w:rsidRDefault="00DA594B" w:rsidP="00571965">
      <w:pPr>
        <w:pStyle w:val="Heading1"/>
        <w:spacing w:before="0" w:line="288" w:lineRule="auto"/>
        <w:jc w:val="center"/>
        <w:rPr>
          <w:rFonts w:ascii="Times New Roman" w:hAnsi="Times New Roman"/>
          <w:b/>
          <w:color w:val="auto"/>
          <w:sz w:val="20"/>
          <w:szCs w:val="20"/>
        </w:rPr>
      </w:pPr>
      <w:r w:rsidRPr="00571965">
        <w:rPr>
          <w:rFonts w:ascii="Times New Roman" w:hAnsi="Times New Roman"/>
          <w:b/>
          <w:color w:val="auto"/>
          <w:sz w:val="20"/>
          <w:szCs w:val="20"/>
          <w:lang w:val="uz-Cyrl-UZ"/>
        </w:rPr>
        <w:t xml:space="preserve">SECTION </w:t>
      </w:r>
      <w:r w:rsidR="00341CFD">
        <w:rPr>
          <w:rFonts w:ascii="Times New Roman" w:hAnsi="Times New Roman"/>
          <w:b/>
          <w:color w:val="auto"/>
          <w:sz w:val="20"/>
          <w:szCs w:val="20"/>
          <w:lang w:val="en-US"/>
        </w:rPr>
        <w:t>III</w:t>
      </w:r>
      <w:r w:rsidR="001752DD" w:rsidRPr="00571965">
        <w:rPr>
          <w:rFonts w:ascii="Times New Roman" w:hAnsi="Times New Roman"/>
          <w:b/>
          <w:color w:val="auto"/>
          <w:sz w:val="20"/>
          <w:szCs w:val="20"/>
          <w:lang w:val="en-US"/>
        </w:rPr>
        <w:t xml:space="preserve">. </w:t>
      </w:r>
      <w:r w:rsidRPr="00571965">
        <w:rPr>
          <w:rFonts w:ascii="Times New Roman" w:hAnsi="Times New Roman"/>
          <w:b/>
          <w:color w:val="auto"/>
          <w:sz w:val="20"/>
          <w:szCs w:val="20"/>
        </w:rPr>
        <w:t xml:space="preserve">INTERACTION OF BUSINESS </w:t>
      </w:r>
      <w:r w:rsidR="00341CFD">
        <w:rPr>
          <w:rFonts w:ascii="Times New Roman" w:hAnsi="Times New Roman"/>
          <w:b/>
          <w:color w:val="auto"/>
          <w:sz w:val="20"/>
          <w:szCs w:val="20"/>
        </w:rPr>
        <w:t>ENTITIES</w:t>
      </w:r>
      <w:r w:rsidRPr="00571965">
        <w:rPr>
          <w:rFonts w:ascii="Times New Roman" w:hAnsi="Times New Roman"/>
          <w:b/>
          <w:color w:val="auto"/>
          <w:sz w:val="20"/>
          <w:szCs w:val="20"/>
        </w:rPr>
        <w:t xml:space="preserve"> AND THE STATE</w:t>
      </w:r>
    </w:p>
    <w:p w14:paraId="053282A7" w14:textId="77777777" w:rsidR="00C95FAE" w:rsidRPr="00571965" w:rsidRDefault="00C95FAE" w:rsidP="00571965">
      <w:pPr>
        <w:spacing w:after="0" w:line="288" w:lineRule="auto"/>
        <w:ind w:firstLine="709"/>
        <w:jc w:val="both"/>
        <w:rPr>
          <w:rFonts w:ascii="Times New Roman" w:hAnsi="Times New Roman"/>
          <w:sz w:val="20"/>
          <w:szCs w:val="20"/>
        </w:rPr>
      </w:pPr>
    </w:p>
    <w:p w14:paraId="7DCAFE8E" w14:textId="77777777" w:rsidR="00FD4EB0" w:rsidRPr="00571965" w:rsidRDefault="000007F0" w:rsidP="00571965">
      <w:pPr>
        <w:pStyle w:val="Heading2"/>
        <w:spacing w:line="288" w:lineRule="auto"/>
        <w:ind w:firstLine="714"/>
        <w:jc w:val="both"/>
        <w:rPr>
          <w:bCs/>
          <w:sz w:val="20"/>
          <w:szCs w:val="20"/>
          <w:lang w:val="uz-Cyrl-UZ"/>
        </w:rPr>
      </w:pPr>
      <w:r w:rsidRPr="00571965">
        <w:rPr>
          <w:sz w:val="20"/>
          <w:szCs w:val="20"/>
          <w:lang w:val="uz-Cyrl-UZ"/>
        </w:rPr>
        <w:t xml:space="preserve">Chapter 7. </w:t>
      </w:r>
      <w:r w:rsidR="00FD4EB0" w:rsidRPr="00571965">
        <w:rPr>
          <w:bCs/>
          <w:sz w:val="20"/>
          <w:szCs w:val="20"/>
          <w:lang w:val="uz-Cyrl-UZ"/>
        </w:rPr>
        <w:t>Social responsibility of business entities</w:t>
      </w:r>
    </w:p>
    <w:p w14:paraId="6F948F22" w14:textId="77777777" w:rsidR="00FD4EB0" w:rsidRPr="00571965" w:rsidRDefault="00FD4EB0" w:rsidP="00571965">
      <w:pPr>
        <w:spacing w:after="0" w:line="288" w:lineRule="auto"/>
        <w:ind w:firstLine="709"/>
        <w:jc w:val="both"/>
        <w:rPr>
          <w:rFonts w:ascii="Times New Roman" w:hAnsi="Times New Roman"/>
          <w:bCs/>
          <w:sz w:val="20"/>
          <w:szCs w:val="20"/>
        </w:rPr>
      </w:pPr>
    </w:p>
    <w:p w14:paraId="31440DCE" w14:textId="77777777" w:rsidR="00FD4EB0" w:rsidRPr="00571965" w:rsidRDefault="00FD4EB0"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General rules in the field </w:t>
      </w:r>
      <w:r w:rsidRPr="00571965">
        <w:rPr>
          <w:rFonts w:ascii="Times New Roman" w:hAnsi="Times New Roman"/>
          <w:b/>
          <w:sz w:val="20"/>
          <w:szCs w:val="20"/>
        </w:rPr>
        <w:t>of social responsibility of business entities</w:t>
      </w:r>
    </w:p>
    <w:p w14:paraId="1AD25475"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11FEBDF6" w14:textId="77777777" w:rsidR="00FD4EB0" w:rsidRPr="00D45248" w:rsidRDefault="00FD4EB0"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It is the social responsibility of entrepreneurship to contribute and sponsor the development of social, environmental and other areas on a voluntary basis.</w:t>
      </w:r>
    </w:p>
    <w:p w14:paraId="74CA3558"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state creates conditions for increasing the social responsibility of business entities in the Republic of Uzbekistan.</w:t>
      </w:r>
    </w:p>
    <w:p w14:paraId="0C6D6CE7"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No one has the right to force business entities to act on social responsibility.</w:t>
      </w:r>
    </w:p>
    <w:p w14:paraId="5CF79E2D"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Illegal interference of state bodies and their officials in the social responsibility activities of business entities is not allowed.</w:t>
      </w:r>
    </w:p>
    <w:p w14:paraId="227C1065"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Business entities can demonstrate their social responsibility in their activities in social, environmental, employment and labor relations and other areas.</w:t>
      </w:r>
    </w:p>
    <w:p w14:paraId="0C8DC9B0"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Corporate social responsibility can be implemented by business entities in sponsorship and other forms not prohibited by law.</w:t>
      </w:r>
    </w:p>
    <w:p w14:paraId="367F13FE"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442ED3CF" w14:textId="77777777" w:rsidR="00FD4EB0" w:rsidRPr="00571965" w:rsidRDefault="00FD4EB0"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State guarantees of sponsorship by business entities</w:t>
      </w:r>
    </w:p>
    <w:p w14:paraId="5380928D"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068309B6" w14:textId="02F7822C"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Protection of the rights and legal interests of business entities </w:t>
      </w:r>
      <w:r w:rsidR="00D45248">
        <w:rPr>
          <w:rFonts w:ascii="Times New Roman" w:hAnsi="Times New Roman"/>
          <w:bCs/>
          <w:sz w:val="20"/>
          <w:szCs w:val="20"/>
          <w:lang w:val="uz-Cyrl-UZ"/>
        </w:rPr>
        <w:t>–</w:t>
      </w:r>
      <w:r w:rsidRPr="00571965">
        <w:rPr>
          <w:rFonts w:ascii="Times New Roman" w:hAnsi="Times New Roman"/>
          <w:bCs/>
          <w:sz w:val="20"/>
          <w:szCs w:val="20"/>
          <w:lang w:val="uz-Cyrl-UZ"/>
        </w:rPr>
        <w:t xml:space="preserve"> </w:t>
      </w:r>
      <w:r w:rsidR="00D45248">
        <w:rPr>
          <w:rFonts w:ascii="Times New Roman" w:hAnsi="Times New Roman"/>
          <w:bCs/>
          <w:sz w:val="20"/>
          <w:szCs w:val="20"/>
          <w:lang w:val="en-US"/>
        </w:rPr>
        <w:t>sponsors</w:t>
      </w:r>
      <w:r w:rsidRPr="00571965">
        <w:rPr>
          <w:rFonts w:ascii="Times New Roman" w:hAnsi="Times New Roman"/>
          <w:bCs/>
          <w:sz w:val="20"/>
          <w:szCs w:val="20"/>
          <w:lang w:val="uz-Cyrl-UZ"/>
        </w:rPr>
        <w:t xml:space="preserve"> is guaranteed by the state.</w:t>
      </w:r>
    </w:p>
    <w:p w14:paraId="6C184077"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Officials of state bodies who forcibly involve business entities in sponsorship and other activities related to allocation of funds and other material assets shall be responsible in accordance with the law.</w:t>
      </w:r>
    </w:p>
    <w:p w14:paraId="796DFBA7"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Business entities carrying out sponsorship may be given tax benefits in accordance with the Tax Code of the Republic of Uzbekistan.</w:t>
      </w:r>
    </w:p>
    <w:p w14:paraId="0B5C4190" w14:textId="15847BF9"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Sponsoring business entities and their </w:t>
      </w:r>
      <w:r w:rsidR="00D45248">
        <w:rPr>
          <w:rFonts w:ascii="Times New Roman" w:hAnsi="Times New Roman"/>
          <w:bCs/>
          <w:sz w:val="20"/>
          <w:szCs w:val="20"/>
          <w:lang w:val="en-US"/>
        </w:rPr>
        <w:t>alliances</w:t>
      </w:r>
      <w:r w:rsidRPr="00571965">
        <w:rPr>
          <w:rFonts w:ascii="Times New Roman" w:hAnsi="Times New Roman"/>
          <w:bCs/>
          <w:sz w:val="20"/>
          <w:szCs w:val="20"/>
          <w:lang w:val="uz-Cyrl-UZ"/>
        </w:rPr>
        <w:t xml:space="preserve"> may cooperate with state bodies and local state authorities, conclude contracts, and perform work not prohibited by law on the basis of contracts.</w:t>
      </w:r>
    </w:p>
    <w:p w14:paraId="6D4BE995" w14:textId="77777777" w:rsidR="00620035" w:rsidRPr="00571965" w:rsidRDefault="00620035" w:rsidP="00571965">
      <w:pPr>
        <w:spacing w:after="0" w:line="288" w:lineRule="auto"/>
        <w:ind w:firstLine="709"/>
        <w:jc w:val="both"/>
        <w:rPr>
          <w:rFonts w:ascii="Times New Roman" w:hAnsi="Times New Roman"/>
          <w:b/>
          <w:bCs/>
          <w:sz w:val="20"/>
          <w:szCs w:val="20"/>
          <w:lang w:val="uz-Cyrl-UZ"/>
        </w:rPr>
      </w:pPr>
    </w:p>
    <w:p w14:paraId="144CE2C8" w14:textId="77777777" w:rsidR="00FD4EB0" w:rsidRPr="00571965" w:rsidRDefault="00FD4EB0"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Social responsibility of business entities in the field of employment and labor relations</w:t>
      </w:r>
    </w:p>
    <w:p w14:paraId="64A4CAA0"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20FE5044"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Social responsibility of business entities is formed on the basis of protection of the rights of employees of business entities provided for by law, and should be aimed at developing partnership relations between business entities and their employees on </w:t>
      </w:r>
      <w:r w:rsidR="002573BB" w:rsidRPr="00571965">
        <w:rPr>
          <w:rFonts w:ascii="Times New Roman" w:hAnsi="Times New Roman"/>
          <w:bCs/>
          <w:sz w:val="20"/>
          <w:szCs w:val="20"/>
          <w:lang w:val="uz-Cyrl-UZ"/>
        </w:rPr>
        <w:t>solving social issues and determining working conditions.</w:t>
      </w:r>
    </w:p>
    <w:p w14:paraId="575A0902"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main directions of social responsibility of business entities in the field of employment and labor relations are expressed in maintaining jobs, improving working conditions, ensuring labor safety and observing the norms of social protection of employees.</w:t>
      </w:r>
    </w:p>
    <w:p w14:paraId="3418766E" w14:textId="77777777" w:rsidR="00A17299" w:rsidRPr="00571965" w:rsidRDefault="00A17299" w:rsidP="00571965">
      <w:pPr>
        <w:spacing w:after="0" w:line="288" w:lineRule="auto"/>
        <w:ind w:firstLine="709"/>
        <w:jc w:val="both"/>
        <w:rPr>
          <w:rFonts w:ascii="Times New Roman" w:hAnsi="Times New Roman"/>
          <w:b/>
          <w:bCs/>
          <w:sz w:val="20"/>
          <w:szCs w:val="20"/>
          <w:lang w:val="uz-Cyrl-UZ"/>
        </w:rPr>
      </w:pPr>
    </w:p>
    <w:p w14:paraId="29843899" w14:textId="246A936F" w:rsidR="00FD4EB0" w:rsidRPr="00571965" w:rsidRDefault="00FD4EB0"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Social responsibility of business entities in the </w:t>
      </w:r>
      <w:r w:rsidR="00DC5B31">
        <w:rPr>
          <w:rFonts w:ascii="Times New Roman" w:hAnsi="Times New Roman"/>
          <w:b/>
          <w:bCs/>
          <w:sz w:val="20"/>
          <w:szCs w:val="20"/>
          <w:lang w:val="en-US"/>
        </w:rPr>
        <w:t>environmental area</w:t>
      </w:r>
    </w:p>
    <w:p w14:paraId="507C08DE"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416D0AD5" w14:textId="69CCD232" w:rsidR="00FD4EB0" w:rsidRPr="00571965" w:rsidRDefault="00DC5B31"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Environmental s</w:t>
      </w:r>
      <w:r w:rsidR="00FD4EB0" w:rsidRPr="00571965">
        <w:rPr>
          <w:rFonts w:ascii="Times New Roman" w:hAnsi="Times New Roman"/>
          <w:bCs/>
          <w:sz w:val="20"/>
          <w:szCs w:val="20"/>
          <w:lang w:val="uz-Cyrl-UZ"/>
        </w:rPr>
        <w:t>ocial responsibility of business entities is carried out by performing the following tasks:</w:t>
      </w:r>
    </w:p>
    <w:p w14:paraId="0F457396" w14:textId="560BB376"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financing activities related to environmental protection and </w:t>
      </w:r>
      <w:r w:rsidR="0009786F">
        <w:rPr>
          <w:rFonts w:ascii="Times New Roman" w:hAnsi="Times New Roman"/>
          <w:bCs/>
          <w:sz w:val="20"/>
          <w:szCs w:val="20"/>
          <w:lang w:val="en-US"/>
        </w:rPr>
        <w:t>improvement</w:t>
      </w:r>
      <w:r w:rsidRPr="00571965">
        <w:rPr>
          <w:rFonts w:ascii="Times New Roman" w:hAnsi="Times New Roman"/>
          <w:bCs/>
          <w:sz w:val="20"/>
          <w:szCs w:val="20"/>
          <w:lang w:val="uz-Cyrl-UZ"/>
        </w:rPr>
        <w:t xml:space="preserve"> of streets, parks and other public places;</w:t>
      </w:r>
    </w:p>
    <w:p w14:paraId="766FEBAC" w14:textId="274E9CA6" w:rsidR="00FD4EB0" w:rsidRPr="00571965" w:rsidRDefault="0009786F"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embracing</w:t>
      </w:r>
      <w:r w:rsidR="00FD4EB0" w:rsidRPr="00571965">
        <w:rPr>
          <w:rFonts w:ascii="Times New Roman" w:hAnsi="Times New Roman"/>
          <w:bCs/>
          <w:sz w:val="20"/>
          <w:szCs w:val="20"/>
          <w:lang w:val="uz-Cyrl-UZ"/>
        </w:rPr>
        <w:t xml:space="preserve"> </w:t>
      </w:r>
      <w:r>
        <w:rPr>
          <w:rFonts w:ascii="Times New Roman" w:hAnsi="Times New Roman"/>
          <w:bCs/>
          <w:sz w:val="20"/>
          <w:szCs w:val="20"/>
          <w:lang w:val="en-US"/>
        </w:rPr>
        <w:t>their</w:t>
      </w:r>
      <w:r w:rsidR="00FD4EB0" w:rsidRPr="00571965">
        <w:rPr>
          <w:rFonts w:ascii="Times New Roman" w:hAnsi="Times New Roman"/>
          <w:bCs/>
          <w:sz w:val="20"/>
          <w:szCs w:val="20"/>
          <w:lang w:val="uz-Cyrl-UZ"/>
        </w:rPr>
        <w:t xml:space="preserve"> internal policy aimed at environmental protection;</w:t>
      </w:r>
    </w:p>
    <w:p w14:paraId="3EB12FCD"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solving other issues aimed at improving the environment.</w:t>
      </w:r>
    </w:p>
    <w:p w14:paraId="2E83B14D" w14:textId="77777777" w:rsidR="00FD4EB0" w:rsidRPr="00571965" w:rsidRDefault="00FD4EB0" w:rsidP="00571965">
      <w:pPr>
        <w:spacing w:after="0" w:line="288" w:lineRule="auto"/>
        <w:ind w:firstLine="709"/>
        <w:jc w:val="both"/>
        <w:rPr>
          <w:rFonts w:ascii="Times New Roman" w:hAnsi="Times New Roman"/>
          <w:bCs/>
          <w:sz w:val="20"/>
          <w:szCs w:val="20"/>
          <w:lang w:val="uz-Cyrl-UZ"/>
        </w:rPr>
      </w:pPr>
    </w:p>
    <w:p w14:paraId="0D35AB0C" w14:textId="77777777" w:rsidR="009A513A" w:rsidRPr="00571965" w:rsidRDefault="000007F0" w:rsidP="00571965">
      <w:pPr>
        <w:pStyle w:val="Heading2"/>
        <w:spacing w:line="288" w:lineRule="auto"/>
        <w:ind w:left="1232" w:hanging="504"/>
        <w:jc w:val="both"/>
        <w:rPr>
          <w:bCs/>
          <w:sz w:val="20"/>
          <w:szCs w:val="20"/>
          <w:lang w:val="uz-Cyrl-UZ"/>
        </w:rPr>
      </w:pPr>
      <w:r w:rsidRPr="00571965">
        <w:rPr>
          <w:bCs/>
          <w:sz w:val="20"/>
          <w:szCs w:val="20"/>
          <w:lang w:val="uz-Cyrl-UZ"/>
        </w:rPr>
        <w:t>Chapter 8. Social entrepreneurship</w:t>
      </w:r>
    </w:p>
    <w:p w14:paraId="5EEF973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2888169B" w14:textId="211591C2" w:rsidR="009A513A" w:rsidRPr="00571965" w:rsidRDefault="00270117" w:rsidP="00571965">
      <w:pPr>
        <w:pStyle w:val="Heading3"/>
        <w:spacing w:before="0" w:line="288" w:lineRule="auto"/>
        <w:ind w:left="1232" w:hanging="504"/>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9A513A" w:rsidRPr="00571965">
        <w:rPr>
          <w:rFonts w:ascii="Times New Roman" w:hAnsi="Times New Roman"/>
          <w:b/>
          <w:bCs/>
          <w:color w:val="auto"/>
          <w:sz w:val="20"/>
          <w:szCs w:val="20"/>
          <w:lang w:val="uz-Cyrl-UZ"/>
        </w:rPr>
        <w:t xml:space="preserve"> 1. General rules</w:t>
      </w:r>
    </w:p>
    <w:p w14:paraId="07D8100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06EC911A" w14:textId="085911C2" w:rsidR="009A513A" w:rsidRPr="00571965" w:rsidRDefault="009A513A" w:rsidP="00571965">
      <w:pPr>
        <w:numPr>
          <w:ilvl w:val="0"/>
          <w:numId w:val="2"/>
        </w:numPr>
        <w:spacing w:after="0" w:line="288" w:lineRule="auto"/>
        <w:ind w:left="2156" w:hanging="1428"/>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Basic concepts </w:t>
      </w:r>
      <w:r w:rsidR="0009786F">
        <w:rPr>
          <w:rFonts w:ascii="Times New Roman" w:hAnsi="Times New Roman"/>
          <w:b/>
          <w:bCs/>
          <w:sz w:val="20"/>
          <w:szCs w:val="20"/>
          <w:lang w:val="en-US"/>
        </w:rPr>
        <w:t>related to</w:t>
      </w:r>
      <w:r w:rsidRPr="00571965">
        <w:rPr>
          <w:rFonts w:ascii="Times New Roman" w:hAnsi="Times New Roman"/>
          <w:b/>
          <w:bCs/>
          <w:sz w:val="20"/>
          <w:szCs w:val="20"/>
          <w:lang w:val="uz-Cyrl-UZ"/>
        </w:rPr>
        <w:t xml:space="preserve"> social entrepreneurship</w:t>
      </w:r>
    </w:p>
    <w:p w14:paraId="3C8745C6"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2C8C80AB" w14:textId="3B5529D3" w:rsidR="009A513A" w:rsidRPr="00571965" w:rsidRDefault="0009786F"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F</w:t>
      </w:r>
      <w:r w:rsidR="009A513A" w:rsidRPr="00571965">
        <w:rPr>
          <w:rFonts w:ascii="Times New Roman" w:hAnsi="Times New Roman"/>
          <w:bCs/>
          <w:sz w:val="20"/>
          <w:szCs w:val="20"/>
          <w:lang w:val="uz-Cyrl-UZ"/>
        </w:rPr>
        <w:t xml:space="preserve">ollowing key concepts are used in this </w:t>
      </w:r>
      <w:r w:rsidR="009A513A" w:rsidRPr="00571965">
        <w:rPr>
          <w:rFonts w:ascii="Times New Roman" w:hAnsi="Times New Roman"/>
          <w:b/>
          <w:bCs/>
          <w:sz w:val="20"/>
          <w:szCs w:val="20"/>
          <w:lang w:val="uz-Cyrl-UZ"/>
        </w:rPr>
        <w:t>chapter:</w:t>
      </w:r>
    </w:p>
    <w:p w14:paraId="2530DB64" w14:textId="1FAEADC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social enterprise </w:t>
      </w:r>
      <w:r w:rsidR="0009786F">
        <w:rPr>
          <w:rFonts w:ascii="Times New Roman" w:hAnsi="Times New Roman"/>
          <w:bCs/>
          <w:sz w:val="20"/>
          <w:szCs w:val="20"/>
          <w:lang w:val="uz-Cyrl-UZ"/>
        </w:rPr>
        <w:t>–</w:t>
      </w:r>
      <w:r w:rsidRPr="00571965">
        <w:rPr>
          <w:rFonts w:ascii="Times New Roman" w:hAnsi="Times New Roman"/>
          <w:bCs/>
          <w:sz w:val="20"/>
          <w:szCs w:val="20"/>
          <w:lang w:val="uz-Cyrl-UZ"/>
        </w:rPr>
        <w:t xml:space="preserve"> a business entity that aims to provide employment for socially needy segments of the population, produce social goods and provide social services, as well as solve environmental problems and is included in the register of social enterprises in accordance with this </w:t>
      </w:r>
      <w:r w:rsidRPr="00571965">
        <w:rPr>
          <w:rFonts w:ascii="Times New Roman" w:hAnsi="Times New Roman"/>
          <w:b/>
          <w:bCs/>
          <w:sz w:val="20"/>
          <w:szCs w:val="20"/>
          <w:lang w:val="uz-Cyrl-UZ"/>
        </w:rPr>
        <w:t>Code</w:t>
      </w:r>
      <w:r w:rsidR="00EF3F33">
        <w:rPr>
          <w:rFonts w:ascii="Times New Roman" w:hAnsi="Times New Roman"/>
          <w:b/>
          <w:bCs/>
          <w:sz w:val="20"/>
          <w:szCs w:val="20"/>
          <w:lang w:val="uz-Cyrl-UZ"/>
        </w:rPr>
        <w:t>;</w:t>
      </w:r>
    </w:p>
    <w:p w14:paraId="5E5D58CD" w14:textId="57E13B6A"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register </w:t>
      </w:r>
      <w:r w:rsidRPr="00571965">
        <w:rPr>
          <w:rFonts w:ascii="Times New Roman" w:hAnsi="Times New Roman"/>
          <w:bCs/>
          <w:sz w:val="20"/>
          <w:szCs w:val="20"/>
          <w:lang w:val="uz-Cyrl-UZ"/>
        </w:rPr>
        <w:t xml:space="preserve">of social enterprises </w:t>
      </w:r>
      <w:r w:rsidR="0009786F">
        <w:rPr>
          <w:rFonts w:ascii="Times New Roman" w:hAnsi="Times New Roman"/>
          <w:bCs/>
          <w:sz w:val="20"/>
          <w:szCs w:val="20"/>
          <w:lang w:val="uz-Cyrl-UZ"/>
        </w:rPr>
        <w:t>–</w:t>
      </w:r>
      <w:r w:rsidRPr="00571965">
        <w:rPr>
          <w:rFonts w:ascii="Times New Roman" w:hAnsi="Times New Roman"/>
          <w:bCs/>
          <w:sz w:val="20"/>
          <w:szCs w:val="20"/>
          <w:lang w:val="uz-Cyrl-UZ"/>
        </w:rPr>
        <w:t xml:space="preserve"> a single electronic database of information about social enterprises, which is maintained by the Ministry of Economic Development and Poverty Reduction of the Republic of Uzbekistan;</w:t>
      </w:r>
    </w:p>
    <w:p w14:paraId="3E24A9A2" w14:textId="26FA2C51"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social project </w:t>
      </w:r>
      <w:r w:rsidR="0009786F">
        <w:rPr>
          <w:rFonts w:ascii="Times New Roman" w:hAnsi="Times New Roman"/>
          <w:bCs/>
          <w:sz w:val="20"/>
          <w:szCs w:val="20"/>
          <w:lang w:val="uz-Cyrl-UZ"/>
        </w:rPr>
        <w:t>–</w:t>
      </w:r>
      <w:r w:rsidRPr="00571965">
        <w:rPr>
          <w:rFonts w:ascii="Times New Roman" w:hAnsi="Times New Roman"/>
          <w:bCs/>
          <w:sz w:val="20"/>
          <w:szCs w:val="20"/>
          <w:lang w:val="uz-Cyrl-UZ"/>
        </w:rPr>
        <w:t xml:space="preserve"> </w:t>
      </w:r>
      <w:r w:rsidR="0009786F">
        <w:rPr>
          <w:rFonts w:ascii="Times New Roman" w:hAnsi="Times New Roman"/>
          <w:bCs/>
          <w:sz w:val="20"/>
          <w:szCs w:val="20"/>
          <w:lang w:val="en-US"/>
        </w:rPr>
        <w:t>a</w:t>
      </w:r>
      <w:r w:rsidRPr="00571965">
        <w:rPr>
          <w:rFonts w:ascii="Times New Roman" w:hAnsi="Times New Roman"/>
          <w:bCs/>
          <w:sz w:val="20"/>
          <w:szCs w:val="20"/>
          <w:lang w:val="uz-Cyrl-UZ"/>
        </w:rPr>
        <w:t xml:space="preserve"> method of implementing social entrepreneurship activities by a social enterprise;</w:t>
      </w:r>
    </w:p>
    <w:p w14:paraId="1F8C7AAE" w14:textId="7AD508B2"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social entrepreneurship </w:t>
      </w:r>
      <w:r w:rsidR="0009786F">
        <w:rPr>
          <w:rFonts w:ascii="Times New Roman" w:hAnsi="Times New Roman"/>
          <w:b/>
          <w:bCs/>
          <w:sz w:val="20"/>
          <w:szCs w:val="20"/>
          <w:lang w:val="en-US"/>
        </w:rPr>
        <w:t>–</w:t>
      </w:r>
      <w:r w:rsidRPr="00571965">
        <w:rPr>
          <w:rFonts w:ascii="Times New Roman" w:hAnsi="Times New Roman"/>
          <w:bCs/>
          <w:sz w:val="20"/>
          <w:szCs w:val="20"/>
          <w:lang w:val="uz-Cyrl-UZ"/>
        </w:rPr>
        <w:t xml:space="preserve"> activities of legal entities or individual entrepreneurs (hereinafter referred to as business entities) aimed at solving social and environmental problems or mitigating their consequences;</w:t>
      </w:r>
    </w:p>
    <w:p w14:paraId="6B4B1BFB" w14:textId="4624602B"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social goods </w:t>
      </w:r>
      <w:r w:rsidR="0009786F">
        <w:rPr>
          <w:rFonts w:ascii="Times New Roman" w:hAnsi="Times New Roman"/>
          <w:bCs/>
          <w:sz w:val="20"/>
          <w:szCs w:val="20"/>
          <w:lang w:val="uz-Cyrl-UZ"/>
        </w:rPr>
        <w:t>–</w:t>
      </w:r>
      <w:r w:rsidRPr="00571965">
        <w:rPr>
          <w:rFonts w:ascii="Times New Roman" w:hAnsi="Times New Roman"/>
          <w:bCs/>
          <w:sz w:val="20"/>
          <w:szCs w:val="20"/>
          <w:lang w:val="uz-Cyrl-UZ"/>
        </w:rPr>
        <w:t xml:space="preserve"> goods and tools necessary to create equal opportunities for socially needy segments of the population, including prosthetic-orthopedic </w:t>
      </w:r>
      <w:r w:rsidR="002F4A5D">
        <w:rPr>
          <w:rFonts w:ascii="Times New Roman" w:hAnsi="Times New Roman"/>
          <w:bCs/>
          <w:sz w:val="20"/>
          <w:szCs w:val="20"/>
          <w:lang w:val="en-US"/>
        </w:rPr>
        <w:t>items</w:t>
      </w:r>
      <w:r w:rsidRPr="00571965">
        <w:rPr>
          <w:rFonts w:ascii="Times New Roman" w:hAnsi="Times New Roman"/>
          <w:bCs/>
          <w:sz w:val="20"/>
          <w:szCs w:val="20"/>
          <w:lang w:val="uz-Cyrl-UZ"/>
        </w:rPr>
        <w:t xml:space="preserve"> and equipment for persons with disabilities, as well as technical </w:t>
      </w:r>
      <w:r w:rsidRPr="00571965">
        <w:rPr>
          <w:rFonts w:ascii="Times New Roman" w:hAnsi="Times New Roman"/>
          <w:bCs/>
          <w:sz w:val="20"/>
          <w:szCs w:val="20"/>
          <w:lang w:val="uz-Cyrl-UZ"/>
        </w:rPr>
        <w:lastRenderedPageBreak/>
        <w:t xml:space="preserve">means of rehabilitation, books </w:t>
      </w:r>
      <w:r w:rsidR="002F4A5D" w:rsidRPr="00571965">
        <w:rPr>
          <w:rFonts w:ascii="Times New Roman" w:hAnsi="Times New Roman"/>
          <w:bCs/>
          <w:sz w:val="20"/>
          <w:szCs w:val="20"/>
          <w:lang w:val="uz-Cyrl-UZ"/>
        </w:rPr>
        <w:t xml:space="preserve">and other printed publications </w:t>
      </w:r>
      <w:r w:rsidRPr="00571965">
        <w:rPr>
          <w:rFonts w:ascii="Times New Roman" w:hAnsi="Times New Roman"/>
          <w:bCs/>
          <w:sz w:val="20"/>
          <w:szCs w:val="20"/>
          <w:lang w:val="uz-Cyrl-UZ"/>
        </w:rPr>
        <w:t xml:space="preserve">in Braille </w:t>
      </w:r>
      <w:r w:rsidR="002F4A5D">
        <w:rPr>
          <w:rFonts w:ascii="Times New Roman" w:hAnsi="Times New Roman"/>
          <w:bCs/>
          <w:sz w:val="20"/>
          <w:szCs w:val="20"/>
          <w:lang w:val="en-US"/>
        </w:rPr>
        <w:t>alphabet</w:t>
      </w:r>
      <w:r w:rsidRPr="00571965">
        <w:rPr>
          <w:rFonts w:ascii="Times New Roman" w:hAnsi="Times New Roman"/>
          <w:bCs/>
          <w:sz w:val="20"/>
          <w:szCs w:val="20"/>
          <w:lang w:val="uz-Cyrl-UZ"/>
        </w:rPr>
        <w:t>,</w:t>
      </w:r>
      <w:r w:rsidR="002F4A5D">
        <w:rPr>
          <w:rFonts w:ascii="Times New Roman" w:hAnsi="Times New Roman"/>
          <w:bCs/>
          <w:sz w:val="20"/>
          <w:szCs w:val="20"/>
          <w:lang w:val="en-US"/>
        </w:rPr>
        <w:t xml:space="preserve"> </w:t>
      </w:r>
      <w:r w:rsidRPr="00571965">
        <w:rPr>
          <w:rFonts w:ascii="Times New Roman" w:hAnsi="Times New Roman"/>
          <w:bCs/>
          <w:sz w:val="20"/>
          <w:szCs w:val="20"/>
          <w:lang w:val="uz-Cyrl-UZ"/>
        </w:rPr>
        <w:t>textbooks and fiction</w:t>
      </w:r>
      <w:r w:rsidR="002F4A5D" w:rsidRPr="002F4A5D">
        <w:rPr>
          <w:rFonts w:ascii="Times New Roman" w:hAnsi="Times New Roman"/>
          <w:bCs/>
          <w:sz w:val="20"/>
          <w:szCs w:val="20"/>
          <w:lang w:val="uz-Cyrl-UZ"/>
        </w:rPr>
        <w:t xml:space="preserve"> </w:t>
      </w:r>
      <w:r w:rsidR="002F4A5D">
        <w:rPr>
          <w:rFonts w:ascii="Times New Roman" w:hAnsi="Times New Roman"/>
          <w:bCs/>
          <w:sz w:val="20"/>
          <w:szCs w:val="20"/>
          <w:lang w:val="en-US"/>
        </w:rPr>
        <w:t xml:space="preserve">for </w:t>
      </w:r>
      <w:r w:rsidR="002F4A5D" w:rsidRPr="00571965">
        <w:rPr>
          <w:rFonts w:ascii="Times New Roman" w:hAnsi="Times New Roman"/>
          <w:bCs/>
          <w:sz w:val="20"/>
          <w:szCs w:val="20"/>
          <w:lang w:val="uz-Cyrl-UZ"/>
        </w:rPr>
        <w:t>children with disabilities</w:t>
      </w:r>
      <w:r w:rsidRPr="00571965">
        <w:rPr>
          <w:rFonts w:ascii="Times New Roman" w:hAnsi="Times New Roman"/>
          <w:bCs/>
          <w:sz w:val="20"/>
          <w:szCs w:val="20"/>
          <w:lang w:val="uz-Cyrl-UZ"/>
        </w:rPr>
        <w:t>, audio books, video materials using sign language;</w:t>
      </w:r>
    </w:p>
    <w:p w14:paraId="3B7D63EB" w14:textId="6872BFA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
          <w:bCs/>
          <w:sz w:val="20"/>
          <w:szCs w:val="20"/>
          <w:lang w:val="uz-Cyrl-UZ"/>
        </w:rPr>
        <w:t xml:space="preserve">social services </w:t>
      </w:r>
      <w:r w:rsidR="0009786F">
        <w:rPr>
          <w:rFonts w:ascii="Times New Roman" w:hAnsi="Times New Roman"/>
          <w:bCs/>
          <w:sz w:val="20"/>
          <w:szCs w:val="20"/>
          <w:lang w:val="uz-Cyrl-UZ"/>
        </w:rPr>
        <w:t>–</w:t>
      </w:r>
      <w:r w:rsidRPr="00571965">
        <w:rPr>
          <w:rFonts w:ascii="Times New Roman" w:hAnsi="Times New Roman"/>
          <w:bCs/>
          <w:sz w:val="20"/>
          <w:szCs w:val="20"/>
          <w:lang w:val="uz-Cyrl-UZ"/>
        </w:rPr>
        <w:t xml:space="preserve"> legal, economic, psychological, educational, medical, rehabilitation</w:t>
      </w:r>
      <w:r w:rsidR="00F81EAA">
        <w:rPr>
          <w:rFonts w:ascii="Times New Roman" w:hAnsi="Times New Roman"/>
          <w:bCs/>
          <w:sz w:val="20"/>
          <w:szCs w:val="20"/>
          <w:lang w:val="en-US"/>
        </w:rPr>
        <w:t>al set of measures</w:t>
      </w:r>
      <w:r w:rsidRPr="00571965">
        <w:rPr>
          <w:rFonts w:ascii="Times New Roman" w:hAnsi="Times New Roman"/>
          <w:bCs/>
          <w:sz w:val="20"/>
          <w:szCs w:val="20"/>
          <w:lang w:val="uz-Cyrl-UZ"/>
        </w:rPr>
        <w:t xml:space="preserve"> to a person in need of services aimed at improving the quality of life, creating equal opportunities with other citizens to participate in the life of society and (or) expanding the opportunities to independently provide for basic life need</w:t>
      </w:r>
      <w:r w:rsidR="00F81EAA">
        <w:rPr>
          <w:rFonts w:ascii="Times New Roman" w:hAnsi="Times New Roman"/>
          <w:bCs/>
          <w:sz w:val="20"/>
          <w:szCs w:val="20"/>
          <w:lang w:val="en-US"/>
        </w:rPr>
        <w:t>s</w:t>
      </w:r>
      <w:r w:rsidRPr="00571965">
        <w:rPr>
          <w:rFonts w:ascii="Times New Roman" w:hAnsi="Times New Roman"/>
          <w:bCs/>
          <w:sz w:val="20"/>
          <w:szCs w:val="20"/>
          <w:lang w:val="uz-Cyrl-UZ"/>
        </w:rPr>
        <w:t>.</w:t>
      </w:r>
    </w:p>
    <w:p w14:paraId="546F1266" w14:textId="77777777" w:rsidR="00AE2FD1" w:rsidRPr="00571965" w:rsidRDefault="00AE2FD1" w:rsidP="00571965">
      <w:pPr>
        <w:spacing w:after="0" w:line="288" w:lineRule="auto"/>
        <w:ind w:firstLine="709"/>
        <w:jc w:val="both"/>
        <w:rPr>
          <w:rFonts w:ascii="Times New Roman" w:hAnsi="Times New Roman"/>
          <w:bCs/>
          <w:sz w:val="20"/>
          <w:szCs w:val="20"/>
          <w:lang w:val="uz-Cyrl-UZ"/>
        </w:rPr>
      </w:pPr>
    </w:p>
    <w:p w14:paraId="4421BFB3" w14:textId="2138ED1D" w:rsidR="009A513A" w:rsidRPr="00571965" w:rsidRDefault="00CF4C4F" w:rsidP="00571965">
      <w:pPr>
        <w:numPr>
          <w:ilvl w:val="0"/>
          <w:numId w:val="2"/>
        </w:numPr>
        <w:spacing w:after="0" w:line="288" w:lineRule="auto"/>
        <w:ind w:left="2156" w:hanging="1428"/>
        <w:jc w:val="both"/>
        <w:rPr>
          <w:rFonts w:ascii="Times New Roman" w:hAnsi="Times New Roman"/>
          <w:b/>
          <w:bCs/>
          <w:sz w:val="20"/>
          <w:szCs w:val="20"/>
          <w:lang w:val="uz-Cyrl-UZ"/>
        </w:rPr>
      </w:pPr>
      <w:r>
        <w:rPr>
          <w:rFonts w:ascii="Times New Roman" w:hAnsi="Times New Roman"/>
          <w:b/>
          <w:bCs/>
          <w:sz w:val="20"/>
          <w:szCs w:val="20"/>
          <w:lang w:val="en-US"/>
        </w:rPr>
        <w:t>Objectives</w:t>
      </w:r>
      <w:r w:rsidR="009A513A" w:rsidRPr="00571965">
        <w:rPr>
          <w:rFonts w:ascii="Times New Roman" w:hAnsi="Times New Roman"/>
          <w:b/>
          <w:bCs/>
          <w:sz w:val="20"/>
          <w:szCs w:val="20"/>
          <w:lang w:val="uz-Cyrl-UZ"/>
        </w:rPr>
        <w:t xml:space="preserve"> of social entrepreneurship</w:t>
      </w:r>
    </w:p>
    <w:p w14:paraId="5DC41E67"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47CF303B" w14:textId="0ABB47A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w:t>
      </w:r>
      <w:r w:rsidR="00CF4C4F">
        <w:rPr>
          <w:rFonts w:ascii="Times New Roman" w:hAnsi="Times New Roman"/>
          <w:bCs/>
          <w:sz w:val="20"/>
          <w:szCs w:val="20"/>
          <w:lang w:val="en-US"/>
        </w:rPr>
        <w:t>objectives</w:t>
      </w:r>
      <w:r w:rsidRPr="00571965">
        <w:rPr>
          <w:rFonts w:ascii="Times New Roman" w:hAnsi="Times New Roman"/>
          <w:bCs/>
          <w:sz w:val="20"/>
          <w:szCs w:val="20"/>
          <w:lang w:val="uz-Cyrl-UZ"/>
        </w:rPr>
        <w:t xml:space="preserve"> of social entrepreneurship include:</w:t>
      </w:r>
    </w:p>
    <w:p w14:paraId="727A26F7" w14:textId="75A816D9" w:rsidR="009A513A" w:rsidRPr="00571965" w:rsidRDefault="00CF4C4F"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p</w:t>
      </w:r>
      <w:r w:rsidR="009A513A" w:rsidRPr="00571965">
        <w:rPr>
          <w:rFonts w:ascii="Times New Roman" w:hAnsi="Times New Roman"/>
          <w:bCs/>
          <w:sz w:val="20"/>
          <w:szCs w:val="20"/>
          <w:lang w:val="uz-Cyrl-UZ"/>
        </w:rPr>
        <w:t>rovi</w:t>
      </w:r>
      <w:proofErr w:type="spellStart"/>
      <w:r>
        <w:rPr>
          <w:rFonts w:ascii="Times New Roman" w:hAnsi="Times New Roman"/>
          <w:bCs/>
          <w:sz w:val="20"/>
          <w:szCs w:val="20"/>
          <w:lang w:val="en-US"/>
        </w:rPr>
        <w:t>sion</w:t>
      </w:r>
      <w:proofErr w:type="spellEnd"/>
      <w:r>
        <w:rPr>
          <w:rFonts w:ascii="Times New Roman" w:hAnsi="Times New Roman"/>
          <w:bCs/>
          <w:sz w:val="20"/>
          <w:szCs w:val="20"/>
          <w:lang w:val="en-US"/>
        </w:rPr>
        <w:t xml:space="preserve"> of</w:t>
      </w:r>
      <w:r w:rsidR="009A513A" w:rsidRPr="00571965">
        <w:rPr>
          <w:rFonts w:ascii="Times New Roman" w:hAnsi="Times New Roman"/>
          <w:bCs/>
          <w:sz w:val="20"/>
          <w:szCs w:val="20"/>
          <w:lang w:val="uz-Cyrl-UZ"/>
        </w:rPr>
        <w:t xml:space="preserve"> jobs, social goods and social services to</w:t>
      </w:r>
      <w:r w:rsidR="00DC5B97">
        <w:rPr>
          <w:rFonts w:ascii="Times New Roman" w:hAnsi="Times New Roman"/>
          <w:bCs/>
          <w:sz w:val="20"/>
          <w:szCs w:val="20"/>
          <w:lang w:val="uz-Latn-UZ"/>
        </w:rPr>
        <w:t xml:space="preserve"> </w:t>
      </w:r>
      <w:r w:rsidR="00DC5B97">
        <w:rPr>
          <w:rFonts w:ascii="Times New Roman" w:hAnsi="Times New Roman"/>
          <w:bCs/>
          <w:sz w:val="20"/>
          <w:szCs w:val="20"/>
          <w:lang w:val="en-US"/>
        </w:rPr>
        <w:t>the</w:t>
      </w:r>
      <w:r w:rsidR="009A513A" w:rsidRPr="00571965">
        <w:rPr>
          <w:rFonts w:ascii="Times New Roman" w:hAnsi="Times New Roman"/>
          <w:bCs/>
          <w:sz w:val="20"/>
          <w:szCs w:val="20"/>
          <w:lang w:val="uz-Cyrl-UZ"/>
        </w:rPr>
        <w:t xml:space="preserve"> socially needy </w:t>
      </w:r>
      <w:r>
        <w:rPr>
          <w:rFonts w:ascii="Times New Roman" w:hAnsi="Times New Roman"/>
          <w:bCs/>
          <w:sz w:val="20"/>
          <w:szCs w:val="20"/>
          <w:lang w:val="en-US"/>
        </w:rPr>
        <w:t>segments</w:t>
      </w:r>
      <w:r w:rsidR="009A513A" w:rsidRPr="00571965">
        <w:rPr>
          <w:rFonts w:ascii="Times New Roman" w:hAnsi="Times New Roman"/>
          <w:bCs/>
          <w:sz w:val="20"/>
          <w:szCs w:val="20"/>
          <w:lang w:val="uz-Cyrl-UZ"/>
        </w:rPr>
        <w:t xml:space="preserve"> of the population;</w:t>
      </w:r>
    </w:p>
    <w:p w14:paraId="5335C246" w14:textId="0C09D81D"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produc</w:t>
      </w:r>
      <w:proofErr w:type="spellStart"/>
      <w:r w:rsidR="00CF4C4F">
        <w:rPr>
          <w:rFonts w:ascii="Times New Roman" w:hAnsi="Times New Roman"/>
          <w:bCs/>
          <w:sz w:val="20"/>
          <w:szCs w:val="20"/>
          <w:lang w:val="en-US"/>
        </w:rPr>
        <w:t>tion</w:t>
      </w:r>
      <w:proofErr w:type="spellEnd"/>
      <w:r w:rsidRPr="00571965">
        <w:rPr>
          <w:rFonts w:ascii="Times New Roman" w:hAnsi="Times New Roman"/>
          <w:bCs/>
          <w:sz w:val="20"/>
          <w:szCs w:val="20"/>
          <w:lang w:val="uz-Cyrl-UZ"/>
        </w:rPr>
        <w:t xml:space="preserve"> of social goods, performance of work and provision of services aimed at combating emergency situations and eliminating their consequences.</w:t>
      </w:r>
    </w:p>
    <w:p w14:paraId="506ACAAD" w14:textId="77777777" w:rsidR="009A513A" w:rsidRPr="00DC5B97" w:rsidRDefault="009A513A" w:rsidP="00571965">
      <w:pPr>
        <w:spacing w:after="0" w:line="288" w:lineRule="auto"/>
        <w:ind w:firstLine="709"/>
        <w:jc w:val="both"/>
        <w:rPr>
          <w:rFonts w:ascii="Times New Roman" w:hAnsi="Times New Roman"/>
          <w:bCs/>
          <w:sz w:val="20"/>
          <w:szCs w:val="20"/>
          <w:lang w:val="uz-Latn-UZ"/>
        </w:rPr>
      </w:pPr>
    </w:p>
    <w:p w14:paraId="2BEE211F" w14:textId="473F68E6"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Socially needy </w:t>
      </w:r>
      <w:r w:rsidR="00CF4C4F">
        <w:rPr>
          <w:rFonts w:ascii="Times New Roman" w:hAnsi="Times New Roman"/>
          <w:b/>
          <w:bCs/>
          <w:sz w:val="20"/>
          <w:szCs w:val="20"/>
          <w:lang w:val="en-US"/>
        </w:rPr>
        <w:t>segments</w:t>
      </w:r>
      <w:r w:rsidRPr="00571965">
        <w:rPr>
          <w:rFonts w:ascii="Times New Roman" w:hAnsi="Times New Roman"/>
          <w:b/>
          <w:bCs/>
          <w:sz w:val="20"/>
          <w:szCs w:val="20"/>
          <w:lang w:val="uz-Cyrl-UZ"/>
        </w:rPr>
        <w:t xml:space="preserve"> of the population</w:t>
      </w:r>
    </w:p>
    <w:p w14:paraId="697966AB"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7164A81A" w14:textId="2D5C0C00"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Socially needy </w:t>
      </w:r>
      <w:r w:rsidR="00CF4C4F">
        <w:rPr>
          <w:rFonts w:ascii="Times New Roman" w:hAnsi="Times New Roman"/>
          <w:bCs/>
          <w:sz w:val="20"/>
          <w:szCs w:val="20"/>
          <w:lang w:val="en-US"/>
        </w:rPr>
        <w:t>segments</w:t>
      </w:r>
      <w:r w:rsidRPr="00571965">
        <w:rPr>
          <w:rFonts w:ascii="Times New Roman" w:hAnsi="Times New Roman"/>
          <w:bCs/>
          <w:sz w:val="20"/>
          <w:szCs w:val="20"/>
          <w:lang w:val="uz-Cyrl-UZ"/>
        </w:rPr>
        <w:t xml:space="preserve"> of the population include persons who face difficulties in obtaining goods (jobs, services) in market conditions or find a job in the labor market, or who need the support of others, including:</w:t>
      </w:r>
    </w:p>
    <w:p w14:paraId="3D91E28F" w14:textId="3F451B8A"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Persons with disabilities of group I and II, children with disabilities;</w:t>
      </w:r>
    </w:p>
    <w:p w14:paraId="20AD5E32" w14:textId="7E6177D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orphans and children deprived of parental care and persons between the ages of eighteen and thirty who belong to th</w:t>
      </w:r>
      <w:r w:rsidR="001713C4">
        <w:rPr>
          <w:rFonts w:ascii="Times New Roman" w:hAnsi="Times New Roman"/>
          <w:bCs/>
          <w:sz w:val="20"/>
          <w:szCs w:val="20"/>
          <w:lang w:val="en-US"/>
        </w:rPr>
        <w:t>at</w:t>
      </w:r>
      <w:r w:rsidRPr="00571965">
        <w:rPr>
          <w:rFonts w:ascii="Times New Roman" w:hAnsi="Times New Roman"/>
          <w:bCs/>
          <w:sz w:val="20"/>
          <w:szCs w:val="20"/>
          <w:lang w:val="uz-Cyrl-UZ"/>
        </w:rPr>
        <w:t xml:space="preserve"> category;</w:t>
      </w:r>
    </w:p>
    <w:p w14:paraId="36035A43" w14:textId="5475A132"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persons with socially significant diseases and diseases that pose a danger to others (</w:t>
      </w:r>
      <w:r w:rsidR="000860F1">
        <w:rPr>
          <w:rFonts w:ascii="Times New Roman" w:hAnsi="Times New Roman"/>
          <w:bCs/>
          <w:sz w:val="20"/>
          <w:szCs w:val="20"/>
          <w:lang w:val="en-US"/>
        </w:rPr>
        <w:t xml:space="preserve">with </w:t>
      </w:r>
      <w:r w:rsidRPr="00571965">
        <w:rPr>
          <w:rFonts w:ascii="Times New Roman" w:hAnsi="Times New Roman"/>
          <w:bCs/>
          <w:sz w:val="20"/>
          <w:szCs w:val="20"/>
          <w:lang w:val="uz-Cyrl-UZ"/>
        </w:rPr>
        <w:t>tuberculosis, oncological, psychiatric, narcological, endocrinological, infectious, venereal disease</w:t>
      </w:r>
      <w:r w:rsidR="000860F1">
        <w:rPr>
          <w:rFonts w:ascii="Times New Roman" w:hAnsi="Times New Roman"/>
          <w:bCs/>
          <w:sz w:val="20"/>
          <w:szCs w:val="20"/>
          <w:lang w:val="en-US"/>
        </w:rPr>
        <w:t>s</w:t>
      </w:r>
      <w:r w:rsidRPr="00571965">
        <w:rPr>
          <w:rFonts w:ascii="Times New Roman" w:hAnsi="Times New Roman"/>
          <w:bCs/>
          <w:sz w:val="20"/>
          <w:szCs w:val="20"/>
          <w:lang w:val="uz-Cyrl-UZ"/>
        </w:rPr>
        <w:t>, AIDS, leprosy and occupational diseases);</w:t>
      </w:r>
    </w:p>
    <w:p w14:paraId="39AA9BB9"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single persons with dependent children under the age of sixteen or with disabilities;</w:t>
      </w:r>
    </w:p>
    <w:p w14:paraId="6124EAD0"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graduates of general secondary, secondary special and professional educational institutions less than three years after graduation;</w:t>
      </w:r>
    </w:p>
    <w:p w14:paraId="605108E6" w14:textId="3BC95CB8"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Graduates of </w:t>
      </w:r>
      <w:r w:rsidR="00A94EF0">
        <w:rPr>
          <w:rFonts w:ascii="Times New Roman" w:hAnsi="Times New Roman"/>
          <w:bCs/>
          <w:sz w:val="20"/>
          <w:szCs w:val="20"/>
          <w:lang w:val="en-US"/>
        </w:rPr>
        <w:t>orphanages (</w:t>
      </w:r>
      <w:r w:rsidRPr="00571965">
        <w:rPr>
          <w:rFonts w:ascii="Times New Roman" w:hAnsi="Times New Roman"/>
          <w:bCs/>
          <w:sz w:val="20"/>
          <w:szCs w:val="20"/>
          <w:lang w:val="uz-Cyrl-UZ"/>
        </w:rPr>
        <w:t>"Mehribanlik" houses</w:t>
      </w:r>
      <w:r w:rsidR="00A94EF0">
        <w:rPr>
          <w:rFonts w:ascii="Times New Roman" w:hAnsi="Times New Roman"/>
          <w:bCs/>
          <w:sz w:val="20"/>
          <w:szCs w:val="20"/>
          <w:lang w:val="en-US"/>
        </w:rPr>
        <w:t>)</w:t>
      </w:r>
      <w:r w:rsidRPr="00571965">
        <w:rPr>
          <w:rFonts w:ascii="Times New Roman" w:hAnsi="Times New Roman"/>
          <w:bCs/>
          <w:sz w:val="20"/>
          <w:szCs w:val="20"/>
          <w:lang w:val="uz-Cyrl-UZ"/>
        </w:rPr>
        <w:t xml:space="preserve"> under the age of thirty;</w:t>
      </w:r>
    </w:p>
    <w:p w14:paraId="1FCF4981" w14:textId="77777777" w:rsidR="009A513A" w:rsidRPr="00A44421" w:rsidRDefault="009A513A"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persons released from penal institutions;</w:t>
      </w:r>
    </w:p>
    <w:p w14:paraId="6E43AD8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single elderly people who need the care of others and elderly people living alone;</w:t>
      </w:r>
    </w:p>
    <w:p w14:paraId="35661CAB" w14:textId="4832B4A4" w:rsidR="009A513A" w:rsidRPr="00571965" w:rsidRDefault="00A44421"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incapable</w:t>
      </w:r>
      <w:r w:rsidR="009A513A" w:rsidRPr="00571965">
        <w:rPr>
          <w:rFonts w:ascii="Times New Roman" w:hAnsi="Times New Roman"/>
          <w:bCs/>
          <w:sz w:val="20"/>
          <w:szCs w:val="20"/>
          <w:lang w:val="uz-Cyrl-UZ"/>
        </w:rPr>
        <w:t xml:space="preserve"> </w:t>
      </w:r>
      <w:r>
        <w:rPr>
          <w:rFonts w:ascii="Times New Roman" w:hAnsi="Times New Roman"/>
          <w:bCs/>
          <w:sz w:val="20"/>
          <w:szCs w:val="20"/>
          <w:lang w:val="en-US"/>
        </w:rPr>
        <w:t>persons and persons with limited capacity</w:t>
      </w:r>
      <w:r w:rsidR="009A513A" w:rsidRPr="00571965">
        <w:rPr>
          <w:rFonts w:ascii="Times New Roman" w:hAnsi="Times New Roman"/>
          <w:bCs/>
          <w:sz w:val="20"/>
          <w:szCs w:val="20"/>
          <w:lang w:val="uz-Cyrl-UZ"/>
        </w:rPr>
        <w:t>.</w:t>
      </w:r>
    </w:p>
    <w:p w14:paraId="29669E2B"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60CEAD7D"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Activities in the social sphere</w:t>
      </w:r>
    </w:p>
    <w:p w14:paraId="73E2746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5198145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Activities in the social sphere include:</w:t>
      </w:r>
    </w:p>
    <w:p w14:paraId="5250482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medical services provided by medical institutions based on the relevant license (excluding dentistry and cosmetology services);</w:t>
      </w:r>
    </w:p>
    <w:p w14:paraId="6CED1379"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organization of educational services, including tests and examinations;</w:t>
      </w:r>
    </w:p>
    <w:p w14:paraId="5E110D34" w14:textId="7DFD2EB2" w:rsidR="009A513A" w:rsidRPr="00571965" w:rsidRDefault="00DC5B97"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 xml:space="preserve">scientific </w:t>
      </w:r>
      <w:r w:rsidR="009A513A" w:rsidRPr="00571965">
        <w:rPr>
          <w:rFonts w:ascii="Times New Roman" w:hAnsi="Times New Roman"/>
          <w:bCs/>
          <w:sz w:val="20"/>
          <w:szCs w:val="20"/>
          <w:lang w:val="uz-Cyrl-UZ"/>
        </w:rPr>
        <w:t>activit</w:t>
      </w:r>
      <w:proofErr w:type="spellStart"/>
      <w:r>
        <w:rPr>
          <w:rFonts w:ascii="Times New Roman" w:hAnsi="Times New Roman"/>
          <w:bCs/>
          <w:sz w:val="20"/>
          <w:szCs w:val="20"/>
          <w:lang w:val="en-US"/>
        </w:rPr>
        <w:t>ies</w:t>
      </w:r>
      <w:proofErr w:type="spellEnd"/>
      <w:r w:rsidR="009A513A" w:rsidRPr="00571965">
        <w:rPr>
          <w:rFonts w:ascii="Times New Roman" w:hAnsi="Times New Roman"/>
          <w:bCs/>
          <w:sz w:val="20"/>
          <w:szCs w:val="20"/>
          <w:lang w:val="uz-Cyrl-UZ"/>
        </w:rPr>
        <w:t xml:space="preserve"> (including conducting scientific research, use of scientific intellectual property by the author, including its</w:t>
      </w:r>
      <w:r>
        <w:rPr>
          <w:rFonts w:ascii="Times New Roman" w:hAnsi="Times New Roman"/>
          <w:bCs/>
          <w:sz w:val="20"/>
          <w:szCs w:val="20"/>
          <w:lang w:val="en-US"/>
        </w:rPr>
        <w:t xml:space="preserve"> sales</w:t>
      </w:r>
      <w:r w:rsidR="009A513A" w:rsidRPr="00571965">
        <w:rPr>
          <w:rFonts w:ascii="Times New Roman" w:hAnsi="Times New Roman"/>
          <w:bCs/>
          <w:sz w:val="20"/>
          <w:szCs w:val="20"/>
          <w:lang w:val="uz-Cyrl-UZ"/>
        </w:rPr>
        <w:t>);</w:t>
      </w:r>
    </w:p>
    <w:p w14:paraId="4F3474A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services in the field of physical education and sports;</w:t>
      </w:r>
    </w:p>
    <w:p w14:paraId="2A6C3909"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waste collection, processing, neutralization, storage, burial and disposal;</w:t>
      </w:r>
    </w:p>
    <w:p w14:paraId="14D4C63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activities of libraries, archives, museums and other cultural organizations.</w:t>
      </w:r>
    </w:p>
    <w:p w14:paraId="41C6064D"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64EC8047" w14:textId="45801F4F" w:rsidR="009A513A" w:rsidRPr="00571965" w:rsidRDefault="00270117" w:rsidP="00571965">
      <w:pPr>
        <w:pStyle w:val="Heading3"/>
        <w:spacing w:before="0" w:line="288" w:lineRule="auto"/>
        <w:ind w:left="1232" w:hanging="504"/>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9A513A" w:rsidRPr="00571965">
        <w:rPr>
          <w:rFonts w:ascii="Times New Roman" w:hAnsi="Times New Roman"/>
          <w:b/>
          <w:bCs/>
          <w:color w:val="auto"/>
          <w:sz w:val="20"/>
          <w:szCs w:val="20"/>
          <w:lang w:val="uz-Cyrl-UZ"/>
        </w:rPr>
        <w:t xml:space="preserve"> 2. State regulation of social entrepreneurship</w:t>
      </w:r>
    </w:p>
    <w:p w14:paraId="6002087F"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490CCEC5" w14:textId="1933CFAB"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The main directions of the state policy in the social entrepreneurship</w:t>
      </w:r>
      <w:r w:rsidR="00DC5B97">
        <w:rPr>
          <w:rFonts w:ascii="Times New Roman" w:hAnsi="Times New Roman"/>
          <w:b/>
          <w:bCs/>
          <w:sz w:val="20"/>
          <w:szCs w:val="20"/>
          <w:lang w:val="en-US"/>
        </w:rPr>
        <w:t xml:space="preserve"> area</w:t>
      </w:r>
    </w:p>
    <w:p w14:paraId="0B65453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471D2D2A"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main directions of the state policy in the field of social entrepreneurship are as follows:</w:t>
      </w:r>
    </w:p>
    <w:p w14:paraId="455A8A76"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support and encouragement of social entrepreneurship;</w:t>
      </w:r>
    </w:p>
    <w:p w14:paraId="3E034376" w14:textId="277178C0"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creation of legal foundations of social entrepreneurship</w:t>
      </w:r>
      <w:r w:rsidR="00DC5B97">
        <w:rPr>
          <w:rFonts w:ascii="Times New Roman" w:hAnsi="Times New Roman"/>
          <w:bCs/>
          <w:sz w:val="20"/>
          <w:szCs w:val="20"/>
          <w:lang w:val="en-US"/>
        </w:rPr>
        <w:t xml:space="preserve"> </w:t>
      </w:r>
      <w:r w:rsidRPr="00571965">
        <w:rPr>
          <w:rFonts w:ascii="Times New Roman" w:hAnsi="Times New Roman"/>
          <w:bCs/>
          <w:sz w:val="20"/>
          <w:szCs w:val="20"/>
          <w:lang w:val="uz-Cyrl-UZ"/>
        </w:rPr>
        <w:t>and improvement;</w:t>
      </w:r>
    </w:p>
    <w:p w14:paraId="1E3FEB8C"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development and implementation of state programs in the field of social entrepreneurship;</w:t>
      </w:r>
    </w:p>
    <w:p w14:paraId="153C1FFF"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creating favorable conditions for attracting investments to social projects.</w:t>
      </w:r>
    </w:p>
    <w:p w14:paraId="3EA42DB6"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3B7A822C"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Powers of the Cabinet of Ministers of the Republic of Uzbekistan in the field of social entrepreneurship</w:t>
      </w:r>
    </w:p>
    <w:p w14:paraId="65E0B0C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77EA46C9"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Cabinet of Ministers of the Republic of Uzbekistan:</w:t>
      </w:r>
    </w:p>
    <w:p w14:paraId="71AA895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ensures the implementation of a unified state policy in the field of social entrepreneurship;</w:t>
      </w:r>
    </w:p>
    <w:p w14:paraId="36631C2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ensures the development, approval and implementation of state programs in the field of social entrepreneurship;</w:t>
      </w:r>
    </w:p>
    <w:p w14:paraId="133CE14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adopts regulatory legal documents in the field of social entrepreneurship within its powers;</w:t>
      </w:r>
    </w:p>
    <w:p w14:paraId="219A84EF"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coordinates the activities of state bodies and other organizations in the field of social entrepreneurship;</w:t>
      </w:r>
    </w:p>
    <w:p w14:paraId="3FEA8424" w14:textId="441BF3B4"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approves the list of socially important food </w:t>
      </w:r>
      <w:r w:rsidR="00DC5B97">
        <w:rPr>
          <w:rFonts w:ascii="Times New Roman" w:hAnsi="Times New Roman"/>
          <w:bCs/>
          <w:sz w:val="20"/>
          <w:szCs w:val="20"/>
          <w:lang w:val="en-US"/>
        </w:rPr>
        <w:t>items</w:t>
      </w:r>
      <w:r w:rsidRPr="00571965">
        <w:rPr>
          <w:rFonts w:ascii="Times New Roman" w:hAnsi="Times New Roman"/>
          <w:bCs/>
          <w:sz w:val="20"/>
          <w:szCs w:val="20"/>
          <w:lang w:val="uz-Cyrl-UZ"/>
        </w:rPr>
        <w:t>.</w:t>
      </w:r>
    </w:p>
    <w:p w14:paraId="22DC1F37"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Cabinet of Ministers of the Republic of Uzbekistan may exercise other powers in accordance with the legislation.</w:t>
      </w:r>
    </w:p>
    <w:p w14:paraId="71A6350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104E3D25" w14:textId="51D1C4C6"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Powers of the Ministry of Economic Development and Poverty </w:t>
      </w:r>
      <w:r w:rsidR="00DC5B97">
        <w:rPr>
          <w:rFonts w:ascii="Times New Roman" w:hAnsi="Times New Roman"/>
          <w:b/>
          <w:bCs/>
          <w:sz w:val="20"/>
          <w:szCs w:val="20"/>
          <w:lang w:val="en-US"/>
        </w:rPr>
        <w:t>Reduction</w:t>
      </w:r>
      <w:r w:rsidRPr="00571965">
        <w:rPr>
          <w:rFonts w:ascii="Times New Roman" w:hAnsi="Times New Roman"/>
          <w:b/>
          <w:bCs/>
          <w:sz w:val="20"/>
          <w:szCs w:val="20"/>
          <w:lang w:val="uz-Cyrl-UZ"/>
        </w:rPr>
        <w:t xml:space="preserve"> of the Republic of Uzbekistan in the field of social entrepreneurship</w:t>
      </w:r>
    </w:p>
    <w:p w14:paraId="248C6D0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3A3EEB40" w14:textId="6E141AF3"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w:t>
      </w:r>
      <w:r w:rsidR="00DC5B97">
        <w:rPr>
          <w:rFonts w:ascii="Times New Roman" w:hAnsi="Times New Roman"/>
          <w:bCs/>
          <w:sz w:val="20"/>
          <w:szCs w:val="20"/>
          <w:lang w:val="uz-Cyrl-UZ"/>
        </w:rPr>
        <w:t>Ministry of Economic Development and Poverty Reduction</w:t>
      </w:r>
      <w:r w:rsidRPr="00571965">
        <w:rPr>
          <w:rFonts w:ascii="Times New Roman" w:hAnsi="Times New Roman"/>
          <w:bCs/>
          <w:sz w:val="20"/>
          <w:szCs w:val="20"/>
          <w:lang w:val="uz-Cyrl-UZ"/>
        </w:rPr>
        <w:t xml:space="preserve"> of the Republic of Uzbekistan is the </w:t>
      </w:r>
      <w:r w:rsidR="00DC5B97">
        <w:rPr>
          <w:rFonts w:ascii="Times New Roman" w:hAnsi="Times New Roman"/>
          <w:bCs/>
          <w:sz w:val="20"/>
          <w:szCs w:val="20"/>
          <w:lang w:val="en-US"/>
        </w:rPr>
        <w:t>authorized</w:t>
      </w:r>
      <w:r w:rsidRPr="00571965">
        <w:rPr>
          <w:rFonts w:ascii="Times New Roman" w:hAnsi="Times New Roman"/>
          <w:bCs/>
          <w:sz w:val="20"/>
          <w:szCs w:val="20"/>
          <w:lang w:val="uz-Cyrl-UZ"/>
        </w:rPr>
        <w:t xml:space="preserve"> state body in the field of social entrepreneurship (hereinafter referred to as the </w:t>
      </w:r>
      <w:r w:rsidR="00DC5B97">
        <w:rPr>
          <w:rFonts w:ascii="Times New Roman" w:hAnsi="Times New Roman"/>
          <w:bCs/>
          <w:sz w:val="20"/>
          <w:szCs w:val="20"/>
          <w:lang w:val="uz-Cyrl-UZ"/>
        </w:rPr>
        <w:t>authorized state body</w:t>
      </w:r>
      <w:r w:rsidRPr="00571965">
        <w:rPr>
          <w:rFonts w:ascii="Times New Roman" w:hAnsi="Times New Roman"/>
          <w:bCs/>
          <w:sz w:val="20"/>
          <w:szCs w:val="20"/>
          <w:lang w:val="uz-Cyrl-UZ"/>
        </w:rPr>
        <w:t>).</w:t>
      </w:r>
    </w:p>
    <w:p w14:paraId="1AD3C3F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Authorized state body:</w:t>
      </w:r>
    </w:p>
    <w:p w14:paraId="491128FA"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implements a unified state policy in the field of social entrepreneurship;</w:t>
      </w:r>
    </w:p>
    <w:p w14:paraId="325DE7A5"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ensures the implementation of the legislation on social entrepreneurship;</w:t>
      </w:r>
    </w:p>
    <w:p w14:paraId="578C833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develops and implements state programs and other programs in the field of social entrepreneurship;</w:t>
      </w:r>
    </w:p>
    <w:p w14:paraId="449228B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participates in the development of normative legal documents in the field of social entrepreneurship within the scope of its powers;</w:t>
      </w:r>
    </w:p>
    <w:p w14:paraId="36302775"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maintains the register of social enterprises;</w:t>
      </w:r>
    </w:p>
    <w:p w14:paraId="7066717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ensures interdepartmental coordination in the preparation and implementation of social entrepreneurship support projects;</w:t>
      </w:r>
    </w:p>
    <w:p w14:paraId="251BEAC0"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organizes cooperation of social enterprises with local government bodies, international financial and donor organizations, as well as other organizations;</w:t>
      </w:r>
    </w:p>
    <w:p w14:paraId="3B099FCB"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assists in the preparation and implementation of social projects and monitors their implementation;</w:t>
      </w:r>
    </w:p>
    <w:p w14:paraId="7B43F2A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provides explanations on issues of social entrepreneurship and develops methodological manuals and guidelines;</w:t>
      </w:r>
    </w:p>
    <w:p w14:paraId="78BFFA0E"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examines the state of affairs in the field of social entrepreneurship and submits annual reports to the Cabinet of Ministers of the Republic of Uzbekistan based on the results of the study.</w:t>
      </w:r>
    </w:p>
    <w:p w14:paraId="77E8D6C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authorized state body may exercise other powers in accordance with the law.</w:t>
      </w:r>
    </w:p>
    <w:p w14:paraId="3A83AB1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684675E1" w14:textId="37821380" w:rsidR="009A513A" w:rsidRPr="00571965" w:rsidRDefault="00DC5B97" w:rsidP="00571965">
      <w:pPr>
        <w:numPr>
          <w:ilvl w:val="0"/>
          <w:numId w:val="2"/>
        </w:numPr>
        <w:spacing w:after="0" w:line="288" w:lineRule="auto"/>
        <w:ind w:left="2156" w:hanging="1428"/>
        <w:jc w:val="both"/>
        <w:rPr>
          <w:rFonts w:ascii="Times New Roman" w:hAnsi="Times New Roman"/>
          <w:bCs/>
          <w:sz w:val="20"/>
          <w:szCs w:val="20"/>
          <w:lang w:val="uz-Cyrl-UZ"/>
        </w:rPr>
      </w:pPr>
      <w:r>
        <w:rPr>
          <w:rFonts w:ascii="Times New Roman" w:hAnsi="Times New Roman"/>
          <w:b/>
          <w:bCs/>
          <w:sz w:val="20"/>
          <w:szCs w:val="20"/>
          <w:lang w:val="en-US"/>
        </w:rPr>
        <w:t xml:space="preserve">Powers </w:t>
      </w:r>
      <w:r w:rsidRPr="00571965">
        <w:rPr>
          <w:rFonts w:ascii="Times New Roman" w:hAnsi="Times New Roman"/>
          <w:b/>
          <w:bCs/>
          <w:sz w:val="20"/>
          <w:szCs w:val="20"/>
          <w:lang w:val="uz-Cyrl-UZ"/>
        </w:rPr>
        <w:t>of local state authorities</w:t>
      </w:r>
      <w:r w:rsidRPr="00571965">
        <w:rPr>
          <w:rFonts w:ascii="Times New Roman" w:hAnsi="Times New Roman"/>
          <w:bCs/>
          <w:sz w:val="20"/>
          <w:szCs w:val="20"/>
          <w:lang w:val="uz-Cyrl-UZ"/>
        </w:rPr>
        <w:t xml:space="preserve"> </w:t>
      </w:r>
      <w:proofErr w:type="spellStart"/>
      <w:r>
        <w:rPr>
          <w:rFonts w:ascii="Times New Roman" w:hAnsi="Times New Roman"/>
          <w:b/>
          <w:bCs/>
          <w:sz w:val="20"/>
          <w:szCs w:val="20"/>
          <w:lang w:val="en-US"/>
        </w:rPr>
        <w:t>i</w:t>
      </w:r>
      <w:proofErr w:type="spellEnd"/>
      <w:r w:rsidR="009A513A" w:rsidRPr="00571965">
        <w:rPr>
          <w:rFonts w:ascii="Times New Roman" w:hAnsi="Times New Roman"/>
          <w:b/>
          <w:bCs/>
          <w:sz w:val="20"/>
          <w:szCs w:val="20"/>
          <w:lang w:val="uz-Cyrl-UZ"/>
        </w:rPr>
        <w:t>n the field of social entrepreneurship</w:t>
      </w:r>
    </w:p>
    <w:p w14:paraId="7225163F"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13D3631B" w14:textId="01C8A4F1"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Local </w:t>
      </w:r>
      <w:r w:rsidR="00DC5B97">
        <w:rPr>
          <w:rFonts w:ascii="Times New Roman" w:hAnsi="Times New Roman"/>
          <w:bCs/>
          <w:sz w:val="20"/>
          <w:szCs w:val="20"/>
          <w:lang w:val="en-US"/>
        </w:rPr>
        <w:t>state</w:t>
      </w:r>
      <w:r w:rsidRPr="00571965">
        <w:rPr>
          <w:rFonts w:ascii="Times New Roman" w:hAnsi="Times New Roman"/>
          <w:bCs/>
          <w:sz w:val="20"/>
          <w:szCs w:val="20"/>
          <w:lang w:val="uz-Cyrl-UZ"/>
        </w:rPr>
        <w:t xml:space="preserve"> </w:t>
      </w:r>
      <w:r w:rsidR="00DC5B97">
        <w:rPr>
          <w:rFonts w:ascii="Times New Roman" w:hAnsi="Times New Roman"/>
          <w:bCs/>
          <w:sz w:val="20"/>
          <w:szCs w:val="20"/>
          <w:lang w:val="en-US"/>
        </w:rPr>
        <w:t>authorities</w:t>
      </w:r>
      <w:r w:rsidRPr="00571965">
        <w:rPr>
          <w:rFonts w:ascii="Times New Roman" w:hAnsi="Times New Roman"/>
          <w:bCs/>
          <w:sz w:val="20"/>
          <w:szCs w:val="20"/>
          <w:lang w:val="uz-Cyrl-UZ"/>
        </w:rPr>
        <w:t>:</w:t>
      </w:r>
    </w:p>
    <w:p w14:paraId="2F8DABCC" w14:textId="096C5525"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ensure the implementation of the legislation on social entrepreneurship;</w:t>
      </w:r>
    </w:p>
    <w:p w14:paraId="6904724B" w14:textId="153D5E13"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develop, approve and implement regional programs in the field of social entrepreneurship;</w:t>
      </w:r>
    </w:p>
    <w:p w14:paraId="56C9F6A3" w14:textId="48C4B902" w:rsidR="009A513A" w:rsidRPr="00571965" w:rsidRDefault="00DC5B97" w:rsidP="00DC5B97">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support within </w:t>
      </w:r>
      <w:r>
        <w:rPr>
          <w:rFonts w:ascii="Times New Roman" w:hAnsi="Times New Roman"/>
          <w:bCs/>
          <w:sz w:val="20"/>
          <w:szCs w:val="20"/>
          <w:lang w:val="en-US"/>
        </w:rPr>
        <w:t>their</w:t>
      </w:r>
      <w:r w:rsidRPr="00571965">
        <w:rPr>
          <w:rFonts w:ascii="Times New Roman" w:hAnsi="Times New Roman"/>
          <w:bCs/>
          <w:sz w:val="20"/>
          <w:szCs w:val="20"/>
          <w:lang w:val="uz-Cyrl-UZ"/>
        </w:rPr>
        <w:t xml:space="preserve"> powers </w:t>
      </w:r>
      <w:r w:rsidR="009A513A" w:rsidRPr="00571965">
        <w:rPr>
          <w:rFonts w:ascii="Times New Roman" w:hAnsi="Times New Roman"/>
          <w:bCs/>
          <w:sz w:val="20"/>
          <w:szCs w:val="20"/>
          <w:lang w:val="uz-Cyrl-UZ"/>
        </w:rPr>
        <w:t>social enterprises taking into account socio-economic, demographic and other characteristics of the respective administrative regions;</w:t>
      </w:r>
    </w:p>
    <w:p w14:paraId="1D07B7A3" w14:textId="3DFA54B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take measures to create favorable conditions for attracting investments in the field of social entrepreneurship;</w:t>
      </w:r>
    </w:p>
    <w:p w14:paraId="4C1CBBAF" w14:textId="4827DAAC"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develop proposals for improving the legislation on social entrepreneurship and submit them to the </w:t>
      </w:r>
      <w:r w:rsidR="00DC5B97">
        <w:rPr>
          <w:rFonts w:ascii="Times New Roman" w:hAnsi="Times New Roman"/>
          <w:bCs/>
          <w:sz w:val="20"/>
          <w:szCs w:val="20"/>
          <w:lang w:val="uz-Cyrl-UZ"/>
        </w:rPr>
        <w:t>authorized state body</w:t>
      </w:r>
      <w:r w:rsidRPr="00571965">
        <w:rPr>
          <w:rFonts w:ascii="Times New Roman" w:hAnsi="Times New Roman"/>
          <w:bCs/>
          <w:sz w:val="20"/>
          <w:szCs w:val="20"/>
          <w:lang w:val="uz-Cyrl-UZ"/>
        </w:rPr>
        <w:t>.</w:t>
      </w:r>
    </w:p>
    <w:p w14:paraId="05590FC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Local state authorities may exercise other powers in accordance with the law.</w:t>
      </w:r>
    </w:p>
    <w:p w14:paraId="44BE1729"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4B8B54A3" w14:textId="647020ED" w:rsidR="009A513A" w:rsidRPr="00571965" w:rsidRDefault="00270117" w:rsidP="00571965">
      <w:pPr>
        <w:pStyle w:val="Heading3"/>
        <w:spacing w:before="0" w:line="288" w:lineRule="auto"/>
        <w:ind w:left="1232" w:hanging="504"/>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lastRenderedPageBreak/>
        <w:t>Part</w:t>
      </w:r>
      <w:r w:rsidR="009A513A" w:rsidRPr="00571965">
        <w:rPr>
          <w:rFonts w:ascii="Times New Roman" w:hAnsi="Times New Roman"/>
          <w:b/>
          <w:bCs/>
          <w:color w:val="auto"/>
          <w:sz w:val="20"/>
          <w:szCs w:val="20"/>
          <w:lang w:val="uz-Cyrl-UZ"/>
        </w:rPr>
        <w:t xml:space="preserve"> 3. Social enterprise</w:t>
      </w:r>
    </w:p>
    <w:p w14:paraId="3B3ADBC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5C0DACEB"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Social enterprise criteria</w:t>
      </w:r>
    </w:p>
    <w:p w14:paraId="13AF8E7D"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50FA0017"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Business entities as social enterprises are included in the register of social enterprises when they meet one or more of the following criteria:</w:t>
      </w:r>
    </w:p>
    <w:p w14:paraId="21E2526A" w14:textId="0C197C18"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business entities in which at least </w:t>
      </w:r>
      <w:r w:rsidR="00B1245A">
        <w:rPr>
          <w:rFonts w:ascii="Times New Roman" w:hAnsi="Times New Roman"/>
          <w:bCs/>
          <w:sz w:val="20"/>
          <w:szCs w:val="20"/>
          <w:lang w:val="en-US"/>
        </w:rPr>
        <w:t>70</w:t>
      </w:r>
      <w:r w:rsidRPr="00571965">
        <w:rPr>
          <w:rFonts w:ascii="Times New Roman" w:hAnsi="Times New Roman"/>
          <w:bCs/>
          <w:sz w:val="20"/>
          <w:szCs w:val="20"/>
          <w:lang w:val="uz-Cyrl-UZ"/>
        </w:rPr>
        <w:t xml:space="preserve"> percent of the total number of employees belong to the socially needy strata of the population, and in which at least </w:t>
      </w:r>
      <w:r w:rsidR="00B1245A">
        <w:rPr>
          <w:rFonts w:ascii="Times New Roman" w:hAnsi="Times New Roman"/>
          <w:bCs/>
          <w:sz w:val="20"/>
          <w:szCs w:val="20"/>
          <w:lang w:val="en-US"/>
        </w:rPr>
        <w:t>70</w:t>
      </w:r>
      <w:r w:rsidRPr="00571965">
        <w:rPr>
          <w:rFonts w:ascii="Times New Roman" w:hAnsi="Times New Roman"/>
          <w:bCs/>
          <w:sz w:val="20"/>
          <w:szCs w:val="20"/>
          <w:lang w:val="uz-Cyrl-UZ"/>
        </w:rPr>
        <w:t xml:space="preserve"> percent of the total employee labor compensation fund is made up of the labor remuneration fund for employees</w:t>
      </w:r>
      <w:r w:rsidR="00B1245A">
        <w:rPr>
          <w:rFonts w:ascii="Times New Roman" w:hAnsi="Times New Roman"/>
          <w:bCs/>
          <w:sz w:val="20"/>
          <w:szCs w:val="20"/>
          <w:lang w:val="en-US"/>
        </w:rPr>
        <w:t xml:space="preserve"> from</w:t>
      </w:r>
      <w:r w:rsidRPr="00571965">
        <w:rPr>
          <w:rFonts w:ascii="Times New Roman" w:hAnsi="Times New Roman"/>
          <w:bCs/>
          <w:sz w:val="20"/>
          <w:szCs w:val="20"/>
          <w:lang w:val="uz-Cyrl-UZ"/>
        </w:rPr>
        <w:t xml:space="preserve"> socially needy strata of the population;</w:t>
      </w:r>
    </w:p>
    <w:p w14:paraId="0280811B" w14:textId="2949FC1C" w:rsidR="009A513A" w:rsidRPr="00571965" w:rsidRDefault="009A513A" w:rsidP="00571965">
      <w:pPr>
        <w:spacing w:after="0" w:line="288" w:lineRule="auto"/>
        <w:ind w:firstLine="709"/>
        <w:jc w:val="both"/>
        <w:rPr>
          <w:rFonts w:ascii="Times New Roman" w:hAnsi="Times New Roman"/>
          <w:bCs/>
          <w:sz w:val="20"/>
          <w:szCs w:val="20"/>
          <w:lang w:val="uz-Cyrl-UZ"/>
        </w:rPr>
      </w:pPr>
      <w:r w:rsidRPr="00047DCD">
        <w:rPr>
          <w:rFonts w:ascii="Times New Roman" w:hAnsi="Times New Roman"/>
          <w:bCs/>
          <w:sz w:val="20"/>
          <w:szCs w:val="20"/>
          <w:lang w:val="uz-Cyrl-UZ"/>
        </w:rPr>
        <w:t xml:space="preserve">business entities </w:t>
      </w:r>
      <w:r w:rsidR="00047DCD" w:rsidRPr="00047DCD">
        <w:rPr>
          <w:rFonts w:ascii="Times New Roman" w:hAnsi="Times New Roman"/>
          <w:bCs/>
          <w:sz w:val="20"/>
          <w:szCs w:val="20"/>
          <w:lang w:val="en-US"/>
        </w:rPr>
        <w:t xml:space="preserve">with </w:t>
      </w:r>
      <w:r w:rsidRPr="00047DCD">
        <w:rPr>
          <w:rFonts w:ascii="Times New Roman" w:hAnsi="Times New Roman"/>
          <w:bCs/>
          <w:sz w:val="20"/>
          <w:szCs w:val="20"/>
          <w:lang w:val="uz-Cyrl-UZ"/>
        </w:rPr>
        <w:t xml:space="preserve">at least </w:t>
      </w:r>
      <w:r w:rsidR="00B1245A" w:rsidRPr="00047DCD">
        <w:rPr>
          <w:rFonts w:ascii="Times New Roman" w:hAnsi="Times New Roman"/>
          <w:bCs/>
          <w:sz w:val="20"/>
          <w:szCs w:val="20"/>
          <w:lang w:val="en-US"/>
        </w:rPr>
        <w:t>50</w:t>
      </w:r>
      <w:r w:rsidRPr="00047DCD">
        <w:rPr>
          <w:rFonts w:ascii="Times New Roman" w:hAnsi="Times New Roman"/>
          <w:bCs/>
          <w:sz w:val="20"/>
          <w:szCs w:val="20"/>
          <w:lang w:val="uz-Cyrl-UZ"/>
        </w:rPr>
        <w:t xml:space="preserve"> percent of the</w:t>
      </w:r>
      <w:r w:rsidR="00047DCD" w:rsidRPr="00047DCD">
        <w:rPr>
          <w:rFonts w:ascii="Times New Roman" w:hAnsi="Times New Roman"/>
          <w:bCs/>
          <w:sz w:val="20"/>
          <w:szCs w:val="20"/>
          <w:lang w:val="en-US"/>
        </w:rPr>
        <w:t xml:space="preserve"> total</w:t>
      </w:r>
      <w:r w:rsidRPr="00047DCD">
        <w:rPr>
          <w:rFonts w:ascii="Times New Roman" w:hAnsi="Times New Roman"/>
          <w:bCs/>
          <w:sz w:val="20"/>
          <w:szCs w:val="20"/>
          <w:lang w:val="uz-Cyrl-UZ"/>
        </w:rPr>
        <w:t xml:space="preserve"> income from the sale of social goods or the provision of social services;</w:t>
      </w:r>
    </w:p>
    <w:p w14:paraId="16E59F0F" w14:textId="7A9C5E7C"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business entities whose income from the implementation of activities in the social sphere makes up at least </w:t>
      </w:r>
      <w:r w:rsidR="00B1245A">
        <w:rPr>
          <w:rFonts w:ascii="Times New Roman" w:hAnsi="Times New Roman"/>
          <w:bCs/>
          <w:sz w:val="20"/>
          <w:szCs w:val="20"/>
          <w:lang w:val="en-US"/>
        </w:rPr>
        <w:t>90</w:t>
      </w:r>
      <w:r w:rsidRPr="00571965">
        <w:rPr>
          <w:rFonts w:ascii="Times New Roman" w:hAnsi="Times New Roman"/>
          <w:bCs/>
          <w:sz w:val="20"/>
          <w:szCs w:val="20"/>
          <w:lang w:val="uz-Cyrl-UZ"/>
        </w:rPr>
        <w:t xml:space="preserve"> percent of the total income;</w:t>
      </w:r>
    </w:p>
    <w:p w14:paraId="0213C96A"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business entities that have changed their type of activity to production of goods, performance of work and provision of services aimed at combating emergency situations and eliminating their consequences.</w:t>
      </w:r>
    </w:p>
    <w:p w14:paraId="4C228C26" w14:textId="30B98BE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Compliance of business entities with social enterprise criteria is determined by tax authorities </w:t>
      </w:r>
      <w:r w:rsidR="00047DCD">
        <w:rPr>
          <w:rFonts w:ascii="Times New Roman" w:hAnsi="Times New Roman"/>
          <w:bCs/>
          <w:sz w:val="20"/>
          <w:szCs w:val="20"/>
          <w:lang w:val="en-US"/>
        </w:rPr>
        <w:t>through</w:t>
      </w:r>
      <w:r w:rsidRPr="00571965">
        <w:rPr>
          <w:rFonts w:ascii="Times New Roman" w:hAnsi="Times New Roman"/>
          <w:bCs/>
          <w:sz w:val="20"/>
          <w:szCs w:val="20"/>
          <w:lang w:val="uz-Cyrl-UZ"/>
        </w:rPr>
        <w:t xml:space="preserve"> </w:t>
      </w:r>
      <w:r w:rsidR="00047DCD">
        <w:rPr>
          <w:rFonts w:ascii="Times New Roman" w:hAnsi="Times New Roman"/>
          <w:bCs/>
          <w:sz w:val="20"/>
          <w:szCs w:val="20"/>
          <w:lang w:val="en-US"/>
        </w:rPr>
        <w:t xml:space="preserve">inspection of </w:t>
      </w:r>
      <w:r w:rsidRPr="00571965">
        <w:rPr>
          <w:rFonts w:ascii="Times New Roman" w:hAnsi="Times New Roman"/>
          <w:bCs/>
          <w:sz w:val="20"/>
          <w:szCs w:val="20"/>
          <w:lang w:val="uz-Cyrl-UZ"/>
        </w:rPr>
        <w:t>tax reports.</w:t>
      </w:r>
    </w:p>
    <w:p w14:paraId="646760D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6CFA7962"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Procedure for maintaining the register of social enterprises</w:t>
      </w:r>
    </w:p>
    <w:p w14:paraId="600F92AB"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507AA3E1" w14:textId="44B10696" w:rsidR="009A513A" w:rsidRPr="00D42AEC" w:rsidRDefault="009A513A"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 xml:space="preserve">The authorized state body enters the business entity into the register of social enterprises </w:t>
      </w:r>
      <w:r w:rsidR="00C00162" w:rsidRPr="00571965">
        <w:rPr>
          <w:rFonts w:ascii="Times New Roman" w:hAnsi="Times New Roman"/>
          <w:bCs/>
          <w:sz w:val="20"/>
          <w:szCs w:val="20"/>
          <w:lang w:val="uz-Cyrl-UZ"/>
        </w:rPr>
        <w:t xml:space="preserve">for public review </w:t>
      </w:r>
      <w:r w:rsidRPr="00571965">
        <w:rPr>
          <w:rFonts w:ascii="Times New Roman" w:hAnsi="Times New Roman"/>
          <w:bCs/>
          <w:sz w:val="20"/>
          <w:szCs w:val="20"/>
          <w:lang w:val="uz-Cyrl-UZ"/>
        </w:rPr>
        <w:t xml:space="preserve">based on the information received from the tax authorities within the framework of interdepartmental electronic cooperation. The register of social enterprises is placed in the electronic </w:t>
      </w:r>
      <w:r w:rsidR="00C00162">
        <w:rPr>
          <w:rFonts w:ascii="Times New Roman" w:hAnsi="Times New Roman"/>
          <w:bCs/>
          <w:sz w:val="20"/>
          <w:szCs w:val="20"/>
          <w:lang w:val="en-US"/>
        </w:rPr>
        <w:t>data</w:t>
      </w:r>
      <w:r w:rsidRPr="00571965">
        <w:rPr>
          <w:rFonts w:ascii="Times New Roman" w:hAnsi="Times New Roman"/>
          <w:bCs/>
          <w:sz w:val="20"/>
          <w:szCs w:val="20"/>
          <w:lang w:val="uz-Cyrl-UZ"/>
        </w:rPr>
        <w:t>base of social enterprises and on the official website of the authorized state body.</w:t>
      </w:r>
    </w:p>
    <w:p w14:paraId="0BEDCEF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register of social enterprises must contain the following basic information about the social enterprise:</w:t>
      </w:r>
    </w:p>
    <w:p w14:paraId="3D28FC72" w14:textId="26A57ECC"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name, legal form, </w:t>
      </w:r>
      <w:r w:rsidR="00D42AEC">
        <w:rPr>
          <w:rFonts w:ascii="Times New Roman" w:hAnsi="Times New Roman"/>
          <w:bCs/>
          <w:sz w:val="20"/>
          <w:szCs w:val="20"/>
          <w:lang w:val="en-US"/>
        </w:rPr>
        <w:t>location</w:t>
      </w:r>
      <w:r w:rsidRPr="00571965">
        <w:rPr>
          <w:rFonts w:ascii="Times New Roman" w:hAnsi="Times New Roman"/>
          <w:bCs/>
          <w:sz w:val="20"/>
          <w:szCs w:val="20"/>
          <w:lang w:val="uz-Cyrl-UZ"/>
        </w:rPr>
        <w:t xml:space="preserve"> (postal address), telephone number, email address, taxpayer identification number;</w:t>
      </w:r>
    </w:p>
    <w:p w14:paraId="686975C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surname, first name, patronymic of the head of the social enterprise;</w:t>
      </w:r>
    </w:p>
    <w:p w14:paraId="30D867BA"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date of inclusion (exclusion) in the register of social enterprises</w:t>
      </w:r>
      <w:r w:rsidR="000A57CB" w:rsidRPr="00571965">
        <w:rPr>
          <w:rFonts w:ascii="Times New Roman" w:hAnsi="Times New Roman"/>
          <w:bCs/>
          <w:sz w:val="20"/>
          <w:szCs w:val="20"/>
        </w:rPr>
        <w:t xml:space="preserve"> </w:t>
      </w:r>
      <w:r w:rsidRPr="00571965">
        <w:rPr>
          <w:rFonts w:ascii="Times New Roman" w:hAnsi="Times New Roman"/>
          <w:bCs/>
          <w:sz w:val="20"/>
          <w:szCs w:val="20"/>
          <w:lang w:val="uz-Cyrl-UZ"/>
        </w:rPr>
        <w:t>and number.</w:t>
      </w:r>
    </w:p>
    <w:p w14:paraId="79101DE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authorized state body notifies business entities in writing or electronically no later than one day after the date of their entry into the register of social enterprises.</w:t>
      </w:r>
    </w:p>
    <w:p w14:paraId="7A578D11"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After being entered into the register of social enterprises, the social enterprise shall be removed from the register of social enterprises if it fails to comply with the criteria stipulated in the first part of Article 109 of this Code or is terminated.</w:t>
      </w:r>
    </w:p>
    <w:p w14:paraId="0BCBABE8"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authorized state body notifies the social enterprise in written or electronic form no later than one day after the date of its removal from the register of social enterprises.</w:t>
      </w:r>
    </w:p>
    <w:p w14:paraId="1F8E97F5" w14:textId="6760220E" w:rsidR="009A513A" w:rsidRPr="00571965" w:rsidRDefault="00BF4162"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If a social enterprise is included in the register of social enterprises in violation of the criteria stipulated in the first part of Article 109 of this Code, it will be removed from the register of social enterprises and will be prohibited </w:t>
      </w:r>
      <w:r w:rsidR="0045608A">
        <w:rPr>
          <w:rFonts w:ascii="Times New Roman" w:hAnsi="Times New Roman"/>
          <w:bCs/>
          <w:sz w:val="20"/>
          <w:szCs w:val="20"/>
          <w:lang w:val="en-US"/>
        </w:rPr>
        <w:t>from listing in</w:t>
      </w:r>
      <w:r w:rsidRPr="00571965">
        <w:rPr>
          <w:rFonts w:ascii="Times New Roman" w:hAnsi="Times New Roman"/>
          <w:bCs/>
          <w:sz w:val="20"/>
          <w:szCs w:val="20"/>
          <w:lang w:val="uz-Cyrl-UZ"/>
        </w:rPr>
        <w:t xml:space="preserve"> this register for two years.</w:t>
      </w:r>
    </w:p>
    <w:p w14:paraId="3C68601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 business entity that changed its activity to production of goods, performance of works and provision of services aimed at combating emergency situations is considered to be removed from the register of social enterprises from the first day of the month following the month in which the consequences of emergency situations were eliminated or the state of emergency was canceled.</w:t>
      </w:r>
    </w:p>
    <w:p w14:paraId="0B3AC373"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6868C0A2"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Rights of social enterprises</w:t>
      </w:r>
    </w:p>
    <w:p w14:paraId="15B2E6FD"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0B542D1D"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In addition to the rights provided for in Article 30 of this Code, a social enterprise has the following rights:</w:t>
      </w:r>
    </w:p>
    <w:p w14:paraId="375363AA" w14:textId="0DBFDA76" w:rsidR="009A513A" w:rsidRPr="00571965" w:rsidRDefault="0045608A"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 xml:space="preserve">to </w:t>
      </w:r>
      <w:r w:rsidR="009A513A" w:rsidRPr="00571965">
        <w:rPr>
          <w:rFonts w:ascii="Times New Roman" w:hAnsi="Times New Roman"/>
          <w:bCs/>
          <w:sz w:val="20"/>
          <w:szCs w:val="20"/>
          <w:lang w:val="uz-Cyrl-UZ"/>
        </w:rPr>
        <w:t>demand justification of exclusion or non-entry from the register of social enterprises;</w:t>
      </w:r>
    </w:p>
    <w:p w14:paraId="15233818" w14:textId="5970B252"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to appeal </w:t>
      </w:r>
      <w:r w:rsidR="0045608A" w:rsidRPr="00571965">
        <w:rPr>
          <w:rFonts w:ascii="Times New Roman" w:hAnsi="Times New Roman"/>
          <w:bCs/>
          <w:sz w:val="20"/>
          <w:szCs w:val="20"/>
          <w:lang w:val="uz-Cyrl-UZ"/>
        </w:rPr>
        <w:t xml:space="preserve">in accordance with the procedure established by law </w:t>
      </w:r>
      <w:r w:rsidRPr="00571965">
        <w:rPr>
          <w:rFonts w:ascii="Times New Roman" w:hAnsi="Times New Roman"/>
          <w:bCs/>
          <w:sz w:val="20"/>
          <w:szCs w:val="20"/>
          <w:lang w:val="uz-Cyrl-UZ"/>
        </w:rPr>
        <w:t xml:space="preserve">against the decision to include in the register of social enterprises or to refuse to </w:t>
      </w:r>
      <w:r w:rsidR="0045608A">
        <w:rPr>
          <w:rFonts w:ascii="Times New Roman" w:hAnsi="Times New Roman"/>
          <w:bCs/>
          <w:sz w:val="20"/>
          <w:szCs w:val="20"/>
          <w:lang w:val="en-US"/>
        </w:rPr>
        <w:t>include</w:t>
      </w:r>
      <w:r w:rsidRPr="00571965">
        <w:rPr>
          <w:rFonts w:ascii="Times New Roman" w:hAnsi="Times New Roman"/>
          <w:bCs/>
          <w:sz w:val="20"/>
          <w:szCs w:val="20"/>
          <w:lang w:val="uz-Cyrl-UZ"/>
        </w:rPr>
        <w:t>, as well as to exclude from this register.</w:t>
      </w:r>
    </w:p>
    <w:p w14:paraId="032BA134"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3BD3E902" w14:textId="77777777" w:rsidR="009A513A" w:rsidRPr="00571965" w:rsidRDefault="009A513A" w:rsidP="00571965">
      <w:pPr>
        <w:numPr>
          <w:ilvl w:val="0"/>
          <w:numId w:val="2"/>
        </w:numPr>
        <w:spacing w:after="0" w:line="288" w:lineRule="auto"/>
        <w:ind w:left="2156" w:hanging="1428"/>
        <w:jc w:val="both"/>
        <w:rPr>
          <w:rFonts w:ascii="Times New Roman" w:hAnsi="Times New Roman"/>
          <w:b/>
          <w:bCs/>
          <w:sz w:val="20"/>
          <w:szCs w:val="20"/>
          <w:lang w:val="uz-Cyrl-UZ"/>
        </w:rPr>
      </w:pPr>
      <w:r w:rsidRPr="00571965">
        <w:rPr>
          <w:rFonts w:ascii="Times New Roman" w:hAnsi="Times New Roman"/>
          <w:b/>
          <w:bCs/>
          <w:sz w:val="20"/>
          <w:szCs w:val="20"/>
          <w:lang w:val="uz-Cyrl-UZ"/>
        </w:rPr>
        <w:t>Obligations of social enterprises</w:t>
      </w:r>
    </w:p>
    <w:p w14:paraId="4B9ED682"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27980F79" w14:textId="4AA280C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Social enterprises</w:t>
      </w:r>
      <w:r w:rsidR="0045608A">
        <w:rPr>
          <w:rFonts w:ascii="Times New Roman" w:hAnsi="Times New Roman"/>
          <w:bCs/>
          <w:sz w:val="20"/>
          <w:szCs w:val="20"/>
          <w:lang w:val="en-US"/>
        </w:rPr>
        <w:t xml:space="preserve"> must</w:t>
      </w:r>
      <w:r w:rsidRPr="00571965">
        <w:rPr>
          <w:rFonts w:ascii="Times New Roman" w:hAnsi="Times New Roman"/>
          <w:bCs/>
          <w:sz w:val="20"/>
          <w:szCs w:val="20"/>
          <w:lang w:val="uz-Cyrl-UZ"/>
        </w:rPr>
        <w:t>:</w:t>
      </w:r>
    </w:p>
    <w:p w14:paraId="0F964B0F" w14:textId="0DCC40DF"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efficient</w:t>
      </w:r>
      <w:proofErr w:type="spellStart"/>
      <w:r w:rsidR="0045608A">
        <w:rPr>
          <w:rFonts w:ascii="Times New Roman" w:hAnsi="Times New Roman"/>
          <w:bCs/>
          <w:sz w:val="20"/>
          <w:szCs w:val="20"/>
          <w:lang w:val="en-US"/>
        </w:rPr>
        <w:t>ly</w:t>
      </w:r>
      <w:proofErr w:type="spellEnd"/>
      <w:r w:rsidRPr="00571965">
        <w:rPr>
          <w:rFonts w:ascii="Times New Roman" w:hAnsi="Times New Roman"/>
          <w:bCs/>
          <w:sz w:val="20"/>
          <w:szCs w:val="20"/>
          <w:lang w:val="uz-Cyrl-UZ"/>
        </w:rPr>
        <w:t xml:space="preserve"> use state real estate provided in the prescribed manner for the implementation of social entrepreneurship and social projects;</w:t>
      </w:r>
    </w:p>
    <w:p w14:paraId="13CA3779" w14:textId="286B51C3"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submit tax reports to tax authorities within the terms specified by law;</w:t>
      </w:r>
    </w:p>
    <w:p w14:paraId="679F54DD" w14:textId="1408FC8D" w:rsidR="009A513A" w:rsidRPr="00571965" w:rsidRDefault="0045608A"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reinvest a</w:t>
      </w:r>
      <w:r w:rsidR="009A513A" w:rsidRPr="00571965">
        <w:rPr>
          <w:rFonts w:ascii="Times New Roman" w:hAnsi="Times New Roman"/>
          <w:bCs/>
          <w:sz w:val="20"/>
          <w:szCs w:val="20"/>
          <w:lang w:val="uz-Cyrl-UZ"/>
        </w:rPr>
        <w:t>t least two-thirds of the profit received in the previous financial year in the activities of the social enterprise or in social projects during the next financial year (</w:t>
      </w:r>
      <w:r w:rsidRPr="0045608A">
        <w:rPr>
          <w:rFonts w:ascii="Times New Roman" w:hAnsi="Times New Roman"/>
          <w:bCs/>
          <w:sz w:val="20"/>
          <w:szCs w:val="20"/>
          <w:lang w:val="uz-Cyrl-UZ"/>
        </w:rPr>
        <w:t>except for business entities whose main activities have been changed to the production of goods, performance of works and provision of services aimed at combating emergency situations and eliminating their consequences</w:t>
      </w:r>
      <w:r w:rsidR="009A513A" w:rsidRPr="00571965">
        <w:rPr>
          <w:rFonts w:ascii="Times New Roman" w:hAnsi="Times New Roman"/>
          <w:bCs/>
          <w:sz w:val="20"/>
          <w:szCs w:val="20"/>
          <w:lang w:val="uz-Cyrl-UZ"/>
        </w:rPr>
        <w:t>).</w:t>
      </w:r>
    </w:p>
    <w:p w14:paraId="66878C3B"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 social enterprise may have other obligations in accordance with the law.</w:t>
      </w:r>
    </w:p>
    <w:p w14:paraId="791BAD7D" w14:textId="77777777" w:rsidR="009A513A" w:rsidRPr="00571965" w:rsidRDefault="009A513A" w:rsidP="00571965">
      <w:pPr>
        <w:spacing w:after="0" w:line="288" w:lineRule="auto"/>
        <w:ind w:firstLine="709"/>
        <w:jc w:val="both"/>
        <w:rPr>
          <w:rFonts w:ascii="Times New Roman" w:hAnsi="Times New Roman"/>
          <w:bCs/>
          <w:sz w:val="20"/>
          <w:szCs w:val="20"/>
          <w:lang w:val="uz-Cyrl-UZ"/>
        </w:rPr>
      </w:pPr>
    </w:p>
    <w:p w14:paraId="35DB907E" w14:textId="25D9D321" w:rsidR="00DA594B" w:rsidRPr="0045608A" w:rsidRDefault="00DA594B" w:rsidP="00571965">
      <w:pPr>
        <w:pStyle w:val="Heading1"/>
        <w:spacing w:before="0" w:line="288" w:lineRule="auto"/>
        <w:jc w:val="center"/>
        <w:rPr>
          <w:rFonts w:ascii="Times New Roman" w:hAnsi="Times New Roman"/>
          <w:b/>
          <w:color w:val="auto"/>
          <w:sz w:val="20"/>
          <w:szCs w:val="20"/>
        </w:rPr>
      </w:pPr>
      <w:r w:rsidRPr="00571965">
        <w:rPr>
          <w:rFonts w:ascii="Times New Roman" w:hAnsi="Times New Roman"/>
          <w:b/>
          <w:color w:val="auto"/>
          <w:sz w:val="20"/>
          <w:szCs w:val="20"/>
          <w:lang w:val="uz-Cyrl-UZ"/>
        </w:rPr>
        <w:t>SECTION I</w:t>
      </w:r>
      <w:r w:rsidR="002C1B33" w:rsidRPr="00571965">
        <w:rPr>
          <w:rFonts w:ascii="Times New Roman" w:hAnsi="Times New Roman"/>
          <w:b/>
          <w:color w:val="auto"/>
          <w:sz w:val="20"/>
          <w:szCs w:val="20"/>
          <w:lang w:val="en-US"/>
        </w:rPr>
        <w:t>V.</w:t>
      </w:r>
      <w:r w:rsidRPr="00571965">
        <w:rPr>
          <w:rFonts w:ascii="Times New Roman" w:hAnsi="Times New Roman"/>
          <w:b/>
          <w:color w:val="auto"/>
          <w:sz w:val="20"/>
          <w:szCs w:val="20"/>
          <w:lang w:val="en-US"/>
        </w:rPr>
        <w:t> </w:t>
      </w:r>
      <w:r w:rsidRPr="00571965">
        <w:rPr>
          <w:rFonts w:ascii="Times New Roman" w:hAnsi="Times New Roman"/>
          <w:b/>
          <w:color w:val="auto"/>
          <w:sz w:val="20"/>
          <w:szCs w:val="20"/>
          <w:lang w:val="uz-Cyrl-UZ"/>
        </w:rPr>
        <w:t xml:space="preserve">FORM AND MEANS OF STATE REGULATION OF </w:t>
      </w:r>
      <w:r w:rsidR="0045608A">
        <w:rPr>
          <w:rFonts w:ascii="Times New Roman" w:hAnsi="Times New Roman"/>
          <w:b/>
          <w:color w:val="auto"/>
          <w:sz w:val="20"/>
          <w:szCs w:val="20"/>
          <w:lang w:val="en-US"/>
        </w:rPr>
        <w:t>ENTREPRENEURSHIP</w:t>
      </w:r>
    </w:p>
    <w:p w14:paraId="434303D2" w14:textId="77777777" w:rsidR="00624175" w:rsidRPr="0045608A" w:rsidRDefault="00624175" w:rsidP="00571965">
      <w:pPr>
        <w:spacing w:after="0" w:line="288" w:lineRule="auto"/>
        <w:ind w:firstLine="709"/>
        <w:jc w:val="center"/>
        <w:rPr>
          <w:rFonts w:ascii="Times New Roman" w:hAnsi="Times New Roman"/>
          <w:b/>
          <w:sz w:val="20"/>
          <w:szCs w:val="20"/>
        </w:rPr>
      </w:pPr>
    </w:p>
    <w:p w14:paraId="7CF66527" w14:textId="549C0A14" w:rsidR="00624175" w:rsidRPr="00571965" w:rsidRDefault="000007F0" w:rsidP="00571965">
      <w:pPr>
        <w:pStyle w:val="Heading2"/>
        <w:spacing w:line="288" w:lineRule="auto"/>
        <w:ind w:left="1232" w:hanging="504"/>
        <w:jc w:val="both"/>
        <w:rPr>
          <w:bCs/>
          <w:sz w:val="20"/>
          <w:szCs w:val="20"/>
          <w:lang w:val="uz-Cyrl-UZ"/>
        </w:rPr>
      </w:pPr>
      <w:r w:rsidRPr="00571965">
        <w:rPr>
          <w:sz w:val="20"/>
          <w:szCs w:val="20"/>
          <w:lang w:val="uz-Cyrl-UZ"/>
        </w:rPr>
        <w:t xml:space="preserve">Chapter 9. </w:t>
      </w:r>
      <w:r w:rsidR="00624175" w:rsidRPr="00571965">
        <w:rPr>
          <w:bCs/>
          <w:sz w:val="20"/>
          <w:szCs w:val="20"/>
          <w:lang w:val="uz-Cyrl-UZ"/>
        </w:rPr>
        <w:t xml:space="preserve">State regulation of </w:t>
      </w:r>
      <w:r w:rsidR="0045608A" w:rsidRPr="0045608A">
        <w:rPr>
          <w:bCs/>
          <w:sz w:val="20"/>
          <w:szCs w:val="20"/>
          <w:lang w:val="uz-Cyrl-UZ"/>
        </w:rPr>
        <w:t>entrepreneurship</w:t>
      </w:r>
    </w:p>
    <w:p w14:paraId="13938F84" w14:textId="77777777" w:rsidR="00624175" w:rsidRPr="00571965" w:rsidRDefault="00624175" w:rsidP="00571965">
      <w:pPr>
        <w:spacing w:after="0" w:line="288" w:lineRule="auto"/>
        <w:ind w:left="1232" w:hanging="504"/>
        <w:jc w:val="both"/>
        <w:rPr>
          <w:rFonts w:ascii="Times New Roman" w:hAnsi="Times New Roman"/>
          <w:bCs/>
          <w:sz w:val="20"/>
          <w:szCs w:val="20"/>
          <w:lang w:val="uz-Cyrl-UZ"/>
        </w:rPr>
      </w:pPr>
    </w:p>
    <w:p w14:paraId="1EF588A8" w14:textId="2F544024" w:rsidR="00624175" w:rsidRPr="00571965" w:rsidRDefault="00270117" w:rsidP="00571965">
      <w:pPr>
        <w:pStyle w:val="Heading3"/>
        <w:spacing w:before="0" w:line="288" w:lineRule="auto"/>
        <w:ind w:left="1232" w:hanging="504"/>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624175" w:rsidRPr="00571965">
        <w:rPr>
          <w:rFonts w:ascii="Times New Roman" w:hAnsi="Times New Roman"/>
          <w:b/>
          <w:bCs/>
          <w:color w:val="auto"/>
          <w:sz w:val="20"/>
          <w:szCs w:val="20"/>
          <w:lang w:val="uz-Cyrl-UZ"/>
        </w:rPr>
        <w:t xml:space="preserve"> 1. Limits of state regulation of </w:t>
      </w:r>
      <w:r w:rsidR="0045608A" w:rsidRPr="0045608A">
        <w:rPr>
          <w:rFonts w:ascii="Times New Roman" w:hAnsi="Times New Roman"/>
          <w:b/>
          <w:bCs/>
          <w:color w:val="auto"/>
          <w:sz w:val="20"/>
          <w:szCs w:val="20"/>
          <w:lang w:val="uz-Cyrl-UZ"/>
        </w:rPr>
        <w:t>entrepreneurship</w:t>
      </w:r>
    </w:p>
    <w:p w14:paraId="4C88565E" w14:textId="77777777" w:rsidR="00624175" w:rsidRPr="00571965" w:rsidRDefault="00624175" w:rsidP="00571965">
      <w:pPr>
        <w:spacing w:after="0" w:line="288" w:lineRule="auto"/>
        <w:ind w:left="1232" w:hanging="504"/>
        <w:jc w:val="both"/>
        <w:rPr>
          <w:rFonts w:ascii="Times New Roman" w:hAnsi="Times New Roman"/>
          <w:bCs/>
          <w:sz w:val="20"/>
          <w:szCs w:val="20"/>
          <w:lang w:val="uz-Cyrl-UZ"/>
        </w:rPr>
      </w:pPr>
    </w:p>
    <w:p w14:paraId="25663CFA" w14:textId="2122F532" w:rsidR="00624175" w:rsidRPr="00571965" w:rsidRDefault="0045608A" w:rsidP="00571965">
      <w:pPr>
        <w:numPr>
          <w:ilvl w:val="0"/>
          <w:numId w:val="2"/>
        </w:numPr>
        <w:spacing w:after="0" w:line="288" w:lineRule="auto"/>
        <w:ind w:left="2156" w:hanging="1428"/>
        <w:jc w:val="both"/>
        <w:rPr>
          <w:rFonts w:ascii="Times New Roman" w:hAnsi="Times New Roman"/>
          <w:b/>
          <w:bCs/>
          <w:sz w:val="20"/>
          <w:szCs w:val="20"/>
          <w:lang w:val="uz-Cyrl-UZ"/>
        </w:rPr>
      </w:pPr>
      <w:r>
        <w:rPr>
          <w:rFonts w:ascii="Times New Roman" w:hAnsi="Times New Roman"/>
          <w:b/>
          <w:bCs/>
          <w:sz w:val="20"/>
          <w:szCs w:val="20"/>
          <w:lang w:val="en-US"/>
        </w:rPr>
        <w:t>Objectives</w:t>
      </w:r>
      <w:r w:rsidR="00624175" w:rsidRPr="00571965">
        <w:rPr>
          <w:rFonts w:ascii="Times New Roman" w:hAnsi="Times New Roman"/>
          <w:b/>
          <w:bCs/>
          <w:sz w:val="20"/>
          <w:szCs w:val="20"/>
          <w:lang w:val="uz-Cyrl-UZ"/>
        </w:rPr>
        <w:t xml:space="preserve"> of state regulation of </w:t>
      </w:r>
      <w:r w:rsidRPr="0045608A">
        <w:rPr>
          <w:rFonts w:ascii="Times New Roman" w:hAnsi="Times New Roman"/>
          <w:b/>
          <w:bCs/>
          <w:sz w:val="20"/>
          <w:szCs w:val="20"/>
          <w:lang w:val="uz-Cyrl-UZ"/>
        </w:rPr>
        <w:t>entrepreneurship</w:t>
      </w:r>
    </w:p>
    <w:p w14:paraId="5E3DFAB7"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AC82BA8" w14:textId="2B6FDF4D" w:rsidR="00624175" w:rsidRPr="0045608A" w:rsidRDefault="00624175"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 xml:space="preserve">State regulation of entrepreneurship </w:t>
      </w:r>
      <w:r w:rsidR="0045608A">
        <w:rPr>
          <w:rFonts w:ascii="Times New Roman" w:hAnsi="Times New Roman"/>
          <w:bCs/>
          <w:sz w:val="20"/>
          <w:szCs w:val="20"/>
          <w:lang w:val="en-US"/>
        </w:rPr>
        <w:t xml:space="preserve">is done to </w:t>
      </w:r>
      <w:r w:rsidRPr="00571965">
        <w:rPr>
          <w:rFonts w:ascii="Times New Roman" w:hAnsi="Times New Roman"/>
          <w:bCs/>
          <w:sz w:val="20"/>
          <w:szCs w:val="20"/>
          <w:lang w:val="uz-Cyrl-UZ"/>
        </w:rPr>
        <w:t xml:space="preserve">ensure the </w:t>
      </w:r>
      <w:r w:rsidR="0045608A" w:rsidRPr="0045608A">
        <w:rPr>
          <w:rFonts w:ascii="Times New Roman" w:hAnsi="Times New Roman"/>
          <w:bCs/>
          <w:sz w:val="20"/>
          <w:szCs w:val="20"/>
          <w:lang w:val="uz-Cyrl-UZ"/>
        </w:rPr>
        <w:t>safety of goods, works, and services produced and sold by business entities</w:t>
      </w:r>
      <w:r w:rsidR="0045608A">
        <w:rPr>
          <w:rFonts w:ascii="Times New Roman" w:hAnsi="Times New Roman"/>
          <w:bCs/>
          <w:sz w:val="20"/>
          <w:szCs w:val="20"/>
          <w:lang w:val="en-US"/>
        </w:rPr>
        <w:t xml:space="preserve"> </w:t>
      </w:r>
      <w:r w:rsidR="0045608A" w:rsidRPr="0045608A">
        <w:rPr>
          <w:rFonts w:ascii="Times New Roman" w:hAnsi="Times New Roman"/>
          <w:bCs/>
          <w:sz w:val="20"/>
          <w:szCs w:val="20"/>
          <w:lang w:val="uz-Cyrl-UZ"/>
        </w:rPr>
        <w:t>for human life and health</w:t>
      </w:r>
      <w:r w:rsidRPr="00571965">
        <w:rPr>
          <w:rFonts w:ascii="Times New Roman" w:hAnsi="Times New Roman"/>
          <w:bCs/>
          <w:sz w:val="20"/>
          <w:szCs w:val="20"/>
          <w:lang w:val="uz-Cyrl-UZ"/>
        </w:rPr>
        <w:t xml:space="preserve">, </w:t>
      </w:r>
      <w:r w:rsidR="0045608A">
        <w:rPr>
          <w:rFonts w:ascii="Times New Roman" w:hAnsi="Times New Roman"/>
          <w:bCs/>
          <w:sz w:val="20"/>
          <w:szCs w:val="20"/>
          <w:lang w:val="en-US"/>
        </w:rPr>
        <w:t xml:space="preserve">to protect </w:t>
      </w:r>
      <w:r w:rsidRPr="00571965">
        <w:rPr>
          <w:rFonts w:ascii="Times New Roman" w:hAnsi="Times New Roman"/>
          <w:bCs/>
          <w:sz w:val="20"/>
          <w:szCs w:val="20"/>
          <w:lang w:val="uz-Cyrl-UZ"/>
        </w:rPr>
        <w:t>legal interests</w:t>
      </w:r>
      <w:r w:rsidR="0045608A">
        <w:rPr>
          <w:rFonts w:ascii="Times New Roman" w:hAnsi="Times New Roman"/>
          <w:bCs/>
          <w:sz w:val="20"/>
          <w:szCs w:val="20"/>
          <w:lang w:val="en-US"/>
        </w:rPr>
        <w:t xml:space="preserve"> of individuals</w:t>
      </w:r>
      <w:r w:rsidRPr="00571965">
        <w:rPr>
          <w:rFonts w:ascii="Times New Roman" w:hAnsi="Times New Roman"/>
          <w:bCs/>
          <w:sz w:val="20"/>
          <w:szCs w:val="20"/>
          <w:lang w:val="uz-Cyrl-UZ"/>
        </w:rPr>
        <w:t xml:space="preserve">, protection of the environment and property interests of individuals and legal entities, </w:t>
      </w:r>
      <w:r w:rsidR="0045608A">
        <w:rPr>
          <w:rFonts w:ascii="Times New Roman" w:hAnsi="Times New Roman"/>
          <w:bCs/>
          <w:sz w:val="20"/>
          <w:szCs w:val="20"/>
          <w:lang w:val="en-US"/>
        </w:rPr>
        <w:t>and to create favorable conditions for the development of entrepreneurship.</w:t>
      </w:r>
    </w:p>
    <w:p w14:paraId="3C3F7218"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6908E70C"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Tasks of state regulation of entrepreneurship</w:t>
      </w:r>
    </w:p>
    <w:p w14:paraId="15949985"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0D234D9"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following are the main tasks of state regulation of entrepreneurship:</w:t>
      </w:r>
    </w:p>
    <w:p w14:paraId="1B421EC8"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protection of the life and health of the population and the environment;</w:t>
      </w:r>
    </w:p>
    <w:p w14:paraId="52A3B01B" w14:textId="77777777" w:rsidR="004E6CFF" w:rsidRPr="00571965" w:rsidRDefault="004E6CFF"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protection of consumer rights;</w:t>
      </w:r>
    </w:p>
    <w:p w14:paraId="6CA7CBCB"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formation of a regulatory environment that encourages investment in the national economy;</w:t>
      </w:r>
    </w:p>
    <w:p w14:paraId="7C4213F1" w14:textId="61635FE6"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creati</w:t>
      </w:r>
      <w:r w:rsidR="008E2E3E">
        <w:rPr>
          <w:rFonts w:ascii="Times New Roman" w:hAnsi="Times New Roman"/>
          <w:bCs/>
          <w:sz w:val="20"/>
          <w:szCs w:val="20"/>
          <w:lang w:val="en-US"/>
        </w:rPr>
        <w:t>on of</w:t>
      </w:r>
      <w:r w:rsidRPr="00571965">
        <w:rPr>
          <w:rFonts w:ascii="Times New Roman" w:hAnsi="Times New Roman"/>
          <w:bCs/>
          <w:sz w:val="20"/>
          <w:szCs w:val="20"/>
          <w:lang w:val="uz-Cyrl-UZ"/>
        </w:rPr>
        <w:t xml:space="preserve"> conditions for the development of healthy competition in the economy;</w:t>
      </w:r>
    </w:p>
    <w:p w14:paraId="0E0405A8" w14:textId="5A95A2AD" w:rsidR="00624175" w:rsidRPr="00571965" w:rsidRDefault="008E2E3E"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encouragement of fair</w:t>
      </w:r>
      <w:r w:rsidR="00624175" w:rsidRPr="00571965">
        <w:rPr>
          <w:rFonts w:ascii="Times New Roman" w:hAnsi="Times New Roman"/>
          <w:bCs/>
          <w:sz w:val="20"/>
          <w:szCs w:val="20"/>
          <w:lang w:val="uz-Cyrl-UZ"/>
        </w:rPr>
        <w:t xml:space="preserve"> business </w:t>
      </w:r>
      <w:r>
        <w:rPr>
          <w:rFonts w:ascii="Times New Roman" w:hAnsi="Times New Roman"/>
          <w:bCs/>
          <w:sz w:val="20"/>
          <w:szCs w:val="20"/>
          <w:lang w:val="en-US"/>
        </w:rPr>
        <w:t>practices</w:t>
      </w:r>
      <w:r w:rsidR="00624175" w:rsidRPr="00571965">
        <w:rPr>
          <w:rFonts w:ascii="Times New Roman" w:hAnsi="Times New Roman"/>
          <w:bCs/>
          <w:sz w:val="20"/>
          <w:szCs w:val="20"/>
          <w:lang w:val="uz-Cyrl-UZ"/>
        </w:rPr>
        <w:t xml:space="preserve"> based on the value of reputation of the entrepreneur;</w:t>
      </w:r>
    </w:p>
    <w:p w14:paraId="4B59B04F" w14:textId="40D32749" w:rsidR="00624175" w:rsidRPr="00571965" w:rsidRDefault="008E2E3E"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assistance in</w:t>
      </w:r>
      <w:r w:rsidR="00624175" w:rsidRPr="00571965">
        <w:rPr>
          <w:rFonts w:ascii="Times New Roman" w:hAnsi="Times New Roman"/>
          <w:bCs/>
          <w:sz w:val="20"/>
          <w:szCs w:val="20"/>
          <w:lang w:val="uz-Cyrl-UZ"/>
        </w:rPr>
        <w:t xml:space="preserve"> develop</w:t>
      </w:r>
      <w:proofErr w:type="spellStart"/>
      <w:r>
        <w:rPr>
          <w:rFonts w:ascii="Times New Roman" w:hAnsi="Times New Roman"/>
          <w:bCs/>
          <w:sz w:val="20"/>
          <w:szCs w:val="20"/>
          <w:lang w:val="en-US"/>
        </w:rPr>
        <w:t>ing</w:t>
      </w:r>
      <w:proofErr w:type="spellEnd"/>
      <w:r>
        <w:rPr>
          <w:rFonts w:ascii="Times New Roman" w:hAnsi="Times New Roman"/>
          <w:bCs/>
          <w:sz w:val="20"/>
          <w:szCs w:val="20"/>
          <w:lang w:val="en-US"/>
        </w:rPr>
        <w:t xml:space="preserve"> of</w:t>
      </w:r>
      <w:r w:rsidR="00624175" w:rsidRPr="00571965">
        <w:rPr>
          <w:rFonts w:ascii="Times New Roman" w:hAnsi="Times New Roman"/>
          <w:bCs/>
          <w:sz w:val="20"/>
          <w:szCs w:val="20"/>
          <w:lang w:val="uz-Cyrl-UZ"/>
        </w:rPr>
        <w:t xml:space="preserve"> self-regulation.</w:t>
      </w:r>
    </w:p>
    <w:p w14:paraId="4ACD9BF8"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4CE547B1"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Legal basis of introduction of regulatory instruments</w:t>
      </w:r>
    </w:p>
    <w:p w14:paraId="12FC3FE6"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722C11ED"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State regulation of entrepreneurship is carried out by establishing mandatory regulatory instruments for business entities.</w:t>
      </w:r>
    </w:p>
    <w:p w14:paraId="1FB893DB" w14:textId="77777777" w:rsidR="00624175" w:rsidRPr="00571965" w:rsidRDefault="0017234C"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Regulatory instruments are introduced on the basis of normative legal documents.</w:t>
      </w:r>
    </w:p>
    <w:p w14:paraId="070CFBA0"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It is not allowed to introduce means of regulating entrepreneurship in documents that are not considered regulatory legal documents (except for normative documents in the field of technical regulation).</w:t>
      </w:r>
    </w:p>
    <w:p w14:paraId="181DCC0B"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Regulatory instruments defined in documents that are not considered normative legal documents (excluding normative documents in the field of technical regulation) cannot serve as a basis for legal regulation of relevant social relations and do not lead to legal consequences.</w:t>
      </w:r>
    </w:p>
    <w:p w14:paraId="4A298E33"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374109F4"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Forms and means of state regulation of entrepreneurship</w:t>
      </w:r>
    </w:p>
    <w:p w14:paraId="55279DCC"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6BDD71E0"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State regulation of entrepreneurship is carried out through the following forms and means of regulation:</w:t>
      </w:r>
    </w:p>
    <w:p w14:paraId="29668541"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1) state registration of business entities;</w:t>
      </w:r>
    </w:p>
    <w:p w14:paraId="5D12D139"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2) introduction of licensing, permitting and notification procedures for the implementation of certain types of activities by business entities;</w:t>
      </w:r>
    </w:p>
    <w:p w14:paraId="35F163E8"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3) technical regulation;</w:t>
      </w:r>
    </w:p>
    <w:p w14:paraId="089279DA"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4) regulation of prices and tariffs;</w:t>
      </w:r>
    </w:p>
    <w:p w14:paraId="76594701" w14:textId="3E25FE0D"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5) </w:t>
      </w:r>
      <w:r w:rsidR="00311511">
        <w:rPr>
          <w:rFonts w:ascii="Times New Roman" w:hAnsi="Times New Roman"/>
          <w:bCs/>
          <w:sz w:val="20"/>
          <w:szCs w:val="20"/>
          <w:lang w:val="en-US"/>
        </w:rPr>
        <w:t>c</w:t>
      </w:r>
      <w:r w:rsidRPr="00571965">
        <w:rPr>
          <w:rFonts w:ascii="Times New Roman" w:hAnsi="Times New Roman"/>
          <w:bCs/>
          <w:sz w:val="20"/>
          <w:szCs w:val="20"/>
          <w:lang w:val="uz-Cyrl-UZ"/>
        </w:rPr>
        <w:t>ompulsory civil liability insurance of business entities in accordance with the procedure established by the laws of the Republic of Uzbekistan;</w:t>
      </w:r>
    </w:p>
    <w:p w14:paraId="5A05F503"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6) state control;</w:t>
      </w:r>
    </w:p>
    <w:p w14:paraId="3195537A"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7) protection of competition and restriction of monopolistic activities;</w:t>
      </w:r>
    </w:p>
    <w:p w14:paraId="48B02B90" w14:textId="62F48191"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8) </w:t>
      </w:r>
      <w:r w:rsidR="00024B35">
        <w:rPr>
          <w:rFonts w:ascii="Times New Roman" w:hAnsi="Times New Roman"/>
          <w:bCs/>
          <w:sz w:val="20"/>
          <w:szCs w:val="20"/>
          <w:lang w:val="en-US"/>
        </w:rPr>
        <w:t>institution</w:t>
      </w:r>
      <w:r w:rsidRPr="00571965">
        <w:rPr>
          <w:rFonts w:ascii="Times New Roman" w:hAnsi="Times New Roman"/>
          <w:bCs/>
          <w:sz w:val="20"/>
          <w:szCs w:val="20"/>
          <w:lang w:val="uz-Cyrl-UZ"/>
        </w:rPr>
        <w:t xml:space="preserve"> the responsibility of business entities and their officials in accordance with the laws of the Republic of Uzbekistan;</w:t>
      </w:r>
    </w:p>
    <w:p w14:paraId="29840EA7"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9) introduction of information media;</w:t>
      </w:r>
    </w:p>
    <w:p w14:paraId="4A32E041" w14:textId="77777777" w:rsidR="00624175" w:rsidRPr="00571965" w:rsidRDefault="00E106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10) introduction of self-management based on mandatory membership (participation) in a self-regulatory organization.</w:t>
      </w:r>
    </w:p>
    <w:p w14:paraId="1CD1F150"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Other forms and means of regulation may be determined by the legislation of the Republic of Uzbekistan.</w:t>
      </w:r>
    </w:p>
    <w:p w14:paraId="3D23396B"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B5E8FEC" w14:textId="58C21BC5"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Conditions for introduction of regulatory forms and </w:t>
      </w:r>
      <w:r w:rsidR="00024B35">
        <w:rPr>
          <w:rFonts w:ascii="Times New Roman" w:hAnsi="Times New Roman"/>
          <w:b/>
          <w:bCs/>
          <w:sz w:val="20"/>
          <w:szCs w:val="20"/>
          <w:lang w:val="en-US"/>
        </w:rPr>
        <w:t>means</w:t>
      </w:r>
    </w:p>
    <w:p w14:paraId="45C4003D"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B4A0426" w14:textId="063FB710"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Regulatory forms and </w:t>
      </w:r>
      <w:r w:rsidR="00024B35">
        <w:rPr>
          <w:rFonts w:ascii="Times New Roman" w:hAnsi="Times New Roman"/>
          <w:bCs/>
          <w:sz w:val="20"/>
          <w:szCs w:val="20"/>
          <w:lang w:val="en-US"/>
        </w:rPr>
        <w:t>means</w:t>
      </w:r>
      <w:r w:rsidRPr="00571965">
        <w:rPr>
          <w:rFonts w:ascii="Times New Roman" w:hAnsi="Times New Roman"/>
          <w:bCs/>
          <w:sz w:val="20"/>
          <w:szCs w:val="20"/>
          <w:lang w:val="uz-Cyrl-UZ"/>
        </w:rPr>
        <w:t xml:space="preserve"> are introduced taking into account the following conditions:</w:t>
      </w:r>
    </w:p>
    <w:p w14:paraId="318DCD11" w14:textId="5FB7C93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1) forms and means of regulation </w:t>
      </w:r>
      <w:r w:rsidR="00024B35">
        <w:rPr>
          <w:rFonts w:ascii="Times New Roman" w:hAnsi="Times New Roman"/>
          <w:bCs/>
          <w:sz w:val="20"/>
          <w:szCs w:val="20"/>
          <w:lang w:val="en-US"/>
        </w:rPr>
        <w:t>must be</w:t>
      </w:r>
      <w:r w:rsidRPr="00571965">
        <w:rPr>
          <w:rFonts w:ascii="Times New Roman" w:hAnsi="Times New Roman"/>
          <w:bCs/>
          <w:sz w:val="20"/>
          <w:szCs w:val="20"/>
          <w:lang w:val="uz-Cyrl-UZ"/>
        </w:rPr>
        <w:t xml:space="preserve"> introduced by the state </w:t>
      </w:r>
      <w:r w:rsidR="00024B35" w:rsidRPr="00571965">
        <w:rPr>
          <w:rFonts w:ascii="Times New Roman" w:hAnsi="Times New Roman"/>
          <w:bCs/>
          <w:sz w:val="20"/>
          <w:szCs w:val="20"/>
          <w:lang w:val="uz-Cyrl-UZ"/>
        </w:rPr>
        <w:t xml:space="preserve">only </w:t>
      </w:r>
      <w:r w:rsidRPr="00571965">
        <w:rPr>
          <w:rFonts w:ascii="Times New Roman" w:hAnsi="Times New Roman"/>
          <w:bCs/>
          <w:sz w:val="20"/>
          <w:szCs w:val="20"/>
          <w:lang w:val="uz-Cyrl-UZ"/>
        </w:rPr>
        <w:t xml:space="preserve">within the framework of the </w:t>
      </w:r>
      <w:r w:rsidR="00024B35">
        <w:rPr>
          <w:rFonts w:ascii="Times New Roman" w:hAnsi="Times New Roman"/>
          <w:bCs/>
          <w:sz w:val="20"/>
          <w:szCs w:val="20"/>
          <w:lang w:val="en-US"/>
        </w:rPr>
        <w:t>objectives</w:t>
      </w:r>
      <w:r w:rsidRPr="00571965">
        <w:rPr>
          <w:rFonts w:ascii="Times New Roman" w:hAnsi="Times New Roman"/>
          <w:bCs/>
          <w:sz w:val="20"/>
          <w:szCs w:val="20"/>
          <w:lang w:val="uz-Cyrl-UZ"/>
        </w:rPr>
        <w:t xml:space="preserve"> of regulation;</w:t>
      </w:r>
    </w:p>
    <w:p w14:paraId="2800E5E9" w14:textId="0DEAEF64"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2) ensuring the equality of business entities by not allowing the </w:t>
      </w:r>
      <w:r w:rsidR="00024B35">
        <w:rPr>
          <w:rFonts w:ascii="Times New Roman" w:hAnsi="Times New Roman"/>
          <w:bCs/>
          <w:sz w:val="20"/>
          <w:szCs w:val="20"/>
          <w:lang w:val="en-US"/>
        </w:rPr>
        <w:t>introduction</w:t>
      </w:r>
      <w:r w:rsidRPr="00571965">
        <w:rPr>
          <w:rFonts w:ascii="Times New Roman" w:hAnsi="Times New Roman"/>
          <w:bCs/>
          <w:sz w:val="20"/>
          <w:szCs w:val="20"/>
          <w:lang w:val="uz-Cyrl-UZ"/>
        </w:rPr>
        <w:t xml:space="preserve"> of different legal regimes and requirements for individual market entities, including quasi-state sector entities;</w:t>
      </w:r>
    </w:p>
    <w:p w14:paraId="4580E23A"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3) provide forecasting opportunities to business entities by giving them enough time to adapt their activities to new requirements;</w:t>
      </w:r>
    </w:p>
    <w:p w14:paraId="7C73A8F4" w14:textId="53A5D822"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4) the </w:t>
      </w:r>
      <w:r w:rsidR="00024B35">
        <w:rPr>
          <w:rFonts w:ascii="Times New Roman" w:hAnsi="Times New Roman"/>
          <w:bCs/>
          <w:sz w:val="20"/>
          <w:szCs w:val="20"/>
          <w:lang w:val="en-US"/>
        </w:rPr>
        <w:t>rationality</w:t>
      </w:r>
      <w:r w:rsidRPr="00571965">
        <w:rPr>
          <w:rFonts w:ascii="Times New Roman" w:hAnsi="Times New Roman"/>
          <w:bCs/>
          <w:sz w:val="20"/>
          <w:szCs w:val="20"/>
          <w:lang w:val="uz-Cyrl-UZ"/>
        </w:rPr>
        <w:t xml:space="preserve"> of the introduced regulation forms and means and the possibility of </w:t>
      </w:r>
      <w:r w:rsidR="00024B35">
        <w:rPr>
          <w:rFonts w:ascii="Times New Roman" w:hAnsi="Times New Roman"/>
          <w:bCs/>
          <w:sz w:val="20"/>
          <w:szCs w:val="20"/>
          <w:lang w:val="en-US"/>
        </w:rPr>
        <w:t>their</w:t>
      </w:r>
      <w:r w:rsidRPr="00571965">
        <w:rPr>
          <w:rFonts w:ascii="Times New Roman" w:hAnsi="Times New Roman"/>
          <w:bCs/>
          <w:sz w:val="20"/>
          <w:szCs w:val="20"/>
          <w:lang w:val="uz-Cyrl-UZ"/>
        </w:rPr>
        <w:t xml:space="preserve"> implementation by business entities;</w:t>
      </w:r>
    </w:p>
    <w:p w14:paraId="7C258954" w14:textId="62B1CEC3" w:rsidR="0000519B" w:rsidRPr="00024B35" w:rsidRDefault="00624175"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 xml:space="preserve">5) </w:t>
      </w:r>
      <w:r w:rsidR="00024B35">
        <w:rPr>
          <w:rFonts w:ascii="Times New Roman" w:hAnsi="Times New Roman"/>
          <w:bCs/>
          <w:sz w:val="20"/>
          <w:szCs w:val="20"/>
          <w:lang w:val="en-US"/>
        </w:rPr>
        <w:t>n</w:t>
      </w:r>
      <w:r w:rsidRPr="00571965">
        <w:rPr>
          <w:rFonts w:ascii="Times New Roman" w:hAnsi="Times New Roman"/>
          <w:bCs/>
          <w:sz w:val="20"/>
          <w:szCs w:val="20"/>
          <w:lang w:val="uz-Cyrl-UZ"/>
        </w:rPr>
        <w:t>orms defining the form and means of regulation should not be interpreted differently or should be clearly stated in such a way as not to allow ambiguity.</w:t>
      </w:r>
    </w:p>
    <w:p w14:paraId="471262E9" w14:textId="5A55EE13"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introduction of regulatory forms and tools or the change of existing ones is carried out within the framework of regulatory impact assessment of draft and adopted regulatory legal documents in accordance with the conditions specified in the first part of this article.</w:t>
      </w:r>
      <w:r w:rsidR="0000519B" w:rsidRPr="00571965">
        <w:rPr>
          <w:rFonts w:ascii="Times New Roman" w:hAnsi="Times New Roman"/>
          <w:bCs/>
          <w:sz w:val="20"/>
          <w:szCs w:val="20"/>
          <w:lang w:val="uz-Cyrl-UZ"/>
        </w:rPr>
        <w:t xml:space="preserve"> </w:t>
      </w:r>
    </w:p>
    <w:p w14:paraId="2769672D" w14:textId="77777777" w:rsidR="00885BEA" w:rsidRPr="00571965" w:rsidRDefault="00885BEA" w:rsidP="00571965">
      <w:pPr>
        <w:spacing w:after="0" w:line="288" w:lineRule="auto"/>
        <w:ind w:firstLine="709"/>
        <w:jc w:val="both"/>
        <w:rPr>
          <w:rFonts w:ascii="Times New Roman" w:hAnsi="Times New Roman"/>
          <w:bCs/>
          <w:sz w:val="20"/>
          <w:szCs w:val="20"/>
          <w:lang w:val="uz-Cyrl-UZ"/>
        </w:rPr>
      </w:pPr>
    </w:p>
    <w:p w14:paraId="11A7FDB8" w14:textId="733D3AAF" w:rsidR="00624175" w:rsidRPr="00571965" w:rsidRDefault="00270117" w:rsidP="00571965">
      <w:pPr>
        <w:pStyle w:val="Heading3"/>
        <w:spacing w:before="0" w:line="288" w:lineRule="auto"/>
        <w:ind w:left="1246" w:hanging="532"/>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624175" w:rsidRPr="00571965">
        <w:rPr>
          <w:rFonts w:ascii="Times New Roman" w:hAnsi="Times New Roman"/>
          <w:b/>
          <w:bCs/>
          <w:color w:val="auto"/>
          <w:sz w:val="20"/>
          <w:szCs w:val="20"/>
          <w:lang w:val="uz-Cyrl-UZ"/>
        </w:rPr>
        <w:t xml:space="preserve"> 2. </w:t>
      </w:r>
      <w:r w:rsidR="006C7BF0">
        <w:rPr>
          <w:rFonts w:ascii="Times New Roman" w:hAnsi="Times New Roman"/>
          <w:b/>
          <w:bCs/>
          <w:color w:val="auto"/>
          <w:sz w:val="20"/>
          <w:szCs w:val="20"/>
          <w:lang w:val="en-US"/>
        </w:rPr>
        <w:t>Specifics</w:t>
      </w:r>
      <w:r w:rsidR="00624175" w:rsidRPr="00571965">
        <w:rPr>
          <w:rFonts w:ascii="Times New Roman" w:hAnsi="Times New Roman"/>
          <w:b/>
          <w:bCs/>
          <w:color w:val="auto"/>
          <w:sz w:val="20"/>
          <w:szCs w:val="20"/>
          <w:lang w:val="uz-Cyrl-UZ"/>
        </w:rPr>
        <w:t xml:space="preserve"> of adoption of legal documents affecting the interests of business entities</w:t>
      </w:r>
    </w:p>
    <w:p w14:paraId="74BD438C"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1BD54B8C" w14:textId="2120223E" w:rsidR="00624175" w:rsidRPr="00571965" w:rsidRDefault="006C7BF0" w:rsidP="00571965">
      <w:pPr>
        <w:numPr>
          <w:ilvl w:val="0"/>
          <w:numId w:val="2"/>
        </w:numPr>
        <w:spacing w:after="0" w:line="288" w:lineRule="auto"/>
        <w:ind w:left="2127" w:hanging="1418"/>
        <w:jc w:val="both"/>
        <w:rPr>
          <w:rFonts w:ascii="Times New Roman" w:hAnsi="Times New Roman"/>
          <w:b/>
          <w:bCs/>
          <w:spacing w:val="-4"/>
          <w:sz w:val="20"/>
          <w:szCs w:val="20"/>
          <w:lang w:val="uz-Cyrl-UZ"/>
        </w:rPr>
      </w:pPr>
      <w:r>
        <w:rPr>
          <w:rFonts w:ascii="Times New Roman" w:hAnsi="Times New Roman"/>
          <w:b/>
          <w:bCs/>
          <w:spacing w:val="-4"/>
          <w:sz w:val="20"/>
          <w:szCs w:val="20"/>
          <w:lang w:val="en-US"/>
        </w:rPr>
        <w:t>Specifics</w:t>
      </w:r>
      <w:r w:rsidR="00DC009A" w:rsidRPr="00571965">
        <w:rPr>
          <w:rFonts w:ascii="Times New Roman" w:hAnsi="Times New Roman"/>
          <w:b/>
          <w:bCs/>
          <w:spacing w:val="-4"/>
          <w:sz w:val="20"/>
          <w:szCs w:val="20"/>
          <w:lang w:val="uz-Cyrl-UZ"/>
        </w:rPr>
        <w:t xml:space="preserve"> of adoption of regulatory legal documents aimed at introducing or strengthening regulatory instruments</w:t>
      </w:r>
    </w:p>
    <w:p w14:paraId="60BFECBC"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3DE9CEF3" w14:textId="7CBB0EFF"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State bodies and organizations should carry out regulatory impact assessment of </w:t>
      </w:r>
      <w:r w:rsidR="00B94DC4">
        <w:rPr>
          <w:rFonts w:ascii="Times New Roman" w:hAnsi="Times New Roman"/>
          <w:bCs/>
          <w:sz w:val="20"/>
          <w:szCs w:val="20"/>
          <w:lang w:val="en-US"/>
        </w:rPr>
        <w:t xml:space="preserve">the drafts of </w:t>
      </w:r>
      <w:r w:rsidRPr="00571965">
        <w:rPr>
          <w:rFonts w:ascii="Times New Roman" w:hAnsi="Times New Roman"/>
          <w:bCs/>
          <w:sz w:val="20"/>
          <w:szCs w:val="20"/>
          <w:lang w:val="uz-Cyrl-UZ"/>
        </w:rPr>
        <w:t>regulatory legal documents that provide for the introduction of a new regulatory instrument or its strengthening in relation to the activities of business entities in accordance with the law.</w:t>
      </w:r>
    </w:p>
    <w:p w14:paraId="4DB51445"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introduction of a new regulatory instrument or the strengthening of regulation is carried out only when the conclusions of the regulatory impact assessment of the competent authorities are available.</w:t>
      </w:r>
    </w:p>
    <w:p w14:paraId="36D78CA9"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63BF0F6"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Participation of business entities in the field of norm creation</w:t>
      </w:r>
    </w:p>
    <w:p w14:paraId="4497BE5F"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0C6F1469" w14:textId="12F158FF"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Business entities participate in the development of drafts of regulatory legal documents relevant to their interests, </w:t>
      </w:r>
      <w:r w:rsidR="007322A6">
        <w:rPr>
          <w:rFonts w:ascii="Times New Roman" w:hAnsi="Times New Roman"/>
          <w:bCs/>
          <w:sz w:val="20"/>
          <w:szCs w:val="20"/>
          <w:lang w:val="en-US"/>
        </w:rPr>
        <w:t xml:space="preserve">in </w:t>
      </w:r>
      <w:r w:rsidRPr="00571965">
        <w:rPr>
          <w:rFonts w:ascii="Times New Roman" w:hAnsi="Times New Roman"/>
          <w:bCs/>
          <w:sz w:val="20"/>
          <w:szCs w:val="20"/>
          <w:lang w:val="uz-Cyrl-UZ"/>
        </w:rPr>
        <w:t>conducting expertise and regulatory impact assessment through associations of business entities or independently through public discussion of draft regulatory legal documents.</w:t>
      </w:r>
    </w:p>
    <w:p w14:paraId="1C6EC814" w14:textId="77777777" w:rsidR="00624175" w:rsidRPr="00571965" w:rsidRDefault="00945DD6"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drafts of normative legal documents on issues that directly or indirectly affect the implementation of business activities must be agreed with the representative of the President of the Republic of Uzbekistan for the protection of the rights and legal interests of business entities and the Chamber of Commerce and Industry of the Republic of Uzbekistan.</w:t>
      </w:r>
    </w:p>
    <w:p w14:paraId="60FE6920" w14:textId="6248DA5A" w:rsidR="00624175" w:rsidRPr="00571965" w:rsidRDefault="007322A6"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It is mandatory for</w:t>
      </w:r>
      <w:r w:rsidRPr="007322A6">
        <w:rPr>
          <w:rFonts w:ascii="Times New Roman" w:hAnsi="Times New Roman"/>
          <w:bCs/>
          <w:sz w:val="20"/>
          <w:szCs w:val="20"/>
          <w:lang w:val="en-US"/>
        </w:rPr>
        <w:t xml:space="preserve"> authorized state bodies and organizations within the terms specified by law </w:t>
      </w:r>
      <w:r>
        <w:rPr>
          <w:rFonts w:ascii="Times New Roman" w:hAnsi="Times New Roman"/>
          <w:bCs/>
          <w:sz w:val="20"/>
          <w:szCs w:val="20"/>
          <w:lang w:val="en-US"/>
        </w:rPr>
        <w:t>to consider</w:t>
      </w:r>
      <w:r w:rsidR="00624175" w:rsidRPr="00571965">
        <w:rPr>
          <w:rFonts w:ascii="Times New Roman" w:hAnsi="Times New Roman"/>
          <w:bCs/>
          <w:sz w:val="20"/>
          <w:szCs w:val="20"/>
          <w:lang w:val="uz-Cyrl-UZ"/>
        </w:rPr>
        <w:t xml:space="preserve"> recommendations and written requests of the Chamber of Commerce and Industry regarding the need to make changes and additions to the current regulatory legal documents that hinder or limit the development of </w:t>
      </w:r>
      <w:r w:rsidR="00624175" w:rsidRPr="00571965">
        <w:rPr>
          <w:rFonts w:ascii="Times New Roman" w:hAnsi="Times New Roman"/>
          <w:bCs/>
          <w:sz w:val="20"/>
          <w:szCs w:val="20"/>
          <w:lang w:val="uz-Cyrl-UZ"/>
        </w:rPr>
        <w:lastRenderedPageBreak/>
        <w:t>entrepreneurial activity, as well as to find them invalid</w:t>
      </w:r>
      <w:r>
        <w:rPr>
          <w:rFonts w:ascii="Times New Roman" w:hAnsi="Times New Roman"/>
          <w:bCs/>
          <w:sz w:val="20"/>
          <w:szCs w:val="20"/>
          <w:lang w:val="en-US"/>
        </w:rPr>
        <w:t>;</w:t>
      </w:r>
      <w:r w:rsidR="00624175" w:rsidRPr="00571965">
        <w:rPr>
          <w:rFonts w:ascii="Times New Roman" w:hAnsi="Times New Roman"/>
          <w:bCs/>
          <w:sz w:val="20"/>
          <w:szCs w:val="20"/>
          <w:lang w:val="uz-Cyrl-UZ"/>
        </w:rPr>
        <w:t xml:space="preserve"> </w:t>
      </w:r>
      <w:r>
        <w:rPr>
          <w:rFonts w:ascii="Times New Roman" w:hAnsi="Times New Roman"/>
          <w:bCs/>
          <w:sz w:val="20"/>
          <w:szCs w:val="20"/>
          <w:lang w:val="en-US"/>
        </w:rPr>
        <w:t xml:space="preserve">and to send </w:t>
      </w:r>
      <w:r w:rsidRPr="00571965">
        <w:rPr>
          <w:rFonts w:ascii="Times New Roman" w:hAnsi="Times New Roman"/>
          <w:bCs/>
          <w:sz w:val="20"/>
          <w:szCs w:val="20"/>
          <w:lang w:val="uz-Cyrl-UZ"/>
        </w:rPr>
        <w:t xml:space="preserve">subsequently </w:t>
      </w:r>
      <w:r w:rsidR="00624175" w:rsidRPr="00571965">
        <w:rPr>
          <w:rFonts w:ascii="Times New Roman" w:hAnsi="Times New Roman"/>
          <w:bCs/>
          <w:sz w:val="20"/>
          <w:szCs w:val="20"/>
          <w:lang w:val="uz-Cyrl-UZ"/>
        </w:rPr>
        <w:t xml:space="preserve">conclusions based on the results of their </w:t>
      </w:r>
      <w:r>
        <w:rPr>
          <w:rFonts w:ascii="Times New Roman" w:hAnsi="Times New Roman"/>
          <w:bCs/>
          <w:sz w:val="20"/>
          <w:szCs w:val="20"/>
          <w:lang w:val="en-US"/>
        </w:rPr>
        <w:t>considerations</w:t>
      </w:r>
      <w:r w:rsidR="00624175" w:rsidRPr="00571965">
        <w:rPr>
          <w:rFonts w:ascii="Times New Roman" w:hAnsi="Times New Roman"/>
          <w:bCs/>
          <w:sz w:val="20"/>
          <w:szCs w:val="20"/>
          <w:lang w:val="uz-Cyrl-UZ"/>
        </w:rPr>
        <w:t xml:space="preserve"> to the Chamber of Commerce and Industry.</w:t>
      </w:r>
    </w:p>
    <w:p w14:paraId="1B13E3DE"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Expert councils are established under the Chamber of Commerce and Industry for the purpose of conducting public examination of regulatory and legal documents, as well as their drafts.</w:t>
      </w:r>
    </w:p>
    <w:p w14:paraId="65197D0F" w14:textId="0DAAF24E"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expert councils make decisions on the discussed issues, the decisions are sent to the </w:t>
      </w:r>
      <w:r w:rsidR="007322A6">
        <w:rPr>
          <w:rFonts w:ascii="Times New Roman" w:hAnsi="Times New Roman"/>
          <w:bCs/>
          <w:sz w:val="20"/>
          <w:szCs w:val="20"/>
          <w:lang w:val="en-US"/>
        </w:rPr>
        <w:t>authorized</w:t>
      </w:r>
      <w:r w:rsidRPr="00571965">
        <w:rPr>
          <w:rFonts w:ascii="Times New Roman" w:hAnsi="Times New Roman"/>
          <w:bCs/>
          <w:sz w:val="20"/>
          <w:szCs w:val="20"/>
          <w:lang w:val="uz-Cyrl-UZ"/>
        </w:rPr>
        <w:t xml:space="preserve"> state bodies and organizations for mandatory consideration and notification of the results.</w:t>
      </w:r>
    </w:p>
    <w:p w14:paraId="1DDF983F"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conclusions prepared on the results of the alternative assessment of the impact of regulation carried out by business entities must be considered by the relevant state bodies in a mandatory manner.</w:t>
      </w:r>
    </w:p>
    <w:p w14:paraId="25E05CAA"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2B4FACF1"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Regulatory Impact Assessment</w:t>
      </w:r>
    </w:p>
    <w:p w14:paraId="2AAA6275"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62780E63" w14:textId="7B6F58FD" w:rsidR="002D3A3F" w:rsidRPr="002D3A3F" w:rsidRDefault="002D3A3F" w:rsidP="00571965">
      <w:pPr>
        <w:spacing w:after="0" w:line="288" w:lineRule="auto"/>
        <w:ind w:firstLine="709"/>
        <w:jc w:val="both"/>
        <w:rPr>
          <w:rFonts w:ascii="Times New Roman" w:hAnsi="Times New Roman"/>
          <w:bCs/>
          <w:sz w:val="20"/>
          <w:szCs w:val="20"/>
          <w:lang w:val="en-US"/>
        </w:rPr>
      </w:pPr>
      <w:r w:rsidRPr="002D3A3F">
        <w:rPr>
          <w:rFonts w:ascii="Times New Roman" w:hAnsi="Times New Roman"/>
          <w:bCs/>
          <w:sz w:val="20"/>
          <w:szCs w:val="20"/>
          <w:lang w:val="uz-Cyrl-UZ"/>
        </w:rPr>
        <w:t>Regulatory impact assessment consists of a set of measures aimed at determining and evaluating the possible consequences that may arise as a result of the adoption of a regulatory legal document and the achievement of its regulatory goals</w:t>
      </w:r>
      <w:r w:rsidRPr="002D3A3F">
        <w:rPr>
          <w:rFonts w:ascii="Times New Roman" w:hAnsi="Times New Roman"/>
          <w:bCs/>
          <w:sz w:val="20"/>
          <w:szCs w:val="20"/>
          <w:lang w:val="en-US"/>
        </w:rPr>
        <w:t xml:space="preserve"> and </w:t>
      </w:r>
      <w:r>
        <w:rPr>
          <w:rFonts w:ascii="Times New Roman" w:hAnsi="Times New Roman"/>
          <w:bCs/>
          <w:sz w:val="20"/>
          <w:szCs w:val="20"/>
          <w:lang w:val="en-US"/>
        </w:rPr>
        <w:t>also</w:t>
      </w:r>
      <w:r w:rsidRPr="002D3A3F">
        <w:rPr>
          <w:rFonts w:ascii="Times New Roman" w:hAnsi="Times New Roman"/>
          <w:bCs/>
          <w:sz w:val="20"/>
          <w:szCs w:val="20"/>
          <w:lang w:val="en-US"/>
        </w:rPr>
        <w:t xml:space="preserve"> evaluating the effectiveness and efficiency of the effect of the current regulatory legal document on regulatory relations with this regulatory legal document.</w:t>
      </w:r>
    </w:p>
    <w:p w14:paraId="5E4C7F19" w14:textId="3EC9A4C2"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Regulatory impact assessment is carried out before and after the introduction of regulatory legal acts, including regulatory impact assessment in relation to existing regulatory instruments in force</w:t>
      </w:r>
      <w:r w:rsidR="002D3A3F">
        <w:rPr>
          <w:rFonts w:ascii="Times New Roman" w:hAnsi="Times New Roman"/>
          <w:bCs/>
          <w:sz w:val="20"/>
          <w:szCs w:val="20"/>
          <w:lang w:val="en-US"/>
        </w:rPr>
        <w:t xml:space="preserve"> which did not previously receive any assessment</w:t>
      </w:r>
      <w:r w:rsidRPr="00571965">
        <w:rPr>
          <w:rFonts w:ascii="Times New Roman" w:hAnsi="Times New Roman"/>
          <w:bCs/>
          <w:sz w:val="20"/>
          <w:szCs w:val="20"/>
          <w:lang w:val="uz-Cyrl-UZ"/>
        </w:rPr>
        <w:t>.</w:t>
      </w:r>
    </w:p>
    <w:p w14:paraId="37B4CEBB" w14:textId="798CFE08" w:rsidR="00624175" w:rsidRPr="00571965" w:rsidRDefault="002D3A3F"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Regulatory impact a</w:t>
      </w:r>
      <w:r w:rsidR="00624175" w:rsidRPr="00571965">
        <w:rPr>
          <w:rFonts w:ascii="Times New Roman" w:hAnsi="Times New Roman"/>
          <w:bCs/>
          <w:sz w:val="20"/>
          <w:szCs w:val="20"/>
          <w:lang w:val="uz-Cyrl-UZ"/>
        </w:rPr>
        <w:t xml:space="preserve">ssessment of the </w:t>
      </w:r>
      <w:r>
        <w:rPr>
          <w:rFonts w:ascii="Times New Roman" w:hAnsi="Times New Roman"/>
          <w:bCs/>
          <w:sz w:val="20"/>
          <w:szCs w:val="20"/>
          <w:lang w:val="en-US"/>
        </w:rPr>
        <w:t xml:space="preserve">newly </w:t>
      </w:r>
      <w:r w:rsidR="00624175" w:rsidRPr="00571965">
        <w:rPr>
          <w:rFonts w:ascii="Times New Roman" w:hAnsi="Times New Roman"/>
          <w:bCs/>
          <w:sz w:val="20"/>
          <w:szCs w:val="20"/>
          <w:lang w:val="uz-Cyrl-UZ"/>
        </w:rPr>
        <w:t>introduced and current regulatory instruments is carried out in accordance with the plan approved by the Cabinet of Ministers annually in accordance with the procedure established by law.</w:t>
      </w:r>
    </w:p>
    <w:p w14:paraId="2E6B9DF2"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According to the results of the regulatory impact assessment, the regulatory instrument may be canceled or revised depending on the effectiveness of its application.</w:t>
      </w:r>
    </w:p>
    <w:p w14:paraId="719727B9"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If the objectives of the regulatory instrument are not achieved at the time of their introduction, such regulatory instruments must be abolished.</w:t>
      </w:r>
    </w:p>
    <w:p w14:paraId="4EDBEA1A" w14:textId="77777777" w:rsidR="00624175" w:rsidRPr="002D3A3F" w:rsidRDefault="00624175"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Business entities or their associations may complain and (or) make proposals to the Chamber of Commerce and Industry of the Republic of Uzbekistan about the cancellation or revision of regulatory instruments that have not produced the expected results.</w:t>
      </w:r>
    </w:p>
    <w:p w14:paraId="65B0D810" w14:textId="48F82258" w:rsidR="00624175" w:rsidRPr="00571965" w:rsidRDefault="00D66920"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Chamber of Commerce and Industry of the Republic of Uzbekistan considers the complaints and (or) proposals of business entities about the cancellation or revision of the regulatory instrument, evaluates the regulatory instrument and submits the issue of its cancellation or revision to the Government after receiving the conclusion of the </w:t>
      </w:r>
      <w:r w:rsidR="009F1BF3">
        <w:rPr>
          <w:rFonts w:ascii="Times New Roman" w:hAnsi="Times New Roman"/>
          <w:bCs/>
          <w:sz w:val="20"/>
          <w:szCs w:val="20"/>
          <w:lang w:val="en-US"/>
        </w:rPr>
        <w:t>authorized</w:t>
      </w:r>
      <w:r w:rsidRPr="00571965">
        <w:rPr>
          <w:rFonts w:ascii="Times New Roman" w:hAnsi="Times New Roman"/>
          <w:bCs/>
          <w:sz w:val="20"/>
          <w:szCs w:val="20"/>
          <w:lang w:val="uz-Cyrl-UZ"/>
        </w:rPr>
        <w:t xml:space="preserve"> bodies.</w:t>
      </w:r>
    </w:p>
    <w:p w14:paraId="4C5DB7E0"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4263F2F4"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Guarantees against changes in legislation that are unfavorable for business entities</w:t>
      </w:r>
    </w:p>
    <w:p w14:paraId="0F6C47AC"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48063A78" w14:textId="22A2A594" w:rsidR="00624175" w:rsidRPr="00571965" w:rsidRDefault="00194BA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Normative legal documents, which </w:t>
      </w:r>
      <w:r w:rsidR="009F1BF3">
        <w:rPr>
          <w:rFonts w:ascii="Times New Roman" w:hAnsi="Times New Roman"/>
          <w:bCs/>
          <w:sz w:val="20"/>
          <w:szCs w:val="20"/>
          <w:lang w:val="en-US"/>
        </w:rPr>
        <w:t>add</w:t>
      </w:r>
      <w:r w:rsidRPr="00571965">
        <w:rPr>
          <w:rFonts w:ascii="Times New Roman" w:hAnsi="Times New Roman"/>
          <w:bCs/>
          <w:sz w:val="20"/>
          <w:szCs w:val="20"/>
          <w:lang w:val="uz-Cyrl-UZ"/>
        </w:rPr>
        <w:t xml:space="preserve"> complexity </w:t>
      </w:r>
      <w:r w:rsidR="009F1BF3">
        <w:rPr>
          <w:rFonts w:ascii="Times New Roman" w:hAnsi="Times New Roman"/>
          <w:bCs/>
          <w:sz w:val="20"/>
          <w:szCs w:val="20"/>
          <w:lang w:val="en-US"/>
        </w:rPr>
        <w:t>to</w:t>
      </w:r>
      <w:r w:rsidRPr="00571965">
        <w:rPr>
          <w:rFonts w:ascii="Times New Roman" w:hAnsi="Times New Roman"/>
          <w:bCs/>
          <w:sz w:val="20"/>
          <w:szCs w:val="20"/>
          <w:lang w:val="uz-Cyrl-UZ"/>
        </w:rPr>
        <w:t xml:space="preserve"> doing business and impose new obligations on business entities, as well as determine new measures regarding their responsibility, will enter into force at least three months after the date of their official announcement.</w:t>
      </w:r>
    </w:p>
    <w:p w14:paraId="31FDF525" w14:textId="2B1155D1"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w:t>
      </w:r>
      <w:r w:rsidR="009F1BF3">
        <w:rPr>
          <w:rFonts w:ascii="Times New Roman" w:hAnsi="Times New Roman"/>
          <w:bCs/>
          <w:sz w:val="20"/>
          <w:szCs w:val="20"/>
          <w:lang w:val="en-US"/>
        </w:rPr>
        <w:t>time period</w:t>
      </w:r>
      <w:r w:rsidRPr="00571965">
        <w:rPr>
          <w:rFonts w:ascii="Times New Roman" w:hAnsi="Times New Roman"/>
          <w:bCs/>
          <w:sz w:val="20"/>
          <w:szCs w:val="20"/>
          <w:lang w:val="uz-Cyrl-UZ"/>
        </w:rPr>
        <w:t xml:space="preserve"> of entry into force must be indicated in the regulatory legal documents </w:t>
      </w:r>
      <w:r w:rsidR="009F1BF3" w:rsidRPr="00571965">
        <w:rPr>
          <w:rFonts w:ascii="Times New Roman" w:hAnsi="Times New Roman"/>
          <w:bCs/>
          <w:sz w:val="20"/>
          <w:szCs w:val="20"/>
          <w:lang w:val="uz-Cyrl-UZ"/>
        </w:rPr>
        <w:t xml:space="preserve">(or their parts) </w:t>
      </w:r>
      <w:r w:rsidRPr="00571965">
        <w:rPr>
          <w:rFonts w:ascii="Times New Roman" w:hAnsi="Times New Roman"/>
          <w:bCs/>
          <w:sz w:val="20"/>
          <w:szCs w:val="20"/>
          <w:lang w:val="uz-Cyrl-UZ"/>
        </w:rPr>
        <w:t>referred to in the first part of this article.</w:t>
      </w:r>
    </w:p>
    <w:p w14:paraId="76B26754" w14:textId="06C4FAE7" w:rsidR="00624175" w:rsidRPr="00651FFE" w:rsidRDefault="00624175"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If the regulatory legal documents</w:t>
      </w:r>
      <w:r w:rsidR="009F1BF3">
        <w:rPr>
          <w:rFonts w:ascii="Times New Roman" w:hAnsi="Times New Roman"/>
          <w:bCs/>
          <w:sz w:val="20"/>
          <w:szCs w:val="20"/>
          <w:lang w:val="en-US"/>
        </w:rPr>
        <w:t xml:space="preserve"> </w:t>
      </w:r>
      <w:r w:rsidR="009F1BF3" w:rsidRPr="00571965">
        <w:rPr>
          <w:rFonts w:ascii="Times New Roman" w:hAnsi="Times New Roman"/>
          <w:bCs/>
          <w:sz w:val="20"/>
          <w:szCs w:val="20"/>
          <w:lang w:val="uz-Cyrl-UZ"/>
        </w:rPr>
        <w:t xml:space="preserve">(or their parts) </w:t>
      </w:r>
      <w:r w:rsidRPr="00571965">
        <w:rPr>
          <w:rFonts w:ascii="Times New Roman" w:hAnsi="Times New Roman"/>
          <w:bCs/>
          <w:sz w:val="20"/>
          <w:szCs w:val="20"/>
          <w:lang w:val="uz-Cyrl-UZ"/>
        </w:rPr>
        <w:t xml:space="preserve">provided for in the first part of this article do not specify their </w:t>
      </w:r>
      <w:r w:rsidR="009F1BF3">
        <w:rPr>
          <w:rFonts w:ascii="Times New Roman" w:hAnsi="Times New Roman"/>
          <w:bCs/>
          <w:sz w:val="20"/>
          <w:szCs w:val="20"/>
          <w:lang w:val="en-US"/>
        </w:rPr>
        <w:t xml:space="preserve">period of </w:t>
      </w:r>
      <w:r w:rsidRPr="00571965">
        <w:rPr>
          <w:rFonts w:ascii="Times New Roman" w:hAnsi="Times New Roman"/>
          <w:bCs/>
          <w:sz w:val="20"/>
          <w:szCs w:val="20"/>
          <w:lang w:val="uz-Cyrl-UZ"/>
        </w:rPr>
        <w:t>entry into forc</w:t>
      </w:r>
      <w:r w:rsidR="009F1BF3">
        <w:rPr>
          <w:rFonts w:ascii="Times New Roman" w:hAnsi="Times New Roman"/>
          <w:bCs/>
          <w:sz w:val="20"/>
          <w:szCs w:val="20"/>
          <w:lang w:val="en-US"/>
        </w:rPr>
        <w:t>e</w:t>
      </w:r>
      <w:r w:rsidRPr="00571965">
        <w:rPr>
          <w:rFonts w:ascii="Times New Roman" w:hAnsi="Times New Roman"/>
          <w:bCs/>
          <w:sz w:val="20"/>
          <w:szCs w:val="20"/>
          <w:lang w:val="uz-Cyrl-UZ"/>
        </w:rPr>
        <w:t xml:space="preserve">, or if the </w:t>
      </w:r>
      <w:r w:rsidR="009F1BF3">
        <w:rPr>
          <w:rFonts w:ascii="Times New Roman" w:hAnsi="Times New Roman"/>
          <w:bCs/>
          <w:sz w:val="20"/>
          <w:szCs w:val="20"/>
          <w:lang w:val="en-US"/>
        </w:rPr>
        <w:t>period</w:t>
      </w:r>
      <w:r w:rsidRPr="00571965">
        <w:rPr>
          <w:rFonts w:ascii="Times New Roman" w:hAnsi="Times New Roman"/>
          <w:bCs/>
          <w:sz w:val="20"/>
          <w:szCs w:val="20"/>
          <w:lang w:val="uz-Cyrl-UZ"/>
        </w:rPr>
        <w:t xml:space="preserve"> of entry into force is less than three months, such regulatory legal documents (or their parts) shall enter into force for business entities </w:t>
      </w:r>
      <w:r w:rsidR="009F1BF3">
        <w:rPr>
          <w:rFonts w:ascii="Times New Roman" w:hAnsi="Times New Roman"/>
          <w:bCs/>
          <w:sz w:val="20"/>
          <w:szCs w:val="20"/>
          <w:lang w:val="en-US"/>
        </w:rPr>
        <w:t xml:space="preserve">after three months </w:t>
      </w:r>
      <w:r w:rsidRPr="00571965">
        <w:rPr>
          <w:rFonts w:ascii="Times New Roman" w:hAnsi="Times New Roman"/>
          <w:bCs/>
          <w:sz w:val="20"/>
          <w:szCs w:val="20"/>
          <w:lang w:val="uz-Cyrl-UZ"/>
        </w:rPr>
        <w:t>from the day of their official announcement.</w:t>
      </w:r>
    </w:p>
    <w:p w14:paraId="3532E805"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Amendments and additions to the regulatory legal document referred to in the first part of this article are prohibited for one year after its adoption, except for the amendments and additions that provide relief in this area.</w:t>
      </w:r>
    </w:p>
    <w:p w14:paraId="7CFBCDDF"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6315DDD8" w14:textId="77777777" w:rsidR="00624175" w:rsidRPr="00571965" w:rsidRDefault="0062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Register of mandatory requirements in the field of entrepreneurship</w:t>
      </w:r>
    </w:p>
    <w:p w14:paraId="58EC8ECB"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p>
    <w:p w14:paraId="68FEBC65" w14:textId="32AF7BDE" w:rsidR="00651FFE" w:rsidRPr="00651FFE" w:rsidRDefault="00651FFE" w:rsidP="00651FFE">
      <w:pPr>
        <w:spacing w:after="0" w:line="288" w:lineRule="auto"/>
        <w:ind w:firstLine="709"/>
        <w:jc w:val="both"/>
        <w:rPr>
          <w:rFonts w:ascii="Times New Roman" w:hAnsi="Times New Roman"/>
          <w:bCs/>
          <w:sz w:val="20"/>
          <w:szCs w:val="20"/>
          <w:lang w:val="en-US"/>
        </w:rPr>
      </w:pPr>
      <w:r w:rsidRPr="00651FFE">
        <w:rPr>
          <w:rFonts w:ascii="Times New Roman" w:hAnsi="Times New Roman"/>
          <w:bCs/>
          <w:sz w:val="20"/>
          <w:szCs w:val="20"/>
          <w:lang w:val="uz-Cyrl-UZ"/>
        </w:rPr>
        <w:t>The Register of Mandatory Requirements</w:t>
      </w:r>
      <w:r>
        <w:rPr>
          <w:rFonts w:ascii="Times New Roman" w:hAnsi="Times New Roman"/>
          <w:bCs/>
          <w:sz w:val="20"/>
          <w:szCs w:val="20"/>
          <w:lang w:val="en-US"/>
        </w:rPr>
        <w:t xml:space="preserve"> is an open database</w:t>
      </w:r>
      <w:r w:rsidRPr="00651FFE">
        <w:rPr>
          <w:rFonts w:ascii="Times New Roman" w:hAnsi="Times New Roman"/>
          <w:bCs/>
          <w:sz w:val="20"/>
          <w:szCs w:val="20"/>
          <w:lang w:val="uz-Cyrl-UZ"/>
        </w:rPr>
        <w:t xml:space="preserve"> in the field of entrepreneurship (hereinafter referred to as the </w:t>
      </w:r>
      <w:r>
        <w:rPr>
          <w:rFonts w:ascii="Times New Roman" w:hAnsi="Times New Roman"/>
          <w:bCs/>
          <w:sz w:val="20"/>
          <w:szCs w:val="20"/>
          <w:lang w:val="en-US"/>
        </w:rPr>
        <w:t>r</w:t>
      </w:r>
      <w:r w:rsidRPr="00651FFE">
        <w:rPr>
          <w:rFonts w:ascii="Times New Roman" w:hAnsi="Times New Roman"/>
          <w:bCs/>
          <w:sz w:val="20"/>
          <w:szCs w:val="20"/>
          <w:lang w:val="uz-Cyrl-UZ"/>
        </w:rPr>
        <w:t xml:space="preserve">egister of </w:t>
      </w:r>
      <w:r>
        <w:rPr>
          <w:rFonts w:ascii="Times New Roman" w:hAnsi="Times New Roman"/>
          <w:bCs/>
          <w:sz w:val="20"/>
          <w:szCs w:val="20"/>
          <w:lang w:val="en-US"/>
        </w:rPr>
        <w:t>m</w:t>
      </w:r>
      <w:r w:rsidRPr="00651FFE">
        <w:rPr>
          <w:rFonts w:ascii="Times New Roman" w:hAnsi="Times New Roman"/>
          <w:bCs/>
          <w:sz w:val="20"/>
          <w:szCs w:val="20"/>
          <w:lang w:val="uz-Cyrl-UZ"/>
        </w:rPr>
        <w:t xml:space="preserve">andatory </w:t>
      </w:r>
      <w:r>
        <w:rPr>
          <w:rFonts w:ascii="Times New Roman" w:hAnsi="Times New Roman"/>
          <w:bCs/>
          <w:sz w:val="20"/>
          <w:szCs w:val="20"/>
          <w:lang w:val="en-US"/>
        </w:rPr>
        <w:t>r</w:t>
      </w:r>
      <w:r w:rsidRPr="00651FFE">
        <w:rPr>
          <w:rFonts w:ascii="Times New Roman" w:hAnsi="Times New Roman"/>
          <w:bCs/>
          <w:sz w:val="20"/>
          <w:szCs w:val="20"/>
          <w:lang w:val="uz-Cyrl-UZ"/>
        </w:rPr>
        <w:t xml:space="preserve">equirements) </w:t>
      </w:r>
      <w:r>
        <w:rPr>
          <w:rFonts w:ascii="Times New Roman" w:hAnsi="Times New Roman"/>
          <w:bCs/>
          <w:sz w:val="20"/>
          <w:szCs w:val="20"/>
          <w:lang w:val="en-US"/>
        </w:rPr>
        <w:t xml:space="preserve">and </w:t>
      </w:r>
      <w:r w:rsidRPr="00651FFE">
        <w:rPr>
          <w:rFonts w:ascii="Times New Roman" w:hAnsi="Times New Roman"/>
          <w:bCs/>
          <w:sz w:val="20"/>
          <w:szCs w:val="20"/>
          <w:lang w:val="uz-Cyrl-UZ"/>
        </w:rPr>
        <w:t xml:space="preserve">includes requirements for business entities, their validity </w:t>
      </w:r>
      <w:r w:rsidRPr="00651FFE">
        <w:rPr>
          <w:rFonts w:ascii="Times New Roman" w:hAnsi="Times New Roman"/>
          <w:bCs/>
          <w:sz w:val="20"/>
          <w:szCs w:val="20"/>
          <w:lang w:val="uz-Cyrl-UZ"/>
        </w:rPr>
        <w:lastRenderedPageBreak/>
        <w:t xml:space="preserve">periods, requirements for implementation of </w:t>
      </w:r>
      <w:r w:rsidR="00FC4A77">
        <w:rPr>
          <w:rFonts w:ascii="Times New Roman" w:hAnsi="Times New Roman"/>
          <w:bCs/>
          <w:sz w:val="20"/>
          <w:szCs w:val="20"/>
          <w:lang w:val="uz-Cyrl-UZ"/>
        </w:rPr>
        <w:t>state regulation</w:t>
      </w:r>
      <w:r w:rsidRPr="00651FFE">
        <w:rPr>
          <w:rFonts w:ascii="Times New Roman" w:hAnsi="Times New Roman"/>
          <w:bCs/>
          <w:sz w:val="20"/>
          <w:szCs w:val="20"/>
          <w:lang w:val="uz-Cyrl-UZ"/>
        </w:rPr>
        <w:t>, documents necessary to confirm compliance with mandatory requirements, as well as measures of responsibility for non-compliance with these requirements.</w:t>
      </w:r>
    </w:p>
    <w:p w14:paraId="0585AF79" w14:textId="1F096050" w:rsidR="00651FFE" w:rsidRPr="00651FFE" w:rsidRDefault="00651FFE" w:rsidP="00651FFE">
      <w:pPr>
        <w:spacing w:after="0" w:line="288" w:lineRule="auto"/>
        <w:ind w:firstLine="709"/>
        <w:jc w:val="both"/>
        <w:rPr>
          <w:rFonts w:ascii="Times New Roman" w:hAnsi="Times New Roman"/>
          <w:bCs/>
          <w:sz w:val="20"/>
          <w:szCs w:val="20"/>
          <w:lang w:val="en-US"/>
        </w:rPr>
      </w:pPr>
      <w:r w:rsidRPr="00651FFE">
        <w:rPr>
          <w:rFonts w:ascii="Times New Roman" w:hAnsi="Times New Roman"/>
          <w:bCs/>
          <w:sz w:val="20"/>
          <w:szCs w:val="20"/>
          <w:lang w:val="uz-Cyrl-UZ"/>
        </w:rPr>
        <w:t>All mandatory requirements established by the state</w:t>
      </w:r>
      <w:r>
        <w:rPr>
          <w:rFonts w:ascii="Times New Roman" w:hAnsi="Times New Roman"/>
          <w:bCs/>
          <w:sz w:val="20"/>
          <w:szCs w:val="20"/>
          <w:lang w:val="en-US"/>
        </w:rPr>
        <w:t xml:space="preserve"> with</w:t>
      </w:r>
      <w:r w:rsidRPr="00651FFE">
        <w:rPr>
          <w:rFonts w:ascii="Times New Roman" w:hAnsi="Times New Roman"/>
          <w:bCs/>
          <w:sz w:val="20"/>
          <w:szCs w:val="20"/>
          <w:lang w:val="uz-Cyrl-UZ"/>
        </w:rPr>
        <w:t xml:space="preserve"> normative legal documents and technical regulatory documents for the implementation of business activities will be included in the register of mandatory requirements</w:t>
      </w:r>
      <w:r>
        <w:rPr>
          <w:rFonts w:ascii="Times New Roman" w:hAnsi="Times New Roman"/>
          <w:bCs/>
          <w:sz w:val="20"/>
          <w:szCs w:val="20"/>
          <w:lang w:val="en-US"/>
        </w:rPr>
        <w:t xml:space="preserve"> with indication of</w:t>
      </w:r>
      <w:r w:rsidRPr="00651FFE">
        <w:rPr>
          <w:rFonts w:ascii="Times New Roman" w:hAnsi="Times New Roman"/>
          <w:bCs/>
          <w:sz w:val="20"/>
          <w:szCs w:val="20"/>
          <w:lang w:val="uz-Cyrl-UZ"/>
        </w:rPr>
        <w:t xml:space="preserve"> the period of their revision</w:t>
      </w:r>
      <w:r>
        <w:rPr>
          <w:rFonts w:ascii="Times New Roman" w:hAnsi="Times New Roman"/>
          <w:bCs/>
          <w:sz w:val="20"/>
          <w:szCs w:val="20"/>
          <w:lang w:val="en-US"/>
        </w:rPr>
        <w:t>.</w:t>
      </w:r>
    </w:p>
    <w:p w14:paraId="7196DEA3" w14:textId="7ABCD4A2" w:rsidR="00624175" w:rsidRPr="00571965" w:rsidRDefault="00624175" w:rsidP="00651FFE">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Business entities are not considered responsible for non-fulfillment of requirements not included in the </w:t>
      </w:r>
      <w:r w:rsidR="00651FFE">
        <w:rPr>
          <w:rFonts w:ascii="Times New Roman" w:hAnsi="Times New Roman"/>
          <w:bCs/>
          <w:sz w:val="20"/>
          <w:szCs w:val="20"/>
          <w:lang w:val="en-US"/>
        </w:rPr>
        <w:t>r</w:t>
      </w:r>
      <w:r w:rsidRPr="00571965">
        <w:rPr>
          <w:rFonts w:ascii="Times New Roman" w:hAnsi="Times New Roman"/>
          <w:bCs/>
          <w:sz w:val="20"/>
          <w:szCs w:val="20"/>
          <w:lang w:val="uz-Cyrl-UZ"/>
        </w:rPr>
        <w:t xml:space="preserve">egister of </w:t>
      </w:r>
      <w:r w:rsidR="00651FFE">
        <w:rPr>
          <w:rFonts w:ascii="Times New Roman" w:hAnsi="Times New Roman"/>
          <w:bCs/>
          <w:sz w:val="20"/>
          <w:szCs w:val="20"/>
          <w:lang w:val="en-US"/>
        </w:rPr>
        <w:t>m</w:t>
      </w:r>
      <w:r w:rsidRPr="00571965">
        <w:rPr>
          <w:rFonts w:ascii="Times New Roman" w:hAnsi="Times New Roman"/>
          <w:bCs/>
          <w:sz w:val="20"/>
          <w:szCs w:val="20"/>
          <w:lang w:val="uz-Cyrl-UZ"/>
        </w:rPr>
        <w:t xml:space="preserve">andatory </w:t>
      </w:r>
      <w:r w:rsidR="00651FFE">
        <w:rPr>
          <w:rFonts w:ascii="Times New Roman" w:hAnsi="Times New Roman"/>
          <w:bCs/>
          <w:sz w:val="20"/>
          <w:szCs w:val="20"/>
          <w:lang w:val="en-US"/>
        </w:rPr>
        <w:t>r</w:t>
      </w:r>
      <w:r w:rsidRPr="00571965">
        <w:rPr>
          <w:rFonts w:ascii="Times New Roman" w:hAnsi="Times New Roman"/>
          <w:bCs/>
          <w:sz w:val="20"/>
          <w:szCs w:val="20"/>
          <w:lang w:val="uz-Cyrl-UZ"/>
        </w:rPr>
        <w:t>equirements.</w:t>
      </w:r>
    </w:p>
    <w:p w14:paraId="43E8179D" w14:textId="77777777" w:rsidR="00624175" w:rsidRPr="00571965" w:rsidRDefault="0062417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register of mandatory requirements shall be established and maintained in accordance with the regulations determined by the Cabinet of Ministers.</w:t>
      </w:r>
    </w:p>
    <w:p w14:paraId="39DEBA60" w14:textId="77777777" w:rsidR="00624175" w:rsidRPr="00571965" w:rsidRDefault="00624175" w:rsidP="00571965">
      <w:pPr>
        <w:spacing w:after="0" w:line="288" w:lineRule="auto"/>
        <w:ind w:firstLine="709"/>
        <w:jc w:val="both"/>
        <w:rPr>
          <w:rFonts w:ascii="Times New Roman" w:hAnsi="Times New Roman"/>
          <w:sz w:val="20"/>
          <w:szCs w:val="20"/>
          <w:lang w:val="uz-Cyrl-UZ"/>
        </w:rPr>
      </w:pPr>
    </w:p>
    <w:p w14:paraId="30A0D4A2" w14:textId="4BC238C4" w:rsidR="00DA594B" w:rsidRPr="00571965" w:rsidRDefault="000007F0" w:rsidP="00571965">
      <w:pPr>
        <w:pStyle w:val="Heading2"/>
        <w:spacing w:line="288" w:lineRule="auto"/>
        <w:ind w:left="1666" w:hanging="938"/>
        <w:jc w:val="both"/>
        <w:rPr>
          <w:sz w:val="20"/>
          <w:szCs w:val="20"/>
          <w:lang w:val="uz-Cyrl-UZ"/>
        </w:rPr>
      </w:pPr>
      <w:r w:rsidRPr="00571965">
        <w:rPr>
          <w:sz w:val="20"/>
          <w:szCs w:val="20"/>
          <w:lang w:val="uz-Cyrl-UZ"/>
        </w:rPr>
        <w:t>Chapter 10</w:t>
      </w:r>
      <w:r w:rsidR="00EF3F33">
        <w:rPr>
          <w:sz w:val="20"/>
          <w:szCs w:val="20"/>
          <w:lang w:val="uz-Cyrl-UZ"/>
        </w:rPr>
        <w:t>.</w:t>
      </w:r>
      <w:r w:rsidR="00920827" w:rsidRPr="00571965">
        <w:rPr>
          <w:sz w:val="20"/>
          <w:szCs w:val="20"/>
          <w:lang w:val="uz-Cyrl-UZ"/>
        </w:rPr>
        <w:t xml:space="preserve"> </w:t>
      </w:r>
      <w:r w:rsidRPr="00571965">
        <w:rPr>
          <w:sz w:val="20"/>
          <w:szCs w:val="20"/>
          <w:lang w:val="uz-Cyrl-UZ"/>
        </w:rPr>
        <w:t>State registration of business entities</w:t>
      </w:r>
    </w:p>
    <w:p w14:paraId="250A29F0" w14:textId="77777777" w:rsidR="0004457E" w:rsidRPr="00571965" w:rsidRDefault="0004457E" w:rsidP="00571965">
      <w:pPr>
        <w:spacing w:after="0" w:line="288" w:lineRule="auto"/>
        <w:ind w:left="1701" w:hanging="992"/>
        <w:jc w:val="center"/>
        <w:rPr>
          <w:rFonts w:ascii="Times New Roman" w:hAnsi="Times New Roman"/>
          <w:b/>
          <w:bCs/>
          <w:sz w:val="20"/>
          <w:szCs w:val="20"/>
          <w:lang w:val="uz-Cyrl-UZ"/>
        </w:rPr>
      </w:pPr>
    </w:p>
    <w:p w14:paraId="11F7A2EC" w14:textId="6CCE4B55" w:rsidR="0004457E" w:rsidRPr="00571965" w:rsidRDefault="00270117" w:rsidP="00571965">
      <w:pPr>
        <w:pStyle w:val="Heading3"/>
        <w:spacing w:before="0" w:line="288" w:lineRule="auto"/>
        <w:ind w:firstLine="728"/>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04457E" w:rsidRPr="00571965">
        <w:rPr>
          <w:rFonts w:ascii="Times New Roman" w:hAnsi="Times New Roman"/>
          <w:b/>
          <w:bCs/>
          <w:color w:val="auto"/>
          <w:sz w:val="20"/>
          <w:szCs w:val="20"/>
          <w:lang w:val="uz-Cyrl-UZ"/>
        </w:rPr>
        <w:t xml:space="preserve"> 1. General rules</w:t>
      </w:r>
    </w:p>
    <w:p w14:paraId="6431FD31"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6CCB2940" w14:textId="34CE7657" w:rsidR="0004457E" w:rsidRPr="00571965" w:rsidRDefault="00890A96"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Specifics</w:t>
      </w:r>
      <w:r w:rsidR="0004457E" w:rsidRPr="00571965">
        <w:rPr>
          <w:rFonts w:ascii="Times New Roman" w:hAnsi="Times New Roman"/>
          <w:b/>
          <w:bCs/>
          <w:sz w:val="20"/>
          <w:szCs w:val="20"/>
          <w:lang w:val="uz-Cyrl-UZ"/>
        </w:rPr>
        <w:t xml:space="preserve"> of state registration of business </w:t>
      </w:r>
      <w:r w:rsidR="0004457E" w:rsidRPr="00571965">
        <w:rPr>
          <w:rFonts w:ascii="Times New Roman" w:eastAsia="Times New Roman" w:hAnsi="Times New Roman"/>
          <w:b/>
          <w:bCs/>
          <w:spacing w:val="-6"/>
          <w:sz w:val="20"/>
          <w:szCs w:val="20"/>
          <w:lang w:val="uz-Cyrl-UZ" w:eastAsia="ru-RU"/>
        </w:rPr>
        <w:t>entities</w:t>
      </w:r>
    </w:p>
    <w:p w14:paraId="48FA5E08" w14:textId="77777777" w:rsidR="0004457E" w:rsidRPr="00571965" w:rsidRDefault="0004457E" w:rsidP="00571965">
      <w:pPr>
        <w:spacing w:after="0" w:line="288" w:lineRule="auto"/>
        <w:ind w:firstLine="709"/>
        <w:jc w:val="both"/>
        <w:rPr>
          <w:rFonts w:ascii="Times New Roman" w:hAnsi="Times New Roman"/>
          <w:b/>
          <w:sz w:val="20"/>
          <w:szCs w:val="20"/>
          <w:lang w:val="uz-Cyrl-UZ"/>
        </w:rPr>
      </w:pPr>
    </w:p>
    <w:p w14:paraId="47F63465" w14:textId="77777777"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requirements of this chapter do not apply to the state registration of banks and credit bureaus, their representative offices and branches, whose state registration is carried out in accordance with the procedure established by legislation.</w:t>
      </w:r>
    </w:p>
    <w:p w14:paraId="6D8FB575" w14:textId="6965E0D5" w:rsidR="001466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t>
      </w:r>
      <w:r w:rsidR="0014667E" w:rsidRPr="00571965">
        <w:rPr>
          <w:rFonts w:ascii="Times New Roman" w:hAnsi="Times New Roman"/>
          <w:sz w:val="20"/>
          <w:szCs w:val="20"/>
          <w:lang w:val="uz-Cyrl-UZ"/>
        </w:rPr>
        <w:t>consists of actions on</w:t>
      </w:r>
      <w:r w:rsidRPr="00571965">
        <w:rPr>
          <w:rFonts w:ascii="Times New Roman" w:hAnsi="Times New Roman"/>
          <w:sz w:val="20"/>
          <w:szCs w:val="20"/>
          <w:lang w:val="uz-Cyrl-UZ"/>
        </w:rPr>
        <w:t xml:space="preserve"> </w:t>
      </w:r>
      <w:r w:rsidR="0014667E">
        <w:rPr>
          <w:rFonts w:ascii="Times New Roman" w:hAnsi="Times New Roman"/>
          <w:sz w:val="20"/>
          <w:szCs w:val="20"/>
          <w:lang w:val="en-US"/>
        </w:rPr>
        <w:t xml:space="preserve">formalizing establishment, reorganization or </w:t>
      </w:r>
      <w:r w:rsidR="0014667E" w:rsidRPr="00571965">
        <w:rPr>
          <w:rFonts w:ascii="Times New Roman" w:hAnsi="Times New Roman"/>
          <w:sz w:val="20"/>
          <w:szCs w:val="20"/>
          <w:lang w:val="uz-Cyrl-UZ"/>
        </w:rPr>
        <w:t xml:space="preserve">the introduction of amendments and additions to its </w:t>
      </w:r>
      <w:r w:rsidR="0014667E">
        <w:rPr>
          <w:rFonts w:ascii="Times New Roman" w:hAnsi="Times New Roman"/>
          <w:sz w:val="20"/>
          <w:szCs w:val="20"/>
          <w:lang w:val="uz-Cyrl-UZ"/>
        </w:rPr>
        <w:t>foundation document</w:t>
      </w:r>
      <w:r w:rsidR="0014667E" w:rsidRPr="00571965">
        <w:rPr>
          <w:rFonts w:ascii="Times New Roman" w:hAnsi="Times New Roman"/>
          <w:sz w:val="20"/>
          <w:szCs w:val="20"/>
          <w:lang w:val="uz-Cyrl-UZ"/>
        </w:rPr>
        <w:t xml:space="preserve">s </w:t>
      </w:r>
      <w:r w:rsidR="0014667E">
        <w:rPr>
          <w:rFonts w:ascii="Times New Roman" w:hAnsi="Times New Roman"/>
          <w:sz w:val="20"/>
          <w:szCs w:val="20"/>
          <w:lang w:val="en-US"/>
        </w:rPr>
        <w:t xml:space="preserve">by reviewing </w:t>
      </w:r>
      <w:r w:rsidRPr="00571965">
        <w:rPr>
          <w:rFonts w:ascii="Times New Roman" w:hAnsi="Times New Roman"/>
          <w:sz w:val="20"/>
          <w:szCs w:val="20"/>
          <w:lang w:val="uz-Cyrl-UZ"/>
        </w:rPr>
        <w:t xml:space="preserve">the foundation and other documents submitted for state registration within the framework of this Code </w:t>
      </w:r>
      <w:r w:rsidR="0014667E">
        <w:rPr>
          <w:rFonts w:ascii="Times New Roman" w:hAnsi="Times New Roman"/>
          <w:sz w:val="20"/>
          <w:szCs w:val="20"/>
          <w:lang w:val="en-US"/>
        </w:rPr>
        <w:t>to</w:t>
      </w:r>
      <w:r w:rsidRPr="00571965">
        <w:rPr>
          <w:rFonts w:ascii="Times New Roman" w:hAnsi="Times New Roman"/>
          <w:sz w:val="20"/>
          <w:szCs w:val="20"/>
          <w:lang w:val="uz-Cyrl-UZ"/>
        </w:rPr>
        <w:t xml:space="preserve"> the district (city) </w:t>
      </w:r>
      <w:r w:rsidR="00890A96">
        <w:rPr>
          <w:rFonts w:ascii="Times New Roman" w:hAnsi="Times New Roman"/>
          <w:sz w:val="20"/>
          <w:szCs w:val="20"/>
          <w:lang w:val="en-US"/>
        </w:rPr>
        <w:t>public</w:t>
      </w:r>
      <w:r w:rsidR="0014667E">
        <w:rPr>
          <w:rFonts w:ascii="Times New Roman" w:hAnsi="Times New Roman"/>
          <w:sz w:val="20"/>
          <w:szCs w:val="20"/>
          <w:lang w:val="en-US"/>
        </w:rPr>
        <w:t xml:space="preserve"> services</w:t>
      </w:r>
      <w:r w:rsidRPr="00571965">
        <w:rPr>
          <w:rFonts w:ascii="Times New Roman" w:hAnsi="Times New Roman"/>
          <w:sz w:val="20"/>
          <w:szCs w:val="20"/>
          <w:lang w:val="uz-Cyrl-UZ"/>
        </w:rPr>
        <w:t xml:space="preserve"> center (hereinafter referred to as the </w:t>
      </w:r>
      <w:r w:rsidR="0014667E">
        <w:rPr>
          <w:rFonts w:ascii="Times New Roman" w:hAnsi="Times New Roman"/>
          <w:sz w:val="20"/>
          <w:szCs w:val="20"/>
          <w:lang w:val="en-US"/>
        </w:rPr>
        <w:t>registration</w:t>
      </w:r>
      <w:r w:rsidRPr="00571965">
        <w:rPr>
          <w:rFonts w:ascii="Times New Roman" w:hAnsi="Times New Roman"/>
          <w:sz w:val="20"/>
          <w:szCs w:val="20"/>
          <w:lang w:val="uz-Cyrl-UZ"/>
        </w:rPr>
        <w:t xml:space="preserve"> body), as well as </w:t>
      </w:r>
      <w:r w:rsidR="0014667E">
        <w:rPr>
          <w:rFonts w:ascii="Times New Roman" w:hAnsi="Times New Roman"/>
          <w:sz w:val="20"/>
          <w:szCs w:val="20"/>
          <w:lang w:val="en-US"/>
        </w:rPr>
        <w:t xml:space="preserve">issuing </w:t>
      </w:r>
      <w:r w:rsidRPr="00571965">
        <w:rPr>
          <w:rFonts w:ascii="Times New Roman" w:hAnsi="Times New Roman"/>
          <w:sz w:val="20"/>
          <w:szCs w:val="20"/>
          <w:lang w:val="uz-Cyrl-UZ"/>
        </w:rPr>
        <w:t xml:space="preserve">a certificate of state registration of a legal entity, </w:t>
      </w:r>
      <w:r w:rsidR="0014667E">
        <w:rPr>
          <w:rFonts w:ascii="Times New Roman" w:hAnsi="Times New Roman"/>
          <w:sz w:val="20"/>
          <w:szCs w:val="20"/>
          <w:lang w:val="en-US"/>
        </w:rPr>
        <w:t>entering</w:t>
      </w:r>
      <w:r w:rsidRPr="00571965">
        <w:rPr>
          <w:rFonts w:ascii="Times New Roman" w:hAnsi="Times New Roman"/>
          <w:sz w:val="20"/>
          <w:szCs w:val="20"/>
          <w:lang w:val="uz-Cyrl-UZ"/>
        </w:rPr>
        <w:t xml:space="preserve"> information on the establishment, reorganization of a legal entity and other information based on this Code into the Unified State Register of Business Entities (hereinafter referred to as the Register)</w:t>
      </w:r>
      <w:r w:rsidR="0014667E">
        <w:rPr>
          <w:rFonts w:ascii="Times New Roman" w:hAnsi="Times New Roman"/>
          <w:sz w:val="20"/>
          <w:szCs w:val="20"/>
          <w:lang w:val="en-US"/>
        </w:rPr>
        <w:t>.</w:t>
      </w:r>
    </w:p>
    <w:p w14:paraId="2C792FD3" w14:textId="21C55354" w:rsidR="0014667E" w:rsidRPr="00571965" w:rsidRDefault="0004457E" w:rsidP="0014667E">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of a business entity</w:t>
      </w:r>
      <w:r w:rsidR="0014667E" w:rsidRPr="0014667E">
        <w:rPr>
          <w:rFonts w:ascii="Times New Roman" w:hAnsi="Times New Roman"/>
          <w:sz w:val="20"/>
          <w:szCs w:val="20"/>
          <w:lang w:val="uz-Cyrl-UZ"/>
        </w:rPr>
        <w:t xml:space="preserve"> without </w:t>
      </w:r>
      <w:r w:rsidR="0014667E">
        <w:rPr>
          <w:rFonts w:ascii="Times New Roman" w:hAnsi="Times New Roman"/>
          <w:sz w:val="20"/>
          <w:szCs w:val="20"/>
          <w:lang w:val="en-US"/>
        </w:rPr>
        <w:t>establishment</w:t>
      </w:r>
      <w:r w:rsidR="0014667E" w:rsidRPr="0014667E">
        <w:rPr>
          <w:rFonts w:ascii="Times New Roman" w:hAnsi="Times New Roman"/>
          <w:sz w:val="20"/>
          <w:szCs w:val="20"/>
          <w:lang w:val="uz-Cyrl-UZ"/>
        </w:rPr>
        <w:t xml:space="preserve"> of a legal entity </w:t>
      </w:r>
      <w:r w:rsidRPr="00571965">
        <w:rPr>
          <w:rFonts w:ascii="Times New Roman" w:hAnsi="Times New Roman"/>
          <w:sz w:val="20"/>
          <w:szCs w:val="20"/>
          <w:lang w:val="uz-Cyrl-UZ"/>
        </w:rPr>
        <w:t>(individual entrepreneur</w:t>
      </w:r>
      <w:r w:rsidR="0014667E">
        <w:rPr>
          <w:rFonts w:ascii="Times New Roman" w:hAnsi="Times New Roman"/>
          <w:sz w:val="20"/>
          <w:szCs w:val="20"/>
          <w:lang w:val="en-US"/>
        </w:rPr>
        <w:t>/</w:t>
      </w:r>
      <w:r w:rsidR="0014667E" w:rsidRPr="0014667E">
        <w:rPr>
          <w:rFonts w:ascii="Times New Roman" w:hAnsi="Times New Roman"/>
          <w:sz w:val="20"/>
          <w:szCs w:val="20"/>
          <w:lang w:val="uz-Cyrl-UZ"/>
        </w:rPr>
        <w:t>sole proprietor</w:t>
      </w:r>
      <w:r w:rsidRPr="00571965">
        <w:rPr>
          <w:rFonts w:ascii="Times New Roman" w:hAnsi="Times New Roman"/>
          <w:sz w:val="20"/>
          <w:szCs w:val="20"/>
          <w:lang w:val="uz-Cyrl-UZ"/>
        </w:rPr>
        <w:t xml:space="preserve">, </w:t>
      </w:r>
      <w:r w:rsidR="0014667E">
        <w:rPr>
          <w:rFonts w:ascii="Times New Roman" w:hAnsi="Times New Roman"/>
          <w:sz w:val="20"/>
          <w:szCs w:val="20"/>
          <w:lang w:val="en-US"/>
        </w:rPr>
        <w:t>peasant farms</w:t>
      </w:r>
      <w:r w:rsidRPr="00571965">
        <w:rPr>
          <w:rFonts w:ascii="Times New Roman" w:hAnsi="Times New Roman"/>
          <w:sz w:val="20"/>
          <w:szCs w:val="20"/>
          <w:lang w:val="uz-Cyrl-UZ"/>
        </w:rPr>
        <w:t xml:space="preserve"> and family </w:t>
      </w:r>
      <w:r w:rsidR="0014667E">
        <w:rPr>
          <w:rFonts w:ascii="Times New Roman" w:hAnsi="Times New Roman"/>
          <w:sz w:val="20"/>
          <w:szCs w:val="20"/>
          <w:lang w:val="en-US"/>
        </w:rPr>
        <w:t>enterprises without legal entity</w:t>
      </w:r>
      <w:r w:rsidRPr="00571965">
        <w:rPr>
          <w:rFonts w:ascii="Times New Roman" w:hAnsi="Times New Roman"/>
          <w:sz w:val="20"/>
          <w:szCs w:val="20"/>
          <w:lang w:val="uz-Cyrl-UZ"/>
        </w:rPr>
        <w:t xml:space="preserve">) </w:t>
      </w:r>
      <w:r w:rsidR="0014667E">
        <w:rPr>
          <w:rFonts w:ascii="Times New Roman" w:hAnsi="Times New Roman"/>
          <w:sz w:val="20"/>
          <w:szCs w:val="20"/>
          <w:lang w:val="uz-Cyrl-UZ"/>
        </w:rPr>
        <w:t>–</w:t>
      </w:r>
      <w:r w:rsidRPr="00571965">
        <w:rPr>
          <w:rFonts w:ascii="Times New Roman" w:hAnsi="Times New Roman"/>
          <w:sz w:val="20"/>
          <w:szCs w:val="20"/>
          <w:lang w:val="uz-Cyrl-UZ"/>
        </w:rPr>
        <w:t xml:space="preserve"> the registration body confirms that the individual has the status of an individual entrepreneur by checking the documents submitted for state registration within the framework of this Code</w:t>
      </w:r>
      <w:r w:rsidR="0014667E">
        <w:rPr>
          <w:rFonts w:ascii="Times New Roman" w:hAnsi="Times New Roman"/>
          <w:sz w:val="20"/>
          <w:szCs w:val="20"/>
          <w:lang w:val="en-US"/>
        </w:rPr>
        <w:t>;</w:t>
      </w:r>
      <w:r w:rsidRPr="00571965">
        <w:rPr>
          <w:rFonts w:ascii="Times New Roman" w:hAnsi="Times New Roman"/>
          <w:sz w:val="20"/>
          <w:szCs w:val="20"/>
          <w:lang w:val="uz-Cyrl-UZ"/>
        </w:rPr>
        <w:t xml:space="preserve"> formaliz</w:t>
      </w:r>
      <w:r w:rsidR="0014667E">
        <w:rPr>
          <w:rFonts w:ascii="Times New Roman" w:hAnsi="Times New Roman"/>
          <w:sz w:val="20"/>
          <w:szCs w:val="20"/>
          <w:lang w:val="en-US"/>
        </w:rPr>
        <w:t>es</w:t>
      </w:r>
      <w:r w:rsidRPr="00571965">
        <w:rPr>
          <w:rFonts w:ascii="Times New Roman" w:hAnsi="Times New Roman"/>
          <w:sz w:val="20"/>
          <w:szCs w:val="20"/>
          <w:lang w:val="uz-Cyrl-UZ"/>
        </w:rPr>
        <w:t xml:space="preserve"> the establishment of  </w:t>
      </w:r>
      <w:r w:rsidR="0014667E">
        <w:rPr>
          <w:rFonts w:ascii="Times New Roman" w:hAnsi="Times New Roman"/>
          <w:sz w:val="20"/>
          <w:szCs w:val="20"/>
          <w:lang w:val="en-US"/>
        </w:rPr>
        <w:t>peasant farms</w:t>
      </w:r>
      <w:r w:rsidR="0014667E" w:rsidRPr="00571965">
        <w:rPr>
          <w:rFonts w:ascii="Times New Roman" w:hAnsi="Times New Roman"/>
          <w:sz w:val="20"/>
          <w:szCs w:val="20"/>
          <w:lang w:val="uz-Cyrl-UZ"/>
        </w:rPr>
        <w:t xml:space="preserve"> and family </w:t>
      </w:r>
      <w:r w:rsidR="0014667E">
        <w:rPr>
          <w:rFonts w:ascii="Times New Roman" w:hAnsi="Times New Roman"/>
          <w:sz w:val="20"/>
          <w:szCs w:val="20"/>
          <w:lang w:val="en-US"/>
        </w:rPr>
        <w:t>enterprises without legal entity;</w:t>
      </w:r>
      <w:r w:rsidRPr="00571965">
        <w:rPr>
          <w:rFonts w:ascii="Times New Roman" w:hAnsi="Times New Roman"/>
          <w:sz w:val="20"/>
          <w:szCs w:val="20"/>
          <w:lang w:val="uz-Cyrl-UZ"/>
        </w:rPr>
        <w:t xml:space="preserve"> as well as issu</w:t>
      </w:r>
      <w:r w:rsidR="0014667E">
        <w:rPr>
          <w:rFonts w:ascii="Times New Roman" w:hAnsi="Times New Roman"/>
          <w:sz w:val="20"/>
          <w:szCs w:val="20"/>
          <w:lang w:val="en-US"/>
        </w:rPr>
        <w:t>es</w:t>
      </w:r>
      <w:r w:rsidRPr="00571965">
        <w:rPr>
          <w:rFonts w:ascii="Times New Roman" w:hAnsi="Times New Roman"/>
          <w:sz w:val="20"/>
          <w:szCs w:val="20"/>
          <w:lang w:val="uz-Cyrl-UZ"/>
        </w:rPr>
        <w:t xml:space="preserve"> a certificate of state registration of the relevant business entit</w:t>
      </w:r>
      <w:proofErr w:type="spellStart"/>
      <w:r w:rsidR="0014667E">
        <w:rPr>
          <w:rFonts w:ascii="Times New Roman" w:hAnsi="Times New Roman"/>
          <w:sz w:val="20"/>
          <w:szCs w:val="20"/>
          <w:lang w:val="en-US"/>
        </w:rPr>
        <w:t>ies</w:t>
      </w:r>
      <w:proofErr w:type="spellEnd"/>
      <w:r w:rsidRPr="00571965">
        <w:rPr>
          <w:rFonts w:ascii="Times New Roman" w:hAnsi="Times New Roman"/>
          <w:sz w:val="20"/>
          <w:szCs w:val="20"/>
          <w:lang w:val="uz-Cyrl-UZ"/>
        </w:rPr>
        <w:t xml:space="preserve"> and</w:t>
      </w:r>
      <w:r w:rsidR="0014667E">
        <w:rPr>
          <w:rFonts w:ascii="Times New Roman" w:hAnsi="Times New Roman"/>
          <w:sz w:val="20"/>
          <w:szCs w:val="20"/>
          <w:lang w:val="en-US"/>
        </w:rPr>
        <w:t xml:space="preserve"> </w:t>
      </w:r>
      <w:r w:rsidRPr="00571965">
        <w:rPr>
          <w:rFonts w:ascii="Times New Roman" w:hAnsi="Times New Roman"/>
          <w:sz w:val="20"/>
          <w:szCs w:val="20"/>
          <w:lang w:val="uz-Cyrl-UZ"/>
        </w:rPr>
        <w:t xml:space="preserve"> </w:t>
      </w:r>
      <w:r w:rsidR="0014667E">
        <w:rPr>
          <w:rFonts w:ascii="Times New Roman" w:hAnsi="Times New Roman"/>
          <w:sz w:val="20"/>
          <w:szCs w:val="20"/>
          <w:lang w:val="en-US"/>
        </w:rPr>
        <w:t>registration document of</w:t>
      </w:r>
      <w:r w:rsidRPr="00571965">
        <w:rPr>
          <w:rFonts w:ascii="Times New Roman" w:hAnsi="Times New Roman"/>
          <w:sz w:val="20"/>
          <w:szCs w:val="20"/>
          <w:lang w:val="uz-Cyrl-UZ"/>
        </w:rPr>
        <w:t xml:space="preserve"> individual</w:t>
      </w:r>
      <w:r w:rsidR="0014667E">
        <w:rPr>
          <w:rFonts w:ascii="Times New Roman" w:hAnsi="Times New Roman"/>
          <w:sz w:val="20"/>
          <w:szCs w:val="20"/>
          <w:lang w:val="en-US"/>
        </w:rPr>
        <w:t>s</w:t>
      </w:r>
      <w:r w:rsidRPr="00571965">
        <w:rPr>
          <w:rFonts w:ascii="Times New Roman" w:hAnsi="Times New Roman"/>
          <w:sz w:val="20"/>
          <w:szCs w:val="20"/>
          <w:lang w:val="uz-Cyrl-UZ"/>
        </w:rPr>
        <w:t xml:space="preserve"> </w:t>
      </w:r>
      <w:r w:rsidR="0014667E">
        <w:rPr>
          <w:rFonts w:ascii="Times New Roman" w:hAnsi="Times New Roman"/>
          <w:sz w:val="20"/>
          <w:szCs w:val="20"/>
          <w:lang w:val="en-US"/>
        </w:rPr>
        <w:t>that have</w:t>
      </w:r>
      <w:r w:rsidRPr="00571965">
        <w:rPr>
          <w:rFonts w:ascii="Times New Roman" w:hAnsi="Times New Roman"/>
          <w:sz w:val="20"/>
          <w:szCs w:val="20"/>
          <w:lang w:val="uz-Cyrl-UZ"/>
        </w:rPr>
        <w:t xml:space="preserve"> the status of an individual entrepreneur</w:t>
      </w:r>
      <w:r w:rsidR="0014667E">
        <w:rPr>
          <w:rFonts w:ascii="Times New Roman" w:hAnsi="Times New Roman"/>
          <w:sz w:val="20"/>
          <w:szCs w:val="20"/>
          <w:lang w:val="en-US"/>
        </w:rPr>
        <w:t>;</w:t>
      </w:r>
      <w:r w:rsidRPr="00571965">
        <w:rPr>
          <w:rFonts w:ascii="Times New Roman" w:hAnsi="Times New Roman"/>
          <w:sz w:val="20"/>
          <w:szCs w:val="20"/>
          <w:lang w:val="uz-Cyrl-UZ"/>
        </w:rPr>
        <w:t xml:space="preserve"> </w:t>
      </w:r>
      <w:r w:rsidR="0014667E">
        <w:rPr>
          <w:rFonts w:ascii="Times New Roman" w:hAnsi="Times New Roman"/>
          <w:sz w:val="20"/>
          <w:szCs w:val="20"/>
          <w:lang w:val="en-US"/>
        </w:rPr>
        <w:t xml:space="preserve">enters information on </w:t>
      </w:r>
      <w:r w:rsidRPr="00571965">
        <w:rPr>
          <w:rFonts w:ascii="Times New Roman" w:hAnsi="Times New Roman"/>
          <w:sz w:val="20"/>
          <w:szCs w:val="20"/>
          <w:lang w:val="uz-Cyrl-UZ"/>
        </w:rPr>
        <w:t xml:space="preserve">the establishment of </w:t>
      </w:r>
      <w:r w:rsidR="0014667E">
        <w:rPr>
          <w:rFonts w:ascii="Times New Roman" w:hAnsi="Times New Roman"/>
          <w:sz w:val="20"/>
          <w:szCs w:val="20"/>
          <w:lang w:val="en-US"/>
        </w:rPr>
        <w:t>peasant farms</w:t>
      </w:r>
      <w:r w:rsidR="0014667E" w:rsidRPr="00571965">
        <w:rPr>
          <w:rFonts w:ascii="Times New Roman" w:hAnsi="Times New Roman"/>
          <w:sz w:val="20"/>
          <w:szCs w:val="20"/>
          <w:lang w:val="uz-Cyrl-UZ"/>
        </w:rPr>
        <w:t xml:space="preserve"> and family </w:t>
      </w:r>
      <w:r w:rsidR="0014667E">
        <w:rPr>
          <w:rFonts w:ascii="Times New Roman" w:hAnsi="Times New Roman"/>
          <w:sz w:val="20"/>
          <w:szCs w:val="20"/>
          <w:lang w:val="en-US"/>
        </w:rPr>
        <w:t>enterprises without legal entity</w:t>
      </w:r>
      <w:r w:rsidRPr="00571965">
        <w:rPr>
          <w:rFonts w:ascii="Times New Roman" w:hAnsi="Times New Roman"/>
          <w:sz w:val="20"/>
          <w:szCs w:val="20"/>
          <w:lang w:val="uz-Cyrl-UZ"/>
        </w:rPr>
        <w:t xml:space="preserve">, and other information based on this </w:t>
      </w:r>
      <w:r w:rsidR="0014667E" w:rsidRPr="00571965">
        <w:rPr>
          <w:rFonts w:ascii="Times New Roman" w:hAnsi="Times New Roman"/>
          <w:sz w:val="20"/>
          <w:szCs w:val="20"/>
          <w:lang w:val="uz-Cyrl-UZ"/>
        </w:rPr>
        <w:t>into the Unified State Register of Business Entities (hereinafter referred to as the Register)</w:t>
      </w:r>
      <w:r w:rsidR="0014667E">
        <w:rPr>
          <w:rFonts w:ascii="Times New Roman" w:hAnsi="Times New Roman"/>
          <w:sz w:val="20"/>
          <w:szCs w:val="20"/>
          <w:lang w:val="en-US"/>
        </w:rPr>
        <w:t>.</w:t>
      </w:r>
    </w:p>
    <w:p w14:paraId="259D55CB" w14:textId="439B6F61" w:rsidR="000B2800"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represents an accelerated process of state registration of business entities, taking them into account at the same time in the state tax service and state statistics bodies based on the "</w:t>
      </w:r>
      <w:r w:rsidR="0014667E">
        <w:rPr>
          <w:rFonts w:ascii="Times New Roman" w:hAnsi="Times New Roman"/>
          <w:sz w:val="20"/>
          <w:szCs w:val="20"/>
          <w:lang w:val="en-US"/>
        </w:rPr>
        <w:t>single window</w:t>
      </w:r>
      <w:r w:rsidRPr="00571965">
        <w:rPr>
          <w:rFonts w:ascii="Times New Roman" w:hAnsi="Times New Roman"/>
          <w:sz w:val="20"/>
          <w:szCs w:val="20"/>
          <w:lang w:val="uz-Cyrl-UZ"/>
        </w:rPr>
        <w:t>" principle, as a result of examining the documents submitted and the absence of grounds for refusal specified in this Code.</w:t>
      </w:r>
    </w:p>
    <w:p w14:paraId="1FF117C0"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Mutual cooperation of registration bodies with the state tax service and state statistics bodies is carried out in accordance with the procedure established by the Cabinet of Ministers of the Republic of Uzbekistan.</w:t>
      </w:r>
    </w:p>
    <w:p w14:paraId="7F28F3C4" w14:textId="77777777" w:rsidR="00AE2FD1" w:rsidRPr="00571965" w:rsidRDefault="00AE2FD1" w:rsidP="00571965">
      <w:pPr>
        <w:spacing w:after="0" w:line="288" w:lineRule="auto"/>
        <w:ind w:left="1701" w:hanging="992"/>
        <w:jc w:val="both"/>
        <w:rPr>
          <w:rFonts w:ascii="Times New Roman" w:hAnsi="Times New Roman"/>
          <w:b/>
          <w:bCs/>
          <w:sz w:val="20"/>
          <w:szCs w:val="20"/>
          <w:lang w:val="uz-Cyrl-UZ"/>
        </w:rPr>
      </w:pPr>
    </w:p>
    <w:p w14:paraId="611CB04B" w14:textId="7543BC3B"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State registration of </w:t>
      </w:r>
      <w:r w:rsidR="00B31322">
        <w:rPr>
          <w:rFonts w:ascii="Times New Roman" w:hAnsi="Times New Roman"/>
          <w:b/>
          <w:bCs/>
          <w:sz w:val="20"/>
          <w:szCs w:val="20"/>
          <w:lang w:val="uz-Cyrl-UZ"/>
        </w:rPr>
        <w:t>legal business entities</w:t>
      </w:r>
      <w:r w:rsidRPr="00571965">
        <w:rPr>
          <w:rFonts w:ascii="Times New Roman" w:hAnsi="Times New Roman"/>
          <w:b/>
          <w:bCs/>
          <w:sz w:val="20"/>
          <w:szCs w:val="20"/>
          <w:lang w:val="uz-Cyrl-UZ"/>
        </w:rPr>
        <w:t xml:space="preserve"> established by reorganization</w:t>
      </w:r>
    </w:p>
    <w:p w14:paraId="24A42476"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81775F8" w14:textId="6B14A29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a legal entity is reorganized in the form of a </w:t>
      </w:r>
      <w:r w:rsidR="001B3813">
        <w:rPr>
          <w:rFonts w:ascii="Times New Roman" w:hAnsi="Times New Roman"/>
          <w:sz w:val="20"/>
          <w:szCs w:val="20"/>
          <w:lang w:val="en-US"/>
        </w:rPr>
        <w:t>split-up (</w:t>
      </w:r>
      <w:r w:rsidR="001B3813">
        <w:rPr>
          <w:rFonts w:ascii="Times New Roman" w:hAnsi="Times New Roman"/>
          <w:i/>
          <w:iCs/>
          <w:sz w:val="20"/>
          <w:szCs w:val="20"/>
          <w:lang w:val="en-US"/>
        </w:rPr>
        <w:t>filiation)</w:t>
      </w:r>
      <w:r w:rsidRPr="00571965">
        <w:rPr>
          <w:rFonts w:ascii="Times New Roman" w:hAnsi="Times New Roman"/>
          <w:sz w:val="20"/>
          <w:szCs w:val="20"/>
          <w:lang w:val="uz-Cyrl-UZ"/>
        </w:rPr>
        <w:t xml:space="preserve">, the changes and additions made to the </w:t>
      </w:r>
      <w:r w:rsidR="001B3813">
        <w:rPr>
          <w:rFonts w:ascii="Times New Roman" w:hAnsi="Times New Roman"/>
          <w:sz w:val="20"/>
          <w:szCs w:val="20"/>
          <w:lang w:val="en-US"/>
        </w:rPr>
        <w:t>foundation</w:t>
      </w:r>
      <w:r w:rsidRPr="00571965">
        <w:rPr>
          <w:rFonts w:ascii="Times New Roman" w:hAnsi="Times New Roman"/>
          <w:sz w:val="20"/>
          <w:szCs w:val="20"/>
          <w:lang w:val="uz-Cyrl-UZ"/>
        </w:rPr>
        <w:t xml:space="preserve"> documents of the reorganized legal entity shall be state registered, and the separated legal entity shall be state registered as a newly established legal entity.</w:t>
      </w:r>
    </w:p>
    <w:p w14:paraId="4715804A" w14:textId="1462E5F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a legal entity is reorganized in the form of acquisition, the changes and additions made to the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s of the acquiring legal entity shall be registered with the state register.</w:t>
      </w:r>
    </w:p>
    <w:p w14:paraId="1EE75E84" w14:textId="0719858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a legal entity is reorganized in the form of addition, division and </w:t>
      </w:r>
      <w:r w:rsidR="001B3813">
        <w:rPr>
          <w:rFonts w:ascii="Times New Roman" w:hAnsi="Times New Roman"/>
          <w:sz w:val="20"/>
          <w:szCs w:val="20"/>
          <w:lang w:val="en-US"/>
        </w:rPr>
        <w:t>reorganization</w:t>
      </w:r>
      <w:r w:rsidRPr="00571965">
        <w:rPr>
          <w:rFonts w:ascii="Times New Roman" w:hAnsi="Times New Roman"/>
          <w:sz w:val="20"/>
          <w:szCs w:val="20"/>
          <w:lang w:val="uz-Cyrl-UZ"/>
        </w:rPr>
        <w:t>, the newly established legal entities are registered with the state.</w:t>
      </w:r>
    </w:p>
    <w:p w14:paraId="2D21BA4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When the reorganization causes the termination of the activity of one or more legal entities, the registration body, after the state registration of the newly established legal entities, makes an entry in the Register about the termination of the activity of these legal entities.</w:t>
      </w:r>
    </w:p>
    <w:p w14:paraId="01F51FB3"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Legal entities established by reorganization shall be state registered by the registration body in any place where the applicant applied.</w:t>
      </w:r>
    </w:p>
    <w:p w14:paraId="33CDD5F1" w14:textId="77777777" w:rsidR="00AE2FD1" w:rsidRPr="00571965" w:rsidRDefault="00AE2FD1" w:rsidP="00571965">
      <w:pPr>
        <w:spacing w:after="0" w:line="288" w:lineRule="auto"/>
        <w:ind w:firstLine="709"/>
        <w:jc w:val="both"/>
        <w:rPr>
          <w:rFonts w:ascii="Times New Roman" w:hAnsi="Times New Roman"/>
          <w:sz w:val="20"/>
          <w:szCs w:val="20"/>
          <w:lang w:val="uz-Cyrl-UZ"/>
        </w:rPr>
      </w:pPr>
    </w:p>
    <w:p w14:paraId="7A955611" w14:textId="2A1D6844" w:rsidR="0004457E" w:rsidRPr="00571965" w:rsidRDefault="00BF35E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sz w:val="20"/>
          <w:szCs w:val="20"/>
          <w:lang w:val="uz-Cyrl-UZ"/>
        </w:rPr>
        <w:t>Automated system of state registration of business entities</w:t>
      </w:r>
    </w:p>
    <w:p w14:paraId="4E13C103"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66E06D39" w14:textId="7866BC3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of business entities is carried out by the registration body through the automated system of state registration of business entities (hereinafter referred to as the System).</w:t>
      </w:r>
    </w:p>
    <w:p w14:paraId="4ACB1B71" w14:textId="77777777" w:rsidR="00B661D1" w:rsidRPr="00571965" w:rsidRDefault="000E745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system is a complex of information and communication technologies that provides state registration of business entities, as well as electronic cooperation of registration bodies and authorized organizations in this process.</w:t>
      </w:r>
    </w:p>
    <w:p w14:paraId="6CE8A1EE" w14:textId="77777777" w:rsidR="0004457E" w:rsidRPr="00571965" w:rsidRDefault="0004457E" w:rsidP="00571965">
      <w:pPr>
        <w:spacing w:after="0" w:line="288" w:lineRule="auto"/>
        <w:ind w:left="1701" w:hanging="992"/>
        <w:jc w:val="both"/>
        <w:rPr>
          <w:rFonts w:ascii="Times New Roman" w:hAnsi="Times New Roman"/>
          <w:bCs/>
          <w:sz w:val="20"/>
          <w:szCs w:val="20"/>
          <w:lang w:val="uz-Cyrl-UZ"/>
        </w:rPr>
      </w:pPr>
    </w:p>
    <w:p w14:paraId="3399062C"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Methods of state registration of business </w:t>
      </w:r>
      <w:r w:rsidRPr="00571965">
        <w:rPr>
          <w:rFonts w:ascii="Times New Roman" w:eastAsia="Times New Roman" w:hAnsi="Times New Roman"/>
          <w:b/>
          <w:bCs/>
          <w:spacing w:val="-6"/>
          <w:sz w:val="20"/>
          <w:szCs w:val="20"/>
          <w:lang w:val="uz-Cyrl-UZ" w:eastAsia="ru-RU"/>
        </w:rPr>
        <w:t>entities</w:t>
      </w:r>
    </w:p>
    <w:p w14:paraId="108E903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8404E39" w14:textId="77777777"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State registration of business entities is carried out by one of the following methods:</w:t>
      </w:r>
    </w:p>
    <w:p w14:paraId="6605C748" w14:textId="15AF9BB4"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in person </w:t>
      </w:r>
      <w:r w:rsidR="0082752A">
        <w:rPr>
          <w:rFonts w:ascii="Times New Roman" w:hAnsi="Times New Roman"/>
          <w:bCs/>
          <w:sz w:val="20"/>
          <w:szCs w:val="20"/>
          <w:lang w:val="en-US"/>
        </w:rPr>
        <w:t>at</w:t>
      </w:r>
      <w:r w:rsidRPr="00571965">
        <w:rPr>
          <w:rFonts w:ascii="Times New Roman" w:hAnsi="Times New Roman"/>
          <w:bCs/>
          <w:sz w:val="20"/>
          <w:szCs w:val="20"/>
          <w:lang w:val="uz-Cyrl-UZ"/>
        </w:rPr>
        <w:t xml:space="preserve"> the </w:t>
      </w:r>
      <w:r w:rsidR="00891FB6">
        <w:rPr>
          <w:rFonts w:ascii="Times New Roman" w:hAnsi="Times New Roman"/>
          <w:bCs/>
          <w:sz w:val="20"/>
          <w:szCs w:val="20"/>
          <w:lang w:val="uz-Cyrl-UZ"/>
        </w:rPr>
        <w:t>registration bodies</w:t>
      </w:r>
      <w:r w:rsidR="0082752A">
        <w:rPr>
          <w:rFonts w:ascii="Times New Roman" w:hAnsi="Times New Roman"/>
          <w:bCs/>
          <w:sz w:val="20"/>
          <w:szCs w:val="20"/>
          <w:lang w:val="en-US"/>
        </w:rPr>
        <w:t xml:space="preserve"> premises</w:t>
      </w:r>
      <w:r w:rsidRPr="00571965">
        <w:rPr>
          <w:rFonts w:ascii="Times New Roman" w:hAnsi="Times New Roman"/>
          <w:bCs/>
          <w:sz w:val="20"/>
          <w:szCs w:val="20"/>
          <w:lang w:val="uz-Cyrl-UZ"/>
        </w:rPr>
        <w:t>;</w:t>
      </w:r>
    </w:p>
    <w:p w14:paraId="06BB088D" w14:textId="2CEE2F86" w:rsidR="0004457E" w:rsidRPr="00571965" w:rsidRDefault="0082752A" w:rsidP="00571965">
      <w:pPr>
        <w:spacing w:after="0" w:line="288" w:lineRule="auto"/>
        <w:ind w:firstLine="709"/>
        <w:jc w:val="both"/>
        <w:rPr>
          <w:rFonts w:ascii="Times New Roman" w:hAnsi="Times New Roman"/>
          <w:bCs/>
          <w:sz w:val="20"/>
          <w:szCs w:val="20"/>
          <w:lang w:val="uz-Cyrl-UZ"/>
        </w:rPr>
      </w:pPr>
      <w:r w:rsidRPr="0082752A">
        <w:rPr>
          <w:rFonts w:ascii="Times New Roman" w:hAnsi="Times New Roman"/>
          <w:sz w:val="20"/>
          <w:szCs w:val="20"/>
          <w:lang w:val="uz-Cyrl-UZ"/>
        </w:rPr>
        <w:t xml:space="preserve">Through the Unified Interactive </w:t>
      </w:r>
      <w:r>
        <w:rPr>
          <w:rFonts w:ascii="Times New Roman" w:hAnsi="Times New Roman"/>
          <w:sz w:val="20"/>
          <w:szCs w:val="20"/>
          <w:lang w:val="en-US"/>
        </w:rPr>
        <w:t>Public</w:t>
      </w:r>
      <w:r w:rsidRPr="0082752A">
        <w:rPr>
          <w:rFonts w:ascii="Times New Roman" w:hAnsi="Times New Roman"/>
          <w:sz w:val="20"/>
          <w:szCs w:val="20"/>
          <w:lang w:val="uz-Cyrl-UZ"/>
        </w:rPr>
        <w:t xml:space="preserve"> Services Portal of the Republic of Uzbekistan (hereinafter referred to as the Unified Portal) through the System in </w:t>
      </w:r>
      <w:r>
        <w:rPr>
          <w:rFonts w:ascii="Times New Roman" w:hAnsi="Times New Roman"/>
          <w:sz w:val="20"/>
          <w:szCs w:val="20"/>
          <w:lang w:val="en-US"/>
        </w:rPr>
        <w:t>the Internet</w:t>
      </w:r>
      <w:r w:rsidRPr="0082752A">
        <w:rPr>
          <w:rFonts w:ascii="Times New Roman" w:hAnsi="Times New Roman"/>
          <w:sz w:val="20"/>
          <w:szCs w:val="20"/>
          <w:lang w:val="uz-Cyrl-UZ"/>
        </w:rPr>
        <w:t>.</w:t>
      </w:r>
    </w:p>
    <w:p w14:paraId="5043B235" w14:textId="77777777" w:rsidR="003A33E6" w:rsidRPr="0082752A" w:rsidRDefault="003A33E6" w:rsidP="00571965">
      <w:pPr>
        <w:spacing w:after="0" w:line="288" w:lineRule="auto"/>
        <w:ind w:firstLine="709"/>
        <w:jc w:val="both"/>
        <w:rPr>
          <w:rFonts w:ascii="Times New Roman" w:hAnsi="Times New Roman"/>
          <w:bCs/>
          <w:sz w:val="20"/>
          <w:szCs w:val="20"/>
          <w:lang w:val="en-US"/>
        </w:rPr>
      </w:pPr>
    </w:p>
    <w:p w14:paraId="501882CE" w14:textId="77777777" w:rsidR="003A33E6" w:rsidRPr="00571965" w:rsidRDefault="003A33E6"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Fees for state registration of business entities</w:t>
      </w:r>
    </w:p>
    <w:p w14:paraId="575EF3B9" w14:textId="77777777" w:rsidR="003A33E6" w:rsidRPr="00571965" w:rsidRDefault="003A33E6" w:rsidP="00571965">
      <w:pPr>
        <w:spacing w:after="0" w:line="288" w:lineRule="auto"/>
        <w:ind w:firstLine="709"/>
        <w:jc w:val="both"/>
        <w:rPr>
          <w:rFonts w:ascii="Times New Roman" w:hAnsi="Times New Roman"/>
          <w:bCs/>
          <w:sz w:val="20"/>
          <w:szCs w:val="20"/>
          <w:lang w:val="uz-Cyrl-UZ"/>
        </w:rPr>
      </w:pPr>
    </w:p>
    <w:p w14:paraId="70B8E6B5" w14:textId="77777777" w:rsidR="003A33E6" w:rsidRPr="00571965" w:rsidRDefault="003A33E6"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For state registration and re-registration of business entities, state duties are paid at the rates stipulated in the Law of the Republic of Uzbekistan "On State Duties".</w:t>
      </w:r>
    </w:p>
    <w:p w14:paraId="00779A2E" w14:textId="77777777" w:rsidR="003A33E6" w:rsidRPr="00571965" w:rsidRDefault="003A33E6"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Fee rates for providing information from the unified state register of business entities are determined by the Cabinet of Ministers of the Republic of Uzbekistan.</w:t>
      </w:r>
    </w:p>
    <w:p w14:paraId="076283E5" w14:textId="57DE6CB5" w:rsidR="003A33E6" w:rsidRPr="00571965" w:rsidRDefault="003A33E6"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When state duties and fees are paid through electronic payment systems, an intermediary fee is deducted from the applicant in the amount of one percent of the payment amount, which is proportionally distributed according to the procedure established in the regulation</w:t>
      </w:r>
      <w:r w:rsidR="008F65A6">
        <w:rPr>
          <w:rFonts w:ascii="Times New Roman" w:hAnsi="Times New Roman"/>
          <w:bCs/>
          <w:sz w:val="20"/>
          <w:szCs w:val="20"/>
          <w:lang w:val="en-US"/>
        </w:rPr>
        <w:t xml:space="preserve"> document</w:t>
      </w:r>
      <w:r w:rsidRPr="00571965">
        <w:rPr>
          <w:rFonts w:ascii="Times New Roman" w:hAnsi="Times New Roman"/>
          <w:bCs/>
          <w:sz w:val="20"/>
          <w:szCs w:val="20"/>
          <w:lang w:val="uz-Cyrl-UZ"/>
        </w:rPr>
        <w:t xml:space="preserve"> of cooperation between the registration bodies and authorized organizations in the state registration of business entities.</w:t>
      </w:r>
    </w:p>
    <w:p w14:paraId="696AAFF9"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3CEDC93F" w14:textId="77777777" w:rsidR="0004457E" w:rsidRPr="00571965" w:rsidRDefault="0004457E" w:rsidP="00571965">
      <w:pPr>
        <w:numPr>
          <w:ilvl w:val="0"/>
          <w:numId w:val="2"/>
        </w:numPr>
        <w:spacing w:after="0" w:line="288" w:lineRule="auto"/>
        <w:ind w:left="2127" w:hanging="1418"/>
        <w:jc w:val="both"/>
        <w:rPr>
          <w:rFonts w:ascii="Times New Roman" w:hAnsi="Times New Roman"/>
          <w:bCs/>
          <w:sz w:val="20"/>
          <w:szCs w:val="20"/>
          <w:lang w:val="uz-Cyrl-UZ"/>
        </w:rPr>
      </w:pPr>
      <w:r w:rsidRPr="00571965">
        <w:rPr>
          <w:rFonts w:ascii="Times New Roman" w:hAnsi="Times New Roman"/>
          <w:b/>
          <w:bCs/>
          <w:sz w:val="20"/>
          <w:szCs w:val="20"/>
          <w:lang w:val="uz-Cyrl-UZ"/>
        </w:rPr>
        <w:t>Actions performed through the system</w:t>
      </w:r>
    </w:p>
    <w:p w14:paraId="094E59B2" w14:textId="77777777" w:rsidR="0004457E" w:rsidRPr="00571965" w:rsidRDefault="0004457E" w:rsidP="00571965">
      <w:pPr>
        <w:spacing w:after="0" w:line="288" w:lineRule="auto"/>
        <w:ind w:left="1701" w:hanging="992"/>
        <w:jc w:val="both"/>
        <w:rPr>
          <w:rFonts w:ascii="Times New Roman" w:hAnsi="Times New Roman"/>
          <w:bCs/>
          <w:sz w:val="20"/>
          <w:szCs w:val="20"/>
          <w:lang w:val="uz-Cyrl-UZ"/>
        </w:rPr>
      </w:pPr>
    </w:p>
    <w:p w14:paraId="1DD3B30B" w14:textId="77777777"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following is done through the system:</w:t>
      </w:r>
    </w:p>
    <w:p w14:paraId="5D887B5F" w14:textId="77777777" w:rsidR="0004457E" w:rsidRPr="00571965" w:rsidRDefault="00BF35E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state registration of business entities;</w:t>
      </w:r>
    </w:p>
    <w:p w14:paraId="57F1C533" w14:textId="1EDAE584"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state registration of </w:t>
      </w:r>
      <w:r w:rsidR="008F65A6" w:rsidRPr="00571965">
        <w:rPr>
          <w:rFonts w:ascii="Times New Roman" w:hAnsi="Times New Roman"/>
          <w:bCs/>
          <w:sz w:val="20"/>
          <w:szCs w:val="20"/>
          <w:lang w:val="uz-Cyrl-UZ"/>
        </w:rPr>
        <w:t xml:space="preserve">legal </w:t>
      </w:r>
      <w:r w:rsidRPr="00571965">
        <w:rPr>
          <w:rFonts w:ascii="Times New Roman" w:hAnsi="Times New Roman"/>
          <w:bCs/>
          <w:sz w:val="20"/>
          <w:szCs w:val="20"/>
          <w:lang w:val="uz-Cyrl-UZ"/>
        </w:rPr>
        <w:t>business entities established through reorganization;</w:t>
      </w:r>
    </w:p>
    <w:p w14:paraId="71271FA0" w14:textId="77777777" w:rsidR="0004457E" w:rsidRPr="00571965" w:rsidRDefault="00BF35E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re-registration of business entities;</w:t>
      </w:r>
    </w:p>
    <w:p w14:paraId="04F51EC3" w14:textId="558CDDBE" w:rsidR="0004457E" w:rsidRPr="00571965" w:rsidRDefault="00BF35E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payment of state </w:t>
      </w:r>
      <w:r w:rsidR="00956A0A">
        <w:rPr>
          <w:rFonts w:ascii="Times New Roman" w:hAnsi="Times New Roman"/>
          <w:bCs/>
          <w:sz w:val="20"/>
          <w:szCs w:val="20"/>
          <w:lang w:val="en-US"/>
        </w:rPr>
        <w:t>duties</w:t>
      </w:r>
      <w:r w:rsidRPr="00571965">
        <w:rPr>
          <w:rFonts w:ascii="Times New Roman" w:hAnsi="Times New Roman"/>
          <w:bCs/>
          <w:sz w:val="20"/>
          <w:szCs w:val="20"/>
          <w:lang w:val="uz-Cyrl-UZ"/>
        </w:rPr>
        <w:t xml:space="preserve"> for state registration and state re-registration of business entities;</w:t>
      </w:r>
    </w:p>
    <w:p w14:paraId="4AA9C607" w14:textId="250DEDEE" w:rsidR="0004457E" w:rsidRPr="00571965" w:rsidRDefault="008F65A6"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unhindered receipt</w:t>
      </w:r>
      <w:r w:rsidR="00BF35E5" w:rsidRPr="00571965">
        <w:rPr>
          <w:rFonts w:ascii="Times New Roman" w:hAnsi="Times New Roman"/>
          <w:bCs/>
          <w:sz w:val="20"/>
          <w:szCs w:val="20"/>
          <w:lang w:val="uz-Cyrl-UZ"/>
        </w:rPr>
        <w:t xml:space="preserve"> </w:t>
      </w:r>
      <w:r>
        <w:rPr>
          <w:rFonts w:ascii="Times New Roman" w:hAnsi="Times New Roman"/>
          <w:bCs/>
          <w:sz w:val="20"/>
          <w:szCs w:val="20"/>
          <w:lang w:val="en-US"/>
        </w:rPr>
        <w:t>of</w:t>
      </w:r>
      <w:r w:rsidR="00BF35E5" w:rsidRPr="00571965">
        <w:rPr>
          <w:rFonts w:ascii="Times New Roman" w:hAnsi="Times New Roman"/>
          <w:bCs/>
          <w:sz w:val="20"/>
          <w:szCs w:val="20"/>
          <w:lang w:val="uz-Cyrl-UZ"/>
        </w:rPr>
        <w:t xml:space="preserve"> a certificate of state registration of business enti</w:t>
      </w:r>
      <w:r>
        <w:rPr>
          <w:rFonts w:ascii="Times New Roman" w:hAnsi="Times New Roman"/>
          <w:bCs/>
          <w:sz w:val="20"/>
          <w:szCs w:val="20"/>
          <w:lang w:val="en-US"/>
        </w:rPr>
        <w:t>ty</w:t>
      </w:r>
      <w:r w:rsidR="00BF35E5" w:rsidRPr="00571965">
        <w:rPr>
          <w:rFonts w:ascii="Times New Roman" w:hAnsi="Times New Roman"/>
          <w:bCs/>
          <w:sz w:val="20"/>
          <w:szCs w:val="20"/>
          <w:lang w:val="uz-Cyrl-UZ"/>
        </w:rPr>
        <w:t>;</w:t>
      </w:r>
    </w:p>
    <w:p w14:paraId="6E1ED44E" w14:textId="39AB5B54" w:rsidR="0004457E" w:rsidRPr="00571965" w:rsidRDefault="00BF35E5"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submit</w:t>
      </w:r>
      <w:r w:rsidR="008F65A6">
        <w:rPr>
          <w:rFonts w:ascii="Times New Roman" w:hAnsi="Times New Roman"/>
          <w:bCs/>
          <w:sz w:val="20"/>
          <w:szCs w:val="20"/>
          <w:lang w:val="en-US"/>
        </w:rPr>
        <w:t>ion</w:t>
      </w:r>
      <w:r w:rsidRPr="00571965">
        <w:rPr>
          <w:rFonts w:ascii="Times New Roman" w:hAnsi="Times New Roman"/>
          <w:bCs/>
          <w:sz w:val="20"/>
          <w:szCs w:val="20"/>
          <w:lang w:val="uz-Cyrl-UZ"/>
        </w:rPr>
        <w:t xml:space="preserve"> </w:t>
      </w:r>
      <w:r w:rsidR="008F65A6">
        <w:rPr>
          <w:rFonts w:ascii="Times New Roman" w:hAnsi="Times New Roman"/>
          <w:bCs/>
          <w:sz w:val="20"/>
          <w:szCs w:val="20"/>
          <w:lang w:val="en-US"/>
        </w:rPr>
        <w:t xml:space="preserve">of </w:t>
      </w:r>
      <w:r w:rsidRPr="00571965">
        <w:rPr>
          <w:rFonts w:ascii="Times New Roman" w:hAnsi="Times New Roman"/>
          <w:bCs/>
          <w:sz w:val="20"/>
          <w:szCs w:val="20"/>
          <w:lang w:val="uz-Cyrl-UZ"/>
        </w:rPr>
        <w:t xml:space="preserve">an application for temporary suspension </w:t>
      </w:r>
      <w:r w:rsidR="008F65A6">
        <w:rPr>
          <w:rFonts w:ascii="Times New Roman" w:hAnsi="Times New Roman"/>
          <w:bCs/>
          <w:sz w:val="20"/>
          <w:szCs w:val="20"/>
          <w:lang w:val="en-US"/>
        </w:rPr>
        <w:t>or</w:t>
      </w:r>
      <w:r w:rsidRPr="00571965">
        <w:rPr>
          <w:rFonts w:ascii="Times New Roman" w:hAnsi="Times New Roman"/>
          <w:bCs/>
          <w:sz w:val="20"/>
          <w:szCs w:val="20"/>
          <w:lang w:val="uz-Cyrl-UZ"/>
        </w:rPr>
        <w:t xml:space="preserve"> restoration of the activity of an individual entrepreneur;</w:t>
      </w:r>
    </w:p>
    <w:p w14:paraId="2FC3A567" w14:textId="0F26D370"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cooperation of registration bodies and authorized </w:t>
      </w:r>
      <w:r w:rsidR="008F65A6">
        <w:rPr>
          <w:rFonts w:ascii="Times New Roman" w:hAnsi="Times New Roman"/>
          <w:bCs/>
          <w:sz w:val="20"/>
          <w:szCs w:val="20"/>
          <w:lang w:val="en-US"/>
        </w:rPr>
        <w:t>bodies</w:t>
      </w:r>
      <w:r w:rsidRPr="00571965">
        <w:rPr>
          <w:rFonts w:ascii="Times New Roman" w:hAnsi="Times New Roman"/>
          <w:bCs/>
          <w:sz w:val="20"/>
          <w:szCs w:val="20"/>
          <w:lang w:val="uz-Cyrl-UZ"/>
        </w:rPr>
        <w:t xml:space="preserve"> in the prescribed manner;</w:t>
      </w:r>
    </w:p>
    <w:p w14:paraId="7FAD3E00" w14:textId="75563C7E" w:rsidR="0004457E" w:rsidRPr="00571965" w:rsidRDefault="008F65A6"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notification of</w:t>
      </w:r>
      <w:r w:rsidR="0004457E" w:rsidRPr="00571965">
        <w:rPr>
          <w:rFonts w:ascii="Times New Roman" w:hAnsi="Times New Roman"/>
          <w:bCs/>
          <w:sz w:val="20"/>
          <w:szCs w:val="20"/>
          <w:lang w:val="uz-Cyrl-UZ"/>
        </w:rPr>
        <w:t xml:space="preserve"> the registration bodies and authorized organizations, as well as state and economic </w:t>
      </w:r>
      <w:r>
        <w:rPr>
          <w:rFonts w:ascii="Times New Roman" w:hAnsi="Times New Roman"/>
          <w:bCs/>
          <w:sz w:val="20"/>
          <w:szCs w:val="20"/>
          <w:lang w:val="en-US"/>
        </w:rPr>
        <w:t>authorities</w:t>
      </w:r>
      <w:r w:rsidR="0004457E" w:rsidRPr="00571965">
        <w:rPr>
          <w:rFonts w:ascii="Times New Roman" w:hAnsi="Times New Roman"/>
          <w:bCs/>
          <w:sz w:val="20"/>
          <w:szCs w:val="20"/>
          <w:lang w:val="uz-Cyrl-UZ"/>
        </w:rPr>
        <w:t xml:space="preserve"> about the change in the address (location, place of residence) of business entities;</w:t>
      </w:r>
    </w:p>
    <w:p w14:paraId="3430812F" w14:textId="1F55899E" w:rsidR="0004457E" w:rsidRPr="00571965" w:rsidRDefault="008F65A6"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creation of</w:t>
      </w:r>
      <w:r w:rsidR="0004457E" w:rsidRPr="00571965">
        <w:rPr>
          <w:rFonts w:ascii="Times New Roman" w:hAnsi="Times New Roman"/>
          <w:bCs/>
          <w:sz w:val="20"/>
          <w:szCs w:val="20"/>
          <w:lang w:val="uz-Cyrl-UZ"/>
        </w:rPr>
        <w:t xml:space="preserve"> the personal </w:t>
      </w:r>
      <w:r>
        <w:rPr>
          <w:rFonts w:ascii="Times New Roman" w:hAnsi="Times New Roman"/>
          <w:bCs/>
          <w:sz w:val="20"/>
          <w:szCs w:val="20"/>
          <w:lang w:val="en-US"/>
        </w:rPr>
        <w:t>cabinet</w:t>
      </w:r>
      <w:r w:rsidR="0004457E" w:rsidRPr="00571965">
        <w:rPr>
          <w:rFonts w:ascii="Times New Roman" w:hAnsi="Times New Roman"/>
          <w:bCs/>
          <w:sz w:val="20"/>
          <w:szCs w:val="20"/>
          <w:lang w:val="uz-Cyrl-UZ"/>
        </w:rPr>
        <w:t xml:space="preserve"> of the applicant </w:t>
      </w:r>
      <w:r>
        <w:rPr>
          <w:rFonts w:ascii="Times New Roman" w:hAnsi="Times New Roman"/>
          <w:bCs/>
          <w:sz w:val="20"/>
          <w:szCs w:val="20"/>
          <w:lang w:val="en-US"/>
        </w:rPr>
        <w:t>for voluntary usage</w:t>
      </w:r>
      <w:r w:rsidR="0004457E" w:rsidRPr="00571965">
        <w:rPr>
          <w:rFonts w:ascii="Times New Roman" w:hAnsi="Times New Roman"/>
          <w:bCs/>
          <w:sz w:val="20"/>
          <w:szCs w:val="20"/>
          <w:lang w:val="uz-Cyrl-UZ"/>
        </w:rPr>
        <w:t>;</w:t>
      </w:r>
    </w:p>
    <w:p w14:paraId="43D8B33A" w14:textId="2B7968B5" w:rsidR="0004457E" w:rsidRPr="00571965" w:rsidRDefault="00D873E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request and </w:t>
      </w:r>
      <w:r w:rsidR="008F65A6">
        <w:rPr>
          <w:rFonts w:ascii="Times New Roman" w:hAnsi="Times New Roman"/>
          <w:bCs/>
          <w:sz w:val="20"/>
          <w:szCs w:val="20"/>
          <w:lang w:val="en-US"/>
        </w:rPr>
        <w:t>receipt of</w:t>
      </w:r>
      <w:r w:rsidRPr="00571965">
        <w:rPr>
          <w:rFonts w:ascii="Times New Roman" w:hAnsi="Times New Roman"/>
          <w:bCs/>
          <w:sz w:val="20"/>
          <w:szCs w:val="20"/>
          <w:lang w:val="uz-Cyrl-UZ"/>
        </w:rPr>
        <w:t xml:space="preserve"> specific information </w:t>
      </w:r>
      <w:r w:rsidR="0004457E" w:rsidRPr="00571965">
        <w:rPr>
          <w:rFonts w:ascii="Times New Roman" w:hAnsi="Times New Roman"/>
          <w:bCs/>
          <w:sz w:val="20"/>
          <w:szCs w:val="20"/>
          <w:lang w:val="uz-Cyrl-UZ"/>
        </w:rPr>
        <w:t>about business entities in the form of an extract from the register</w:t>
      </w:r>
      <w:r w:rsidR="008F65A6">
        <w:rPr>
          <w:rFonts w:ascii="Times New Roman" w:hAnsi="Times New Roman"/>
          <w:bCs/>
          <w:sz w:val="20"/>
          <w:szCs w:val="20"/>
          <w:lang w:val="en-US"/>
        </w:rPr>
        <w:t>, a document or a list of business entities; a report on absence of</w:t>
      </w:r>
      <w:r w:rsidR="0004457E" w:rsidRPr="00571965">
        <w:rPr>
          <w:rFonts w:ascii="Times New Roman" w:hAnsi="Times New Roman"/>
          <w:bCs/>
          <w:sz w:val="20"/>
          <w:szCs w:val="20"/>
          <w:lang w:val="uz-Cyrl-UZ"/>
        </w:rPr>
        <w:t xml:space="preserve"> a requested </w:t>
      </w:r>
      <w:r w:rsidR="008F65A6">
        <w:rPr>
          <w:rFonts w:ascii="Times New Roman" w:hAnsi="Times New Roman"/>
          <w:bCs/>
          <w:sz w:val="20"/>
          <w:szCs w:val="20"/>
          <w:lang w:val="en-US"/>
        </w:rPr>
        <w:t xml:space="preserve">information or </w:t>
      </w:r>
      <w:r w:rsidR="0004457E" w:rsidRPr="00571965">
        <w:rPr>
          <w:rFonts w:ascii="Times New Roman" w:hAnsi="Times New Roman"/>
          <w:bCs/>
          <w:sz w:val="20"/>
          <w:szCs w:val="20"/>
          <w:lang w:val="uz-Cyrl-UZ"/>
        </w:rPr>
        <w:t>document</w:t>
      </w:r>
      <w:r w:rsidR="00EF3F33">
        <w:rPr>
          <w:rFonts w:ascii="Times New Roman" w:hAnsi="Times New Roman"/>
          <w:bCs/>
          <w:sz w:val="20"/>
          <w:szCs w:val="20"/>
          <w:lang w:val="uz-Cyrl-UZ"/>
        </w:rPr>
        <w:t>.</w:t>
      </w:r>
    </w:p>
    <w:p w14:paraId="6B609906"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73DB7D07"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The procedure for issuing a state registration certificate</w:t>
      </w:r>
    </w:p>
    <w:p w14:paraId="46586D81"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96DC05C" w14:textId="0D4C1184"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 xml:space="preserve">After the completion of the state registration, the </w:t>
      </w:r>
      <w:r w:rsidR="007D3D3B">
        <w:rPr>
          <w:rFonts w:ascii="Times New Roman" w:hAnsi="Times New Roman"/>
          <w:bCs/>
          <w:sz w:val="20"/>
          <w:szCs w:val="20"/>
          <w:lang w:val="uz-Cyrl-UZ"/>
        </w:rPr>
        <w:t>registration body</w:t>
      </w:r>
      <w:r w:rsidRPr="00571965">
        <w:rPr>
          <w:rFonts w:ascii="Times New Roman" w:hAnsi="Times New Roman"/>
          <w:bCs/>
          <w:sz w:val="20"/>
          <w:szCs w:val="20"/>
          <w:lang w:val="uz-Cyrl-UZ"/>
        </w:rPr>
        <w:t xml:space="preserve"> issues a certificate of state registration of the business entity to the business entity within the </w:t>
      </w:r>
      <w:r w:rsidR="007D3D3B">
        <w:rPr>
          <w:rFonts w:ascii="Times New Roman" w:hAnsi="Times New Roman"/>
          <w:bCs/>
          <w:sz w:val="20"/>
          <w:szCs w:val="20"/>
          <w:lang w:val="en-US"/>
        </w:rPr>
        <w:t>time periods</w:t>
      </w:r>
      <w:r w:rsidRPr="00571965">
        <w:rPr>
          <w:rFonts w:ascii="Times New Roman" w:hAnsi="Times New Roman"/>
          <w:bCs/>
          <w:sz w:val="20"/>
          <w:szCs w:val="20"/>
          <w:lang w:val="uz-Cyrl-UZ"/>
        </w:rPr>
        <w:t xml:space="preserve"> specified </w:t>
      </w:r>
      <w:r w:rsidRPr="00571965">
        <w:rPr>
          <w:rFonts w:ascii="Times New Roman" w:hAnsi="Times New Roman"/>
          <w:sz w:val="20"/>
          <w:szCs w:val="20"/>
          <w:lang w:val="uz-Cyrl-UZ"/>
        </w:rPr>
        <w:t>in Article 130 of this Code</w:t>
      </w:r>
      <w:r w:rsidR="00EF3F33">
        <w:rPr>
          <w:rFonts w:ascii="Times New Roman" w:hAnsi="Times New Roman"/>
          <w:sz w:val="20"/>
          <w:szCs w:val="20"/>
          <w:lang w:val="uz-Cyrl-UZ"/>
        </w:rPr>
        <w:t>.</w:t>
      </w:r>
    </w:p>
    <w:p w14:paraId="127962BD" w14:textId="07A1F295"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State registration and re-registration of business entities through the system automatically issue a certificate of state registration in the form established by the Ministry of Justice of the Republic of Uzbekistan</w:t>
      </w:r>
      <w:r w:rsidR="007D3D3B">
        <w:rPr>
          <w:rFonts w:ascii="Times New Roman" w:hAnsi="Times New Roman"/>
          <w:bCs/>
          <w:sz w:val="20"/>
          <w:szCs w:val="20"/>
          <w:lang w:val="en-US"/>
        </w:rPr>
        <w:t xml:space="preserve"> to the business entities</w:t>
      </w:r>
      <w:r w:rsidRPr="00571965">
        <w:rPr>
          <w:rFonts w:ascii="Times New Roman" w:hAnsi="Times New Roman"/>
          <w:bCs/>
          <w:sz w:val="20"/>
          <w:szCs w:val="20"/>
          <w:lang w:val="uz-Cyrl-UZ"/>
        </w:rPr>
        <w:t>.</w:t>
      </w:r>
    </w:p>
    <w:p w14:paraId="55CDB3EA" w14:textId="17BB16F3"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certificate of registration must contain a QR</w:t>
      </w:r>
      <w:r w:rsidR="007D3D3B">
        <w:rPr>
          <w:rFonts w:ascii="Times New Roman" w:hAnsi="Times New Roman"/>
          <w:bCs/>
          <w:sz w:val="20"/>
          <w:szCs w:val="20"/>
          <w:lang w:val="en-US"/>
        </w:rPr>
        <w:t>-</w:t>
      </w:r>
      <w:r w:rsidRPr="00571965">
        <w:rPr>
          <w:rFonts w:ascii="Times New Roman" w:hAnsi="Times New Roman"/>
          <w:bCs/>
          <w:sz w:val="20"/>
          <w:szCs w:val="20"/>
          <w:lang w:val="uz-Cyrl-UZ"/>
        </w:rPr>
        <w:t>code</w:t>
      </w:r>
      <w:r w:rsidR="007D3D3B">
        <w:rPr>
          <w:rFonts w:ascii="Times New Roman" w:hAnsi="Times New Roman"/>
          <w:bCs/>
          <w:sz w:val="20"/>
          <w:szCs w:val="20"/>
          <w:lang w:val="en-US"/>
        </w:rPr>
        <w:t xml:space="preserve"> </w:t>
      </w:r>
      <w:r w:rsidRPr="00571965">
        <w:rPr>
          <w:rFonts w:ascii="Times New Roman" w:hAnsi="Times New Roman"/>
          <w:bCs/>
          <w:sz w:val="20"/>
          <w:szCs w:val="20"/>
          <w:lang w:val="uz-Cyrl-UZ"/>
        </w:rPr>
        <w:t>and identification numbers.</w:t>
      </w:r>
    </w:p>
    <w:p w14:paraId="4F7C0E3E" w14:textId="108F5A07"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A certificate of state registration of a legal entity and a certificate of state registration of a</w:t>
      </w:r>
      <w:r w:rsidR="007D3D3B">
        <w:rPr>
          <w:rFonts w:ascii="Times New Roman" w:hAnsi="Times New Roman"/>
          <w:bCs/>
          <w:sz w:val="20"/>
          <w:szCs w:val="20"/>
          <w:lang w:val="en-US"/>
        </w:rPr>
        <w:t xml:space="preserve"> peasant</w:t>
      </w:r>
      <w:r w:rsidRPr="00571965">
        <w:rPr>
          <w:rFonts w:ascii="Times New Roman" w:hAnsi="Times New Roman"/>
          <w:bCs/>
          <w:sz w:val="20"/>
          <w:szCs w:val="20"/>
          <w:lang w:val="uz-Cyrl-UZ"/>
        </w:rPr>
        <w:t xml:space="preserve"> farm</w:t>
      </w:r>
      <w:r w:rsidR="007D3D3B">
        <w:rPr>
          <w:rFonts w:ascii="Times New Roman" w:hAnsi="Times New Roman"/>
          <w:bCs/>
          <w:sz w:val="20"/>
          <w:szCs w:val="20"/>
          <w:lang w:val="en-US"/>
        </w:rPr>
        <w:t xml:space="preserve"> without legal entity</w:t>
      </w:r>
      <w:r w:rsidRPr="00571965">
        <w:rPr>
          <w:rFonts w:ascii="Times New Roman" w:hAnsi="Times New Roman"/>
          <w:bCs/>
          <w:sz w:val="20"/>
          <w:szCs w:val="20"/>
          <w:lang w:val="uz-Cyrl-UZ"/>
        </w:rPr>
        <w:t xml:space="preserve"> and family </w:t>
      </w:r>
      <w:r w:rsidR="007D3D3B">
        <w:rPr>
          <w:rFonts w:ascii="Times New Roman" w:hAnsi="Times New Roman"/>
          <w:bCs/>
          <w:sz w:val="20"/>
          <w:szCs w:val="20"/>
          <w:lang w:val="en-US"/>
        </w:rPr>
        <w:t xml:space="preserve">enterprise </w:t>
      </w:r>
      <w:r w:rsidRPr="00571965">
        <w:rPr>
          <w:rFonts w:ascii="Times New Roman" w:hAnsi="Times New Roman"/>
          <w:bCs/>
          <w:sz w:val="20"/>
          <w:szCs w:val="20"/>
          <w:lang w:val="uz-Cyrl-UZ"/>
        </w:rPr>
        <w:t>without legal entity are issued for an unlimited period.</w:t>
      </w:r>
    </w:p>
    <w:p w14:paraId="653B527D" w14:textId="2A99D22C"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A certificate of state registration of an individual entrepreneur </w:t>
      </w:r>
      <w:r w:rsidR="007D3D3B" w:rsidRPr="007D3D3B">
        <w:rPr>
          <w:rFonts w:ascii="Times New Roman" w:hAnsi="Times New Roman"/>
          <w:bCs/>
          <w:sz w:val="20"/>
          <w:szCs w:val="20"/>
          <w:lang w:val="uz-Cyrl-UZ"/>
        </w:rPr>
        <w:t xml:space="preserve">(sole proprietor) </w:t>
      </w:r>
      <w:r w:rsidRPr="00571965">
        <w:rPr>
          <w:rFonts w:ascii="Times New Roman" w:hAnsi="Times New Roman"/>
          <w:bCs/>
          <w:sz w:val="20"/>
          <w:szCs w:val="20"/>
          <w:lang w:val="uz-Cyrl-UZ"/>
        </w:rPr>
        <w:t>is issued for an unlimited or specific period at his request.</w:t>
      </w:r>
    </w:p>
    <w:p w14:paraId="2FD869D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type of activity specified in the state registration certificate of a business entity that is not a legal entity changes, this business entity must apply for re-registration of the business entity within ten days.</w:t>
      </w:r>
    </w:p>
    <w:p w14:paraId="1C6039B0" w14:textId="6ECA58B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of a change of </w:t>
      </w:r>
      <w:r w:rsidR="007D3D3B">
        <w:rPr>
          <w:rFonts w:ascii="Times New Roman" w:hAnsi="Times New Roman"/>
          <w:sz w:val="20"/>
          <w:szCs w:val="20"/>
          <w:lang w:val="en-US"/>
        </w:rPr>
        <w:t>a personal</w:t>
      </w:r>
      <w:r w:rsidRPr="00571965">
        <w:rPr>
          <w:rFonts w:ascii="Times New Roman" w:hAnsi="Times New Roman"/>
          <w:sz w:val="20"/>
          <w:szCs w:val="20"/>
          <w:lang w:val="uz-Cyrl-UZ"/>
        </w:rPr>
        <w:t xml:space="preserve"> ID</w:t>
      </w:r>
      <w:r w:rsidR="007D3D3B">
        <w:rPr>
          <w:rFonts w:ascii="Times New Roman" w:hAnsi="Times New Roman"/>
          <w:sz w:val="20"/>
          <w:szCs w:val="20"/>
          <w:lang w:val="en-US"/>
        </w:rPr>
        <w:t>-</w:t>
      </w:r>
      <w:r w:rsidRPr="00571965">
        <w:rPr>
          <w:rFonts w:ascii="Times New Roman" w:hAnsi="Times New Roman"/>
          <w:sz w:val="20"/>
          <w:szCs w:val="20"/>
          <w:lang w:val="uz-Cyrl-UZ"/>
        </w:rPr>
        <w:t xml:space="preserve">card, passport or residence permit in the Republic of Uzbekistan specified in the certificate of state registration of a business entity </w:t>
      </w:r>
      <w:r w:rsidR="007D3D3B">
        <w:rPr>
          <w:rFonts w:ascii="Times New Roman" w:hAnsi="Times New Roman"/>
          <w:sz w:val="20"/>
          <w:szCs w:val="20"/>
          <w:lang w:val="en-US"/>
        </w:rPr>
        <w:t>which is not</w:t>
      </w:r>
      <w:r w:rsidRPr="00571965">
        <w:rPr>
          <w:rFonts w:ascii="Times New Roman" w:hAnsi="Times New Roman"/>
          <w:sz w:val="20"/>
          <w:szCs w:val="20"/>
          <w:lang w:val="uz-Cyrl-UZ"/>
        </w:rPr>
        <w:t xml:space="preserve"> a legal entity, the authorized body that recorded this change shall notify the relevant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within five working days</w:t>
      </w:r>
      <w:r w:rsidR="007D3D3B">
        <w:rPr>
          <w:rFonts w:ascii="Times New Roman" w:hAnsi="Times New Roman"/>
          <w:sz w:val="20"/>
          <w:szCs w:val="20"/>
          <w:lang w:val="en-US"/>
        </w:rPr>
        <w:t xml:space="preserve"> by </w:t>
      </w:r>
      <w:r w:rsidR="007D3D3B" w:rsidRPr="007D3D3B">
        <w:rPr>
          <w:rFonts w:ascii="Times New Roman" w:hAnsi="Times New Roman"/>
          <w:sz w:val="20"/>
          <w:szCs w:val="20"/>
          <w:lang w:val="en-US"/>
        </w:rPr>
        <w:t>"Electronic government" system through the interdepartmental integration platform</w:t>
      </w:r>
      <w:r w:rsidRPr="00571965">
        <w:rPr>
          <w:rFonts w:ascii="Times New Roman" w:hAnsi="Times New Roman"/>
          <w:sz w:val="20"/>
          <w:szCs w:val="20"/>
          <w:lang w:val="uz-Cyrl-UZ"/>
        </w:rPr>
        <w:t>.</w:t>
      </w:r>
    </w:p>
    <w:p w14:paraId="3291E8B5" w14:textId="320587F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shall make relevant changes to the Register within three working days from the moment of receiving the information.</w:t>
      </w:r>
    </w:p>
    <w:p w14:paraId="22994471" w14:textId="77777777" w:rsidR="00A37546" w:rsidRPr="00571965" w:rsidRDefault="00A37546" w:rsidP="00571965">
      <w:pPr>
        <w:spacing w:after="0" w:line="288" w:lineRule="auto"/>
        <w:ind w:firstLine="709"/>
        <w:jc w:val="both"/>
        <w:rPr>
          <w:rFonts w:ascii="Times New Roman" w:hAnsi="Times New Roman"/>
          <w:sz w:val="20"/>
          <w:szCs w:val="20"/>
          <w:lang w:val="uz-Cyrl-UZ"/>
        </w:rPr>
      </w:pPr>
    </w:p>
    <w:p w14:paraId="6CE370F9" w14:textId="77777777" w:rsidR="0004457E" w:rsidRPr="00571965" w:rsidRDefault="0004457E" w:rsidP="00571965">
      <w:pPr>
        <w:numPr>
          <w:ilvl w:val="0"/>
          <w:numId w:val="2"/>
        </w:numPr>
        <w:spacing w:after="0" w:line="288" w:lineRule="auto"/>
        <w:ind w:left="2127" w:hanging="1418"/>
        <w:jc w:val="both"/>
        <w:rPr>
          <w:rFonts w:ascii="Times New Roman" w:hAnsi="Times New Roman"/>
          <w:bCs/>
          <w:sz w:val="20"/>
          <w:szCs w:val="20"/>
          <w:lang w:val="uz-Cyrl-UZ"/>
        </w:rPr>
      </w:pPr>
      <w:bookmarkStart w:id="0" w:name="_Hlk80864324"/>
      <w:r w:rsidRPr="00571965">
        <w:rPr>
          <w:rFonts w:ascii="Times New Roman" w:hAnsi="Times New Roman"/>
          <w:b/>
          <w:bCs/>
          <w:sz w:val="20"/>
          <w:szCs w:val="20"/>
          <w:lang w:val="uz-Cyrl-UZ"/>
        </w:rPr>
        <w:t>Terms of state registration of business entities</w:t>
      </w:r>
      <w:bookmarkEnd w:id="0"/>
    </w:p>
    <w:p w14:paraId="6C71FD0F"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6C062B59" w14:textId="2171BB4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of business entities is carried out through the System in real time, within 30 minutes</w:t>
      </w:r>
      <w:r w:rsidR="007D3D3B">
        <w:rPr>
          <w:rFonts w:ascii="Times New Roman" w:hAnsi="Times New Roman"/>
          <w:sz w:val="20"/>
          <w:szCs w:val="20"/>
          <w:lang w:val="en-US"/>
        </w:rPr>
        <w:t xml:space="preserve"> limit</w:t>
      </w:r>
      <w:r w:rsidRPr="00571965">
        <w:rPr>
          <w:rFonts w:ascii="Times New Roman" w:hAnsi="Times New Roman"/>
          <w:sz w:val="20"/>
          <w:szCs w:val="20"/>
          <w:lang w:val="uz-Cyrl-UZ"/>
        </w:rPr>
        <w:t>.</w:t>
      </w:r>
    </w:p>
    <w:p w14:paraId="43B9DBC2" w14:textId="4B1B43A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changes and additions related to the amount of the charter fund (authorized capital), transfer of the share (contribution) to another person are made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of the </w:t>
      </w:r>
      <w:r w:rsidR="007D3D3B">
        <w:rPr>
          <w:rFonts w:ascii="Times New Roman" w:hAnsi="Times New Roman"/>
          <w:sz w:val="20"/>
          <w:szCs w:val="20"/>
          <w:lang w:val="en-US"/>
        </w:rPr>
        <w:t xml:space="preserve">legal </w:t>
      </w:r>
      <w:r w:rsidRPr="00571965">
        <w:rPr>
          <w:rFonts w:ascii="Times New Roman" w:hAnsi="Times New Roman"/>
          <w:sz w:val="20"/>
          <w:szCs w:val="20"/>
          <w:lang w:val="uz-Cyrl-UZ"/>
        </w:rPr>
        <w:t>business enti</w:t>
      </w:r>
      <w:r w:rsidR="007D3D3B">
        <w:rPr>
          <w:rFonts w:ascii="Times New Roman" w:hAnsi="Times New Roman"/>
          <w:sz w:val="20"/>
          <w:szCs w:val="20"/>
          <w:lang w:val="en-US"/>
        </w:rPr>
        <w:t>tie</w:t>
      </w:r>
      <w:r w:rsidRPr="00571965">
        <w:rPr>
          <w:rFonts w:ascii="Times New Roman" w:hAnsi="Times New Roman"/>
          <w:sz w:val="20"/>
          <w:szCs w:val="20"/>
          <w:lang w:val="uz-Cyrl-UZ"/>
        </w:rPr>
        <w:t xml:space="preserve">s, the period of </w:t>
      </w:r>
      <w:r w:rsidR="007D3D3B">
        <w:rPr>
          <w:rFonts w:ascii="Times New Roman" w:hAnsi="Times New Roman"/>
          <w:sz w:val="20"/>
          <w:szCs w:val="20"/>
          <w:lang w:val="en-US"/>
        </w:rPr>
        <w:t>an update</w:t>
      </w:r>
      <w:r w:rsidRPr="00571965">
        <w:rPr>
          <w:rFonts w:ascii="Times New Roman" w:hAnsi="Times New Roman"/>
          <w:sz w:val="20"/>
          <w:szCs w:val="20"/>
          <w:lang w:val="uz-Cyrl-UZ"/>
        </w:rPr>
        <w:t xml:space="preserve"> </w:t>
      </w:r>
      <w:r w:rsidR="007D3D3B">
        <w:rPr>
          <w:rFonts w:ascii="Times New Roman" w:hAnsi="Times New Roman"/>
          <w:sz w:val="20"/>
          <w:szCs w:val="20"/>
          <w:lang w:val="en-US"/>
        </w:rPr>
        <w:t>in</w:t>
      </w:r>
      <w:r w:rsidRPr="00571965">
        <w:rPr>
          <w:rFonts w:ascii="Times New Roman" w:hAnsi="Times New Roman"/>
          <w:sz w:val="20"/>
          <w:szCs w:val="20"/>
          <w:lang w:val="uz-Cyrl-UZ"/>
        </w:rPr>
        <w:t xml:space="preserve"> the state register </w:t>
      </w:r>
      <w:r w:rsidR="007D3D3B">
        <w:rPr>
          <w:rFonts w:ascii="Times New Roman" w:hAnsi="Times New Roman"/>
          <w:sz w:val="20"/>
          <w:szCs w:val="20"/>
          <w:lang w:val="en-US"/>
        </w:rPr>
        <w:t>must</w:t>
      </w:r>
      <w:r w:rsidRPr="00571965">
        <w:rPr>
          <w:rFonts w:ascii="Times New Roman" w:hAnsi="Times New Roman"/>
          <w:sz w:val="20"/>
          <w:szCs w:val="20"/>
          <w:lang w:val="uz-Cyrl-UZ"/>
        </w:rPr>
        <w:t xml:space="preserve"> not exceed 16 working hours in the general </w:t>
      </w:r>
      <w:r w:rsidR="007D3D3B">
        <w:rPr>
          <w:rFonts w:ascii="Times New Roman" w:hAnsi="Times New Roman"/>
          <w:sz w:val="20"/>
          <w:szCs w:val="20"/>
          <w:lang w:val="en-US"/>
        </w:rPr>
        <w:t>path</w:t>
      </w:r>
      <w:r w:rsidRPr="00571965">
        <w:rPr>
          <w:rFonts w:ascii="Times New Roman" w:hAnsi="Times New Roman"/>
          <w:sz w:val="20"/>
          <w:szCs w:val="20"/>
          <w:lang w:val="uz-Cyrl-UZ"/>
        </w:rPr>
        <w:t xml:space="preserve">, and 4 working hours in the accelerated </w:t>
      </w:r>
      <w:r w:rsidR="007D3D3B">
        <w:rPr>
          <w:rFonts w:ascii="Times New Roman" w:hAnsi="Times New Roman"/>
          <w:sz w:val="20"/>
          <w:szCs w:val="20"/>
          <w:lang w:val="en-US"/>
        </w:rPr>
        <w:t>path</w:t>
      </w:r>
      <w:r w:rsidRPr="00571965">
        <w:rPr>
          <w:rFonts w:ascii="Times New Roman" w:hAnsi="Times New Roman"/>
          <w:sz w:val="20"/>
          <w:szCs w:val="20"/>
          <w:lang w:val="uz-Cyrl-UZ"/>
        </w:rPr>
        <w:t>.</w:t>
      </w:r>
    </w:p>
    <w:p w14:paraId="4C308701"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7CB80FEB"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Procedure for submitting documents for state registration of a business entity</w:t>
      </w:r>
    </w:p>
    <w:p w14:paraId="3C47B36A" w14:textId="77777777" w:rsidR="00A37546" w:rsidRPr="00571965" w:rsidRDefault="00A37546" w:rsidP="00571965">
      <w:pPr>
        <w:spacing w:after="0" w:line="288" w:lineRule="auto"/>
        <w:ind w:firstLine="709"/>
        <w:jc w:val="both"/>
        <w:rPr>
          <w:rFonts w:ascii="Times New Roman" w:hAnsi="Times New Roman"/>
          <w:sz w:val="20"/>
          <w:szCs w:val="20"/>
          <w:lang w:val="uz-Cyrl-UZ"/>
        </w:rPr>
      </w:pPr>
    </w:p>
    <w:p w14:paraId="25BACBE4" w14:textId="1071A73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Documents are submitted by one of the founders or their representative when applying in person to the registration </w:t>
      </w:r>
      <w:r w:rsidR="00720E06">
        <w:rPr>
          <w:rFonts w:ascii="Times New Roman" w:hAnsi="Times New Roman"/>
          <w:sz w:val="20"/>
          <w:szCs w:val="20"/>
          <w:lang w:val="en-US"/>
        </w:rPr>
        <w:t>body</w:t>
      </w:r>
      <w:r w:rsidRPr="00571965">
        <w:rPr>
          <w:rFonts w:ascii="Times New Roman" w:hAnsi="Times New Roman"/>
          <w:sz w:val="20"/>
          <w:szCs w:val="20"/>
          <w:lang w:val="uz-Cyrl-UZ"/>
        </w:rPr>
        <w:t xml:space="preserve"> in any place for the state registration of the business entity.</w:t>
      </w:r>
    </w:p>
    <w:p w14:paraId="0A2CB044" w14:textId="36CE007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documents are presented by the applicant's representative, this representative will present a document confirming his identity (passport, ID</w:t>
      </w:r>
      <w:r w:rsidR="00720E06">
        <w:rPr>
          <w:rFonts w:ascii="Times New Roman" w:hAnsi="Times New Roman"/>
          <w:sz w:val="20"/>
          <w:szCs w:val="20"/>
          <w:lang w:val="en-US"/>
        </w:rPr>
        <w:t>-</w:t>
      </w:r>
      <w:r w:rsidRPr="00571965">
        <w:rPr>
          <w:rFonts w:ascii="Times New Roman" w:hAnsi="Times New Roman"/>
          <w:sz w:val="20"/>
          <w:szCs w:val="20"/>
          <w:lang w:val="uz-Cyrl-UZ"/>
        </w:rPr>
        <w:t xml:space="preserve">card, military </w:t>
      </w:r>
      <w:r w:rsidR="00720E06">
        <w:rPr>
          <w:rFonts w:ascii="Times New Roman" w:hAnsi="Times New Roman"/>
          <w:sz w:val="20"/>
          <w:szCs w:val="20"/>
          <w:lang w:val="en-US"/>
        </w:rPr>
        <w:t>ID</w:t>
      </w:r>
      <w:r w:rsidRPr="00571965">
        <w:rPr>
          <w:rFonts w:ascii="Times New Roman" w:hAnsi="Times New Roman"/>
          <w:sz w:val="20"/>
          <w:szCs w:val="20"/>
          <w:lang w:val="uz-Cyrl-UZ"/>
        </w:rPr>
        <w:t>, other document confirming his identity and place of residence in the Republic of Uzbekistan).</w:t>
      </w:r>
    </w:p>
    <w:p w14:paraId="6F72CA49" w14:textId="231F9533"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document confirming the authority of the representative of the applicant is a power of attorney, a contract, a decision of the founders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formalized in accordance with the procedure established by legislation.</w:t>
      </w:r>
    </w:p>
    <w:p w14:paraId="21C74B75" w14:textId="0AE8780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applying for the state registration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through the System, the questionnaire and all submitted documents </w:t>
      </w:r>
      <w:r w:rsidR="008B1766" w:rsidRPr="00571965">
        <w:rPr>
          <w:rFonts w:ascii="Times New Roman" w:hAnsi="Times New Roman"/>
          <w:sz w:val="20"/>
          <w:szCs w:val="20"/>
          <w:lang w:val="uz-Cyrl-UZ"/>
        </w:rPr>
        <w:t>are confirmed by the electronic digital signature of the applicant.</w:t>
      </w:r>
    </w:p>
    <w:p w14:paraId="75A68192" w14:textId="77777777" w:rsidR="008B1766" w:rsidRPr="00571965" w:rsidRDefault="008B176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Seals and stamps, as well as their sketches, are not required when business entities are state registered, as well as when they carry out business activities.</w:t>
      </w:r>
    </w:p>
    <w:p w14:paraId="0FC5B57A"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2ECFD17A" w14:textId="211AD3C2" w:rsidR="0004457E" w:rsidRPr="00571965" w:rsidRDefault="00270117" w:rsidP="00571965">
      <w:pPr>
        <w:pStyle w:val="Heading3"/>
        <w:spacing w:before="0" w:line="288" w:lineRule="auto"/>
        <w:ind w:left="1204" w:hanging="490"/>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04457E" w:rsidRPr="00571965">
        <w:rPr>
          <w:rFonts w:ascii="Times New Roman" w:hAnsi="Times New Roman"/>
          <w:b/>
          <w:bCs/>
          <w:color w:val="auto"/>
          <w:sz w:val="20"/>
          <w:szCs w:val="20"/>
          <w:lang w:val="uz-Cyrl-UZ"/>
        </w:rPr>
        <w:t xml:space="preserve"> 2. State registration of a </w:t>
      </w:r>
      <w:r w:rsidR="00A77BF0">
        <w:rPr>
          <w:rFonts w:ascii="Times New Roman" w:hAnsi="Times New Roman"/>
          <w:b/>
          <w:bCs/>
          <w:color w:val="auto"/>
          <w:sz w:val="20"/>
          <w:szCs w:val="20"/>
          <w:lang w:val="uz-Cyrl-UZ"/>
        </w:rPr>
        <w:t>legal business entity</w:t>
      </w:r>
    </w:p>
    <w:p w14:paraId="75A40C16" w14:textId="77777777" w:rsidR="00A37546" w:rsidRPr="00571965" w:rsidRDefault="00A37546" w:rsidP="00571965">
      <w:pPr>
        <w:spacing w:after="0" w:line="288" w:lineRule="auto"/>
        <w:ind w:firstLine="709"/>
        <w:jc w:val="both"/>
        <w:rPr>
          <w:rFonts w:ascii="Times New Roman" w:hAnsi="Times New Roman"/>
          <w:sz w:val="20"/>
          <w:szCs w:val="20"/>
          <w:lang w:val="uz-Cyrl-UZ"/>
        </w:rPr>
      </w:pPr>
    </w:p>
    <w:p w14:paraId="31708EDF" w14:textId="656CDE92"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The procedure for state registration of a </w:t>
      </w:r>
      <w:r w:rsidR="00A77BF0">
        <w:rPr>
          <w:rFonts w:ascii="Times New Roman" w:hAnsi="Times New Roman"/>
          <w:b/>
          <w:bCs/>
          <w:sz w:val="20"/>
          <w:szCs w:val="20"/>
          <w:lang w:val="uz-Cyrl-UZ"/>
        </w:rPr>
        <w:t>legal business entity</w:t>
      </w:r>
    </w:p>
    <w:p w14:paraId="4625C39F"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31CE96F6"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of the </w:t>
      </w:r>
      <w:r w:rsidRPr="00571965">
        <w:rPr>
          <w:rFonts w:ascii="Times New Roman" w:hAnsi="Times New Roman"/>
          <w:bCs/>
          <w:sz w:val="20"/>
          <w:szCs w:val="20"/>
          <w:lang w:val="uz-Cyrl-UZ"/>
        </w:rPr>
        <w:t>business entity is carried out through the System.</w:t>
      </w:r>
    </w:p>
    <w:p w14:paraId="5D8219E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applicant for state registration shall step by step fill out the questionnaire in the form approved by the Ministry of Justice of the Republic of Uzbekistan.</w:t>
      </w:r>
    </w:p>
    <w:p w14:paraId="6329B300" w14:textId="6AD17598"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The applicant </w:t>
      </w:r>
      <w:r w:rsidR="00793540">
        <w:rPr>
          <w:rFonts w:ascii="Times New Roman" w:hAnsi="Times New Roman"/>
          <w:sz w:val="20"/>
          <w:szCs w:val="20"/>
          <w:lang w:val="en-US"/>
        </w:rPr>
        <w:t>fills</w:t>
      </w:r>
      <w:r w:rsidRPr="00571965">
        <w:rPr>
          <w:rFonts w:ascii="Times New Roman" w:hAnsi="Times New Roman"/>
          <w:sz w:val="20"/>
          <w:szCs w:val="20"/>
          <w:lang w:val="uz-Cyrl-UZ"/>
        </w:rPr>
        <w:t xml:space="preserve"> the questionnaire by entering the requested information and selecting the </w:t>
      </w:r>
      <w:r w:rsidR="00793540">
        <w:rPr>
          <w:rFonts w:ascii="Times New Roman" w:hAnsi="Times New Roman"/>
          <w:sz w:val="20"/>
          <w:szCs w:val="20"/>
          <w:lang w:val="en-US"/>
        </w:rPr>
        <w:t>choices</w:t>
      </w:r>
      <w:r w:rsidRPr="00571965">
        <w:rPr>
          <w:rFonts w:ascii="Times New Roman" w:hAnsi="Times New Roman"/>
          <w:sz w:val="20"/>
          <w:szCs w:val="20"/>
          <w:lang w:val="uz-Cyrl-UZ"/>
        </w:rPr>
        <w:t xml:space="preserve"> offered by the System from the general directory. The applicant has the right to stop or continue the formation of the questionnaire at any stage.</w:t>
      </w:r>
    </w:p>
    <w:p w14:paraId="51C4E449" w14:textId="6D0F7CF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information contained in the state information resources is automatically </w:t>
      </w:r>
      <w:r w:rsidR="00793540">
        <w:rPr>
          <w:rFonts w:ascii="Times New Roman" w:hAnsi="Times New Roman"/>
          <w:sz w:val="20"/>
          <w:szCs w:val="20"/>
          <w:lang w:val="en-US"/>
        </w:rPr>
        <w:t>pulled</w:t>
      </w:r>
      <w:r w:rsidRPr="00571965">
        <w:rPr>
          <w:rFonts w:ascii="Times New Roman" w:hAnsi="Times New Roman"/>
          <w:sz w:val="20"/>
          <w:szCs w:val="20"/>
          <w:lang w:val="uz-Cyrl-UZ"/>
        </w:rPr>
        <w:t xml:space="preserve"> by the System, taking into account the applicant's real personal data obtained from the Unified Identification System. The system saves the data generated in the questionnaire at each stage.</w:t>
      </w:r>
    </w:p>
    <w:p w14:paraId="0976A3D5" w14:textId="3071F29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verification of the uniformity of the choice of the company name by the applicant is carried out automatically by the system when a questionnaire is formed from </w:t>
      </w:r>
      <w:r w:rsidR="00793540">
        <w:rPr>
          <w:rFonts w:ascii="Times New Roman" w:hAnsi="Times New Roman"/>
          <w:sz w:val="20"/>
          <w:szCs w:val="20"/>
          <w:lang w:val="en-US"/>
        </w:rPr>
        <w:t>unused</w:t>
      </w:r>
      <w:r w:rsidRPr="00571965">
        <w:rPr>
          <w:rFonts w:ascii="Times New Roman" w:hAnsi="Times New Roman"/>
          <w:sz w:val="20"/>
          <w:szCs w:val="20"/>
          <w:lang w:val="uz-Cyrl-UZ"/>
        </w:rPr>
        <w:t xml:space="preserve"> company names in the Latin alphabet. If different symbols are used in the current business name of existing business entities, it is possible to continue using these symbols during their state </w:t>
      </w:r>
      <w:r w:rsidR="00793540">
        <w:rPr>
          <w:rFonts w:ascii="Times New Roman" w:hAnsi="Times New Roman"/>
          <w:sz w:val="20"/>
          <w:szCs w:val="20"/>
          <w:lang w:val="en-US"/>
        </w:rPr>
        <w:t>re-</w:t>
      </w:r>
      <w:r w:rsidRPr="00571965">
        <w:rPr>
          <w:rFonts w:ascii="Times New Roman" w:hAnsi="Times New Roman"/>
          <w:sz w:val="20"/>
          <w:szCs w:val="20"/>
          <w:lang w:val="uz-Cyrl-UZ"/>
        </w:rPr>
        <w:t>registration.</w:t>
      </w:r>
    </w:p>
    <w:p w14:paraId="2777D7A8"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choosing a company name, the applicant must comply with the requirements of Chapter 12 of this Code and other legal documents.</w:t>
      </w:r>
    </w:p>
    <w:p w14:paraId="3B990121" w14:textId="05BF8AAA"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name of the company selected when the questionnaire is created is </w:t>
      </w:r>
      <w:r w:rsidR="00793540">
        <w:rPr>
          <w:rFonts w:ascii="Times New Roman" w:hAnsi="Times New Roman"/>
          <w:sz w:val="20"/>
          <w:szCs w:val="20"/>
          <w:lang w:val="en-US"/>
        </w:rPr>
        <w:t>reserved</w:t>
      </w:r>
      <w:r w:rsidRPr="00571965">
        <w:rPr>
          <w:rFonts w:ascii="Times New Roman" w:hAnsi="Times New Roman"/>
          <w:sz w:val="20"/>
          <w:szCs w:val="20"/>
          <w:lang w:val="uz-Cyrl-UZ"/>
        </w:rPr>
        <w:t xml:space="preserve"> by the System </w:t>
      </w:r>
      <w:r w:rsidR="00793540">
        <w:rPr>
          <w:rFonts w:ascii="Times New Roman" w:hAnsi="Times New Roman"/>
          <w:sz w:val="20"/>
          <w:szCs w:val="20"/>
          <w:lang w:val="en-US"/>
        </w:rPr>
        <w:t>for</w:t>
      </w:r>
      <w:r w:rsidRPr="00571965">
        <w:rPr>
          <w:rFonts w:ascii="Times New Roman" w:hAnsi="Times New Roman"/>
          <w:sz w:val="20"/>
          <w:szCs w:val="20"/>
          <w:lang w:val="uz-Cyrl-UZ"/>
        </w:rPr>
        <w:t xml:space="preserve"> the applicant for 60 calendar days.</w:t>
      </w:r>
    </w:p>
    <w:p w14:paraId="77CD1232" w14:textId="61D5C57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applicant does not send the completed questionnaire to the registration body within the period specified in this article, </w:t>
      </w:r>
      <w:r w:rsidR="00793540">
        <w:rPr>
          <w:rFonts w:ascii="Times New Roman" w:hAnsi="Times New Roman"/>
          <w:sz w:val="20"/>
          <w:szCs w:val="20"/>
          <w:lang w:val="en-US"/>
        </w:rPr>
        <w:t xml:space="preserve">the reserved </w:t>
      </w:r>
      <w:r w:rsidRPr="00571965">
        <w:rPr>
          <w:rFonts w:ascii="Times New Roman" w:hAnsi="Times New Roman"/>
          <w:sz w:val="20"/>
          <w:szCs w:val="20"/>
          <w:lang w:val="uz-Cyrl-UZ"/>
        </w:rPr>
        <w:t xml:space="preserve">company name chosen by the applicant will be </w:t>
      </w:r>
      <w:r w:rsidR="00793540">
        <w:rPr>
          <w:rFonts w:ascii="Times New Roman" w:hAnsi="Times New Roman"/>
          <w:sz w:val="20"/>
          <w:szCs w:val="20"/>
          <w:lang w:val="en-US"/>
        </w:rPr>
        <w:t>freed</w:t>
      </w:r>
      <w:r w:rsidRPr="00571965">
        <w:rPr>
          <w:rFonts w:ascii="Times New Roman" w:hAnsi="Times New Roman"/>
          <w:sz w:val="20"/>
          <w:szCs w:val="20"/>
          <w:lang w:val="uz-Cyrl-UZ"/>
        </w:rPr>
        <w:t xml:space="preserve"> by the System. In this case, the other data </w:t>
      </w:r>
      <w:r w:rsidR="00793540">
        <w:rPr>
          <w:rFonts w:ascii="Times New Roman" w:hAnsi="Times New Roman"/>
          <w:sz w:val="20"/>
          <w:szCs w:val="20"/>
          <w:lang w:val="en-US"/>
        </w:rPr>
        <w:t>pertaining to</w:t>
      </w:r>
      <w:r w:rsidRPr="00571965">
        <w:rPr>
          <w:rFonts w:ascii="Times New Roman" w:hAnsi="Times New Roman"/>
          <w:sz w:val="20"/>
          <w:szCs w:val="20"/>
          <w:lang w:val="uz-Cyrl-UZ"/>
        </w:rPr>
        <w:t xml:space="preserve"> the applicant are stored by the System in the user's personal cabinet, with the possibility to </w:t>
      </w:r>
      <w:r w:rsidR="00793540">
        <w:rPr>
          <w:rFonts w:ascii="Times New Roman" w:hAnsi="Times New Roman"/>
          <w:sz w:val="20"/>
          <w:szCs w:val="20"/>
          <w:lang w:val="en-US"/>
        </w:rPr>
        <w:t>access or update</w:t>
      </w:r>
      <w:r w:rsidRPr="00571965">
        <w:rPr>
          <w:rFonts w:ascii="Times New Roman" w:hAnsi="Times New Roman"/>
          <w:sz w:val="20"/>
          <w:szCs w:val="20"/>
          <w:lang w:val="uz-Cyrl-UZ"/>
        </w:rPr>
        <w:t xml:space="preserve"> them and continue f</w:t>
      </w:r>
      <w:proofErr w:type="spellStart"/>
      <w:r w:rsidR="00793540">
        <w:rPr>
          <w:rFonts w:ascii="Times New Roman" w:hAnsi="Times New Roman"/>
          <w:sz w:val="20"/>
          <w:szCs w:val="20"/>
          <w:lang w:val="en-US"/>
        </w:rPr>
        <w:t>illing</w:t>
      </w:r>
      <w:proofErr w:type="spellEnd"/>
      <w:r w:rsidRPr="00571965">
        <w:rPr>
          <w:rFonts w:ascii="Times New Roman" w:hAnsi="Times New Roman"/>
          <w:sz w:val="20"/>
          <w:szCs w:val="20"/>
          <w:lang w:val="uz-Cyrl-UZ"/>
        </w:rPr>
        <w:t xml:space="preserve"> the questionnaire.</w:t>
      </w:r>
    </w:p>
    <w:p w14:paraId="114005BF"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shall be attached to the appropriate questionnaire for state registration through the system:</w:t>
      </w:r>
    </w:p>
    <w:p w14:paraId="60293458" w14:textId="07C6D3FA" w:rsidR="0004457E" w:rsidRPr="00571965" w:rsidRDefault="001B3813"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foundation document</w:t>
      </w:r>
      <w:r w:rsidR="0004457E" w:rsidRPr="00571965">
        <w:rPr>
          <w:rFonts w:ascii="Times New Roman" w:hAnsi="Times New Roman"/>
          <w:sz w:val="20"/>
          <w:szCs w:val="20"/>
          <w:lang w:val="uz-Cyrl-UZ"/>
        </w:rPr>
        <w:t xml:space="preserve">s in the </w:t>
      </w:r>
      <w:r w:rsidR="00793540">
        <w:rPr>
          <w:rFonts w:ascii="Times New Roman" w:hAnsi="Times New Roman"/>
          <w:sz w:val="20"/>
          <w:szCs w:val="20"/>
          <w:lang w:val="en-US"/>
        </w:rPr>
        <w:t>official</w:t>
      </w:r>
      <w:r w:rsidR="0004457E" w:rsidRPr="00571965">
        <w:rPr>
          <w:rFonts w:ascii="Times New Roman" w:hAnsi="Times New Roman"/>
          <w:sz w:val="20"/>
          <w:szCs w:val="20"/>
          <w:lang w:val="uz-Cyrl-UZ"/>
        </w:rPr>
        <w:t xml:space="preserve"> language;</w:t>
      </w:r>
    </w:p>
    <w:p w14:paraId="27CA0A82" w14:textId="56DD885F" w:rsidR="00F9602A" w:rsidRPr="00571965" w:rsidRDefault="00F9602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decision of the antimonopoly body on the granting of preliminary consent </w:t>
      </w:r>
      <w:r w:rsidR="00793540">
        <w:rPr>
          <w:rFonts w:ascii="Times New Roman" w:hAnsi="Times New Roman"/>
          <w:sz w:val="20"/>
          <w:szCs w:val="20"/>
          <w:lang w:val="uz-Cyrl-UZ"/>
        </w:rPr>
        <w:t>–</w:t>
      </w:r>
      <w:r w:rsidRPr="00571965">
        <w:rPr>
          <w:rFonts w:ascii="Times New Roman" w:hAnsi="Times New Roman"/>
          <w:sz w:val="20"/>
          <w:szCs w:val="20"/>
          <w:lang w:val="uz-Cyrl-UZ"/>
        </w:rPr>
        <w:t xml:space="preserve"> for economic entities with state participation, as well as their affiliates;</w:t>
      </w:r>
    </w:p>
    <w:p w14:paraId="0D01DE58" w14:textId="5A48D615" w:rsidR="00C535E0" w:rsidRPr="00571965" w:rsidRDefault="00C535E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decisions of the supervisory board of state-owned enterprises or the Government </w:t>
      </w:r>
      <w:r w:rsidR="00793540">
        <w:rPr>
          <w:rFonts w:ascii="Times New Roman" w:hAnsi="Times New Roman"/>
          <w:sz w:val="20"/>
          <w:szCs w:val="20"/>
          <w:lang w:val="uz-Cyrl-UZ"/>
        </w:rPr>
        <w:t>–</w:t>
      </w:r>
      <w:r w:rsidRPr="00571965">
        <w:rPr>
          <w:rFonts w:ascii="Times New Roman" w:hAnsi="Times New Roman"/>
          <w:sz w:val="20"/>
          <w:szCs w:val="20"/>
          <w:lang w:val="uz-Cyrl-UZ"/>
        </w:rPr>
        <w:t xml:space="preserve"> </w:t>
      </w:r>
      <w:r w:rsidR="00793540">
        <w:rPr>
          <w:rFonts w:ascii="Times New Roman" w:hAnsi="Times New Roman"/>
          <w:sz w:val="20"/>
          <w:szCs w:val="20"/>
          <w:lang w:val="en-US"/>
        </w:rPr>
        <w:t>in</w:t>
      </w:r>
      <w:r w:rsidRPr="00571965">
        <w:rPr>
          <w:rFonts w:ascii="Times New Roman" w:hAnsi="Times New Roman"/>
          <w:sz w:val="20"/>
          <w:szCs w:val="20"/>
          <w:lang w:val="uz-Cyrl-UZ"/>
        </w:rPr>
        <w:t xml:space="preserve"> the establishment of economic societies</w:t>
      </w:r>
      <w:r w:rsidR="00793540">
        <w:rPr>
          <w:rFonts w:ascii="Times New Roman" w:hAnsi="Times New Roman"/>
          <w:sz w:val="20"/>
          <w:szCs w:val="20"/>
          <w:lang w:val="en-US"/>
        </w:rPr>
        <w:t xml:space="preserve"> (companies)</w:t>
      </w:r>
      <w:r w:rsidRPr="00571965">
        <w:rPr>
          <w:rFonts w:ascii="Times New Roman" w:hAnsi="Times New Roman"/>
          <w:sz w:val="20"/>
          <w:szCs w:val="20"/>
          <w:lang w:val="uz-Cyrl-UZ"/>
        </w:rPr>
        <w:t xml:space="preserve"> by enterprises</w:t>
      </w:r>
      <w:r w:rsidR="00793540">
        <w:rPr>
          <w:rFonts w:ascii="Times New Roman" w:hAnsi="Times New Roman"/>
          <w:sz w:val="20"/>
          <w:szCs w:val="20"/>
          <w:lang w:val="en-US"/>
        </w:rPr>
        <w:t xml:space="preserve"> with </w:t>
      </w:r>
      <w:r w:rsidR="00956A0A">
        <w:rPr>
          <w:rFonts w:ascii="Times New Roman" w:hAnsi="Times New Roman"/>
          <w:sz w:val="20"/>
          <w:szCs w:val="20"/>
          <w:lang w:val="en-US"/>
        </w:rPr>
        <w:t xml:space="preserve">the </w:t>
      </w:r>
      <w:r w:rsidR="00793540">
        <w:rPr>
          <w:rFonts w:ascii="Times New Roman" w:hAnsi="Times New Roman"/>
          <w:sz w:val="20"/>
          <w:szCs w:val="20"/>
          <w:lang w:val="en-US"/>
        </w:rPr>
        <w:t>state share</w:t>
      </w:r>
      <w:r w:rsidRPr="00571965">
        <w:rPr>
          <w:rFonts w:ascii="Times New Roman" w:hAnsi="Times New Roman"/>
          <w:sz w:val="20"/>
          <w:szCs w:val="20"/>
          <w:lang w:val="uz-Cyrl-UZ"/>
        </w:rPr>
        <w:t>;</w:t>
      </w:r>
    </w:p>
    <w:p w14:paraId="1BBB8387" w14:textId="211745F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transfer </w:t>
      </w:r>
      <w:r w:rsidR="00956A0A">
        <w:rPr>
          <w:rFonts w:ascii="Times New Roman" w:hAnsi="Times New Roman"/>
          <w:sz w:val="20"/>
          <w:szCs w:val="20"/>
          <w:lang w:val="en-US"/>
        </w:rPr>
        <w:t>deed</w:t>
      </w:r>
      <w:r w:rsidRPr="00571965">
        <w:rPr>
          <w:rFonts w:ascii="Times New Roman" w:hAnsi="Times New Roman"/>
          <w:sz w:val="20"/>
          <w:szCs w:val="20"/>
          <w:lang w:val="uz-Cyrl-UZ"/>
        </w:rPr>
        <w:t xml:space="preserve"> </w:t>
      </w:r>
      <w:r w:rsidR="00956A0A">
        <w:rPr>
          <w:rFonts w:ascii="Times New Roman" w:hAnsi="Times New Roman"/>
          <w:sz w:val="20"/>
          <w:szCs w:val="20"/>
          <w:lang w:val="uz-Cyrl-UZ"/>
        </w:rPr>
        <w:t>–</w:t>
      </w:r>
      <w:r w:rsidRPr="00571965">
        <w:rPr>
          <w:rFonts w:ascii="Times New Roman" w:hAnsi="Times New Roman"/>
          <w:sz w:val="20"/>
          <w:szCs w:val="20"/>
          <w:lang w:val="uz-Cyrl-UZ"/>
        </w:rPr>
        <w:t xml:space="preserve"> </w:t>
      </w:r>
      <w:r w:rsidR="00956A0A">
        <w:rPr>
          <w:rFonts w:ascii="Times New Roman" w:hAnsi="Times New Roman"/>
          <w:sz w:val="20"/>
          <w:szCs w:val="20"/>
          <w:lang w:val="en-US"/>
        </w:rPr>
        <w:t>for mergers</w:t>
      </w:r>
      <w:r w:rsidRPr="00571965">
        <w:rPr>
          <w:rFonts w:ascii="Times New Roman" w:hAnsi="Times New Roman"/>
          <w:sz w:val="20"/>
          <w:szCs w:val="20"/>
          <w:lang w:val="uz-Cyrl-UZ"/>
        </w:rPr>
        <w:t>;</w:t>
      </w:r>
    </w:p>
    <w:p w14:paraId="03B1964F" w14:textId="433957A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distribution balance </w:t>
      </w:r>
      <w:r w:rsidR="00956A0A">
        <w:rPr>
          <w:rFonts w:ascii="Times New Roman" w:hAnsi="Times New Roman"/>
          <w:sz w:val="20"/>
          <w:szCs w:val="20"/>
          <w:lang w:val="uz-Cyrl-UZ"/>
        </w:rPr>
        <w:t>–</w:t>
      </w:r>
      <w:r w:rsidRPr="00571965">
        <w:rPr>
          <w:rFonts w:ascii="Times New Roman" w:hAnsi="Times New Roman"/>
          <w:sz w:val="20"/>
          <w:szCs w:val="20"/>
          <w:lang w:val="uz-Cyrl-UZ"/>
        </w:rPr>
        <w:t xml:space="preserve"> </w:t>
      </w:r>
      <w:r w:rsidR="00956A0A">
        <w:rPr>
          <w:rFonts w:ascii="Times New Roman" w:hAnsi="Times New Roman"/>
          <w:sz w:val="20"/>
          <w:szCs w:val="20"/>
          <w:lang w:val="en-US"/>
        </w:rPr>
        <w:t>for</w:t>
      </w:r>
      <w:r w:rsidRPr="00571965">
        <w:rPr>
          <w:rFonts w:ascii="Times New Roman" w:hAnsi="Times New Roman"/>
          <w:sz w:val="20"/>
          <w:szCs w:val="20"/>
          <w:lang w:val="uz-Cyrl-UZ"/>
        </w:rPr>
        <w:t xml:space="preserve"> </w:t>
      </w:r>
      <w:r w:rsidR="00956A0A">
        <w:rPr>
          <w:rFonts w:ascii="Times New Roman" w:hAnsi="Times New Roman"/>
          <w:sz w:val="20"/>
          <w:szCs w:val="20"/>
          <w:lang w:val="en-US"/>
        </w:rPr>
        <w:t>split-up (</w:t>
      </w:r>
      <w:r w:rsidR="00956A0A">
        <w:rPr>
          <w:rFonts w:ascii="Times New Roman" w:hAnsi="Times New Roman"/>
          <w:i/>
          <w:iCs/>
          <w:sz w:val="20"/>
          <w:szCs w:val="20"/>
          <w:lang w:val="en-US"/>
        </w:rPr>
        <w:t>filiation)</w:t>
      </w:r>
      <w:r w:rsidRPr="00571965">
        <w:rPr>
          <w:rFonts w:ascii="Times New Roman" w:hAnsi="Times New Roman"/>
          <w:sz w:val="20"/>
          <w:szCs w:val="20"/>
          <w:lang w:val="uz-Cyrl-UZ"/>
        </w:rPr>
        <w:t>.</w:t>
      </w:r>
    </w:p>
    <w:p w14:paraId="4EDFF405" w14:textId="65AC31D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transfer</w:t>
      </w:r>
      <w:r w:rsidR="00956A0A">
        <w:rPr>
          <w:rFonts w:ascii="Times New Roman" w:hAnsi="Times New Roman"/>
          <w:sz w:val="20"/>
          <w:szCs w:val="20"/>
          <w:lang w:val="en-US"/>
        </w:rPr>
        <w:t xml:space="preserve"> deed</w:t>
      </w:r>
      <w:r w:rsidRPr="00571965">
        <w:rPr>
          <w:rFonts w:ascii="Times New Roman" w:hAnsi="Times New Roman"/>
          <w:sz w:val="20"/>
          <w:szCs w:val="20"/>
          <w:lang w:val="uz-Cyrl-UZ"/>
        </w:rPr>
        <w:t xml:space="preserve"> and the distribution balance sheet must contain provisions on legal succession </w:t>
      </w:r>
      <w:r w:rsidR="00956A0A">
        <w:rPr>
          <w:rFonts w:ascii="Times New Roman" w:hAnsi="Times New Roman"/>
          <w:sz w:val="20"/>
          <w:szCs w:val="20"/>
          <w:lang w:val="en-US"/>
        </w:rPr>
        <w:t>of</w:t>
      </w:r>
      <w:r w:rsidRPr="00571965">
        <w:rPr>
          <w:rFonts w:ascii="Times New Roman" w:hAnsi="Times New Roman"/>
          <w:sz w:val="20"/>
          <w:szCs w:val="20"/>
          <w:lang w:val="uz-Cyrl-UZ"/>
        </w:rPr>
        <w:t xml:space="preserve"> all obligations of the legal entities being reorganized to all creditors and debtors, including obligations disputed by the parties.</w:t>
      </w:r>
    </w:p>
    <w:p w14:paraId="00A13AD0" w14:textId="164D004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applicant has the right to formalize the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 xml:space="preserve">s based on the sample forms posted on the official website of the </w:t>
      </w:r>
      <w:r w:rsidR="00956A0A">
        <w:rPr>
          <w:rFonts w:ascii="Times New Roman" w:hAnsi="Times New Roman"/>
          <w:sz w:val="20"/>
          <w:szCs w:val="20"/>
          <w:lang w:val="uz-Cyrl-UZ"/>
        </w:rPr>
        <w:t>registration body</w:t>
      </w:r>
      <w:r w:rsidRPr="00571965">
        <w:rPr>
          <w:rFonts w:ascii="Times New Roman" w:hAnsi="Times New Roman"/>
          <w:sz w:val="20"/>
          <w:szCs w:val="20"/>
          <w:lang w:val="uz-Cyrl-UZ"/>
        </w:rPr>
        <w:t xml:space="preserve"> or in other forms, at his discretion, taking into account the requirements of the legislative documents.</w:t>
      </w:r>
    </w:p>
    <w:p w14:paraId="4459EC9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documents attached to the questionnaire must be in the form of a scanned electronic document.</w:t>
      </w:r>
    </w:p>
    <w:p w14:paraId="48D745F0"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Questionnaires sent for state registration:</w:t>
      </w:r>
    </w:p>
    <w:p w14:paraId="05A2D3A5" w14:textId="09F0F4B0" w:rsidR="0004457E" w:rsidRPr="00571965" w:rsidRDefault="00956A0A"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legal </w:t>
      </w:r>
      <w:r w:rsidR="0004457E" w:rsidRPr="00571965">
        <w:rPr>
          <w:rFonts w:ascii="Times New Roman" w:hAnsi="Times New Roman"/>
          <w:sz w:val="20"/>
          <w:szCs w:val="20"/>
          <w:lang w:val="uz-Cyrl-UZ"/>
        </w:rPr>
        <w:t xml:space="preserve">business entities with two or more founders must have the consent of each founder to be included in the </w:t>
      </w:r>
      <w:proofErr w:type="gramStart"/>
      <w:r w:rsidR="0004457E" w:rsidRPr="00571965">
        <w:rPr>
          <w:rFonts w:ascii="Times New Roman" w:hAnsi="Times New Roman"/>
          <w:sz w:val="20"/>
          <w:szCs w:val="20"/>
          <w:lang w:val="uz-Cyrl-UZ"/>
        </w:rPr>
        <w:t>founders</w:t>
      </w:r>
      <w:proofErr w:type="gramEnd"/>
      <w:r>
        <w:rPr>
          <w:rFonts w:ascii="Times New Roman" w:hAnsi="Times New Roman"/>
          <w:sz w:val="20"/>
          <w:szCs w:val="20"/>
          <w:lang w:val="en-US"/>
        </w:rPr>
        <w:t xml:space="preserve"> group</w:t>
      </w:r>
      <w:r w:rsidR="0004457E" w:rsidRPr="00571965">
        <w:rPr>
          <w:rFonts w:ascii="Times New Roman" w:hAnsi="Times New Roman"/>
          <w:sz w:val="20"/>
          <w:szCs w:val="20"/>
          <w:lang w:val="uz-Cyrl-UZ"/>
        </w:rPr>
        <w:t xml:space="preserve"> by means of a notification sent by the System to the e-mail address of the founder specified in the questionnaire and confirmation of </w:t>
      </w:r>
      <w:r w:rsidRPr="00571965">
        <w:rPr>
          <w:rFonts w:ascii="Times New Roman" w:hAnsi="Times New Roman"/>
          <w:sz w:val="20"/>
          <w:szCs w:val="20"/>
          <w:lang w:val="uz-Cyrl-UZ"/>
        </w:rPr>
        <w:t>h</w:t>
      </w:r>
      <w:r>
        <w:rPr>
          <w:rFonts w:ascii="Times New Roman" w:hAnsi="Times New Roman"/>
          <w:sz w:val="20"/>
          <w:szCs w:val="20"/>
          <w:lang w:val="en-US"/>
        </w:rPr>
        <w:t>er</w:t>
      </w:r>
      <w:r w:rsidRPr="00571965">
        <w:rPr>
          <w:rFonts w:ascii="Times New Roman" w:hAnsi="Times New Roman"/>
          <w:sz w:val="20"/>
          <w:szCs w:val="20"/>
          <w:lang w:val="uz-Cyrl-UZ"/>
        </w:rPr>
        <w:t xml:space="preserve"> found</w:t>
      </w:r>
      <w:proofErr w:type="spellStart"/>
      <w:r>
        <w:rPr>
          <w:rFonts w:ascii="Times New Roman" w:hAnsi="Times New Roman"/>
          <w:sz w:val="20"/>
          <w:szCs w:val="20"/>
          <w:lang w:val="en-US"/>
        </w:rPr>
        <w:t>ing</w:t>
      </w:r>
      <w:proofErr w:type="spellEnd"/>
      <w:r>
        <w:rPr>
          <w:rFonts w:ascii="Times New Roman" w:hAnsi="Times New Roman"/>
          <w:sz w:val="20"/>
          <w:szCs w:val="20"/>
          <w:lang w:val="en-US"/>
        </w:rPr>
        <w:t xml:space="preserve"> role</w:t>
      </w:r>
      <w:r w:rsidRPr="00571965">
        <w:rPr>
          <w:rFonts w:ascii="Times New Roman" w:hAnsi="Times New Roman"/>
          <w:sz w:val="20"/>
          <w:szCs w:val="20"/>
          <w:lang w:val="uz-Cyrl-UZ"/>
        </w:rPr>
        <w:t xml:space="preserve"> </w:t>
      </w:r>
      <w:r>
        <w:rPr>
          <w:rFonts w:ascii="Times New Roman" w:hAnsi="Times New Roman"/>
          <w:sz w:val="20"/>
          <w:szCs w:val="20"/>
          <w:lang w:val="en-US"/>
        </w:rPr>
        <w:t xml:space="preserve">through </w:t>
      </w:r>
      <w:r w:rsidR="0004457E" w:rsidRPr="00571965">
        <w:rPr>
          <w:rFonts w:ascii="Times New Roman" w:hAnsi="Times New Roman"/>
          <w:sz w:val="20"/>
          <w:szCs w:val="20"/>
          <w:lang w:val="uz-Cyrl-UZ"/>
        </w:rPr>
        <w:t xml:space="preserve">the identification </w:t>
      </w:r>
      <w:r>
        <w:rPr>
          <w:rFonts w:ascii="Times New Roman" w:hAnsi="Times New Roman"/>
          <w:sz w:val="20"/>
          <w:szCs w:val="20"/>
          <w:lang w:val="en-US"/>
        </w:rPr>
        <w:t>in</w:t>
      </w:r>
      <w:r w:rsidR="0004457E" w:rsidRPr="00571965">
        <w:rPr>
          <w:rFonts w:ascii="Times New Roman" w:hAnsi="Times New Roman"/>
          <w:sz w:val="20"/>
          <w:szCs w:val="20"/>
          <w:lang w:val="uz-Cyrl-UZ"/>
        </w:rPr>
        <w:t xml:space="preserve"> the Unified Identification System, except for persons who are not citizens of the Republic of Uzbekistan</w:t>
      </w:r>
      <w:r w:rsidR="00EF3F33">
        <w:rPr>
          <w:rFonts w:ascii="Times New Roman" w:hAnsi="Times New Roman"/>
          <w:sz w:val="20"/>
          <w:szCs w:val="20"/>
          <w:lang w:val="uz-Cyrl-UZ"/>
        </w:rPr>
        <w:t>;</w:t>
      </w:r>
    </w:p>
    <w:p w14:paraId="529E110B" w14:textId="4C7014D6" w:rsidR="0004457E" w:rsidRPr="00571965" w:rsidRDefault="00956A0A"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e</w:t>
      </w:r>
      <w:r w:rsidR="0004457E" w:rsidRPr="00571965">
        <w:rPr>
          <w:rFonts w:ascii="Times New Roman" w:hAnsi="Times New Roman"/>
          <w:sz w:val="20"/>
          <w:szCs w:val="20"/>
          <w:lang w:val="uz-Cyrl-UZ"/>
        </w:rPr>
        <w:t>nterprises and other business entities wi</w:t>
      </w:r>
      <w:proofErr w:type="spellStart"/>
      <w:r>
        <w:rPr>
          <w:rFonts w:ascii="Times New Roman" w:hAnsi="Times New Roman"/>
          <w:sz w:val="20"/>
          <w:szCs w:val="20"/>
          <w:lang w:val="en-US"/>
        </w:rPr>
        <w:t>th</w:t>
      </w:r>
      <w:proofErr w:type="spellEnd"/>
      <w:r w:rsidR="0004457E" w:rsidRPr="00571965">
        <w:rPr>
          <w:rFonts w:ascii="Times New Roman" w:hAnsi="Times New Roman"/>
          <w:sz w:val="20"/>
          <w:szCs w:val="20"/>
          <w:lang w:val="uz-Cyrl-UZ"/>
        </w:rPr>
        <w:t xml:space="preserve"> foreign investments whose founders are non-citizens of the Republic of Uzbekistan </w:t>
      </w:r>
      <w:r>
        <w:rPr>
          <w:rFonts w:ascii="Times New Roman" w:hAnsi="Times New Roman"/>
          <w:sz w:val="20"/>
          <w:szCs w:val="20"/>
          <w:lang w:val="en-US"/>
        </w:rPr>
        <w:t>– [questionnaires] must</w:t>
      </w:r>
      <w:r w:rsidR="0004457E" w:rsidRPr="00571965">
        <w:rPr>
          <w:rFonts w:ascii="Times New Roman" w:hAnsi="Times New Roman"/>
          <w:sz w:val="20"/>
          <w:szCs w:val="20"/>
          <w:lang w:val="uz-Cyrl-UZ"/>
        </w:rPr>
        <w:t xml:space="preserve"> be signed with the electronic digital signature of the persons specified in the mandatory procedure in legal entities.</w:t>
      </w:r>
    </w:p>
    <w:p w14:paraId="1500C45E" w14:textId="3247E25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After c</w:t>
      </w:r>
      <w:proofErr w:type="spellStart"/>
      <w:r w:rsidR="00956A0A">
        <w:rPr>
          <w:rFonts w:ascii="Times New Roman" w:hAnsi="Times New Roman"/>
          <w:sz w:val="20"/>
          <w:szCs w:val="20"/>
          <w:lang w:val="en-US"/>
        </w:rPr>
        <w:t>ompletely</w:t>
      </w:r>
      <w:proofErr w:type="spellEnd"/>
      <w:r w:rsidR="00956A0A">
        <w:rPr>
          <w:rFonts w:ascii="Times New Roman" w:hAnsi="Times New Roman"/>
          <w:sz w:val="20"/>
          <w:szCs w:val="20"/>
          <w:lang w:val="en-US"/>
        </w:rPr>
        <w:t xml:space="preserve"> filling </w:t>
      </w:r>
      <w:r w:rsidRPr="00571965">
        <w:rPr>
          <w:rFonts w:ascii="Times New Roman" w:hAnsi="Times New Roman"/>
          <w:sz w:val="20"/>
          <w:szCs w:val="20"/>
          <w:lang w:val="uz-Cyrl-UZ"/>
        </w:rPr>
        <w:t>the questionnaire, the applicant pay</w:t>
      </w:r>
      <w:r w:rsidR="00956A0A">
        <w:rPr>
          <w:rFonts w:ascii="Times New Roman" w:hAnsi="Times New Roman"/>
          <w:sz w:val="20"/>
          <w:szCs w:val="20"/>
          <w:lang w:val="en-US"/>
        </w:rPr>
        <w:t>s</w:t>
      </w:r>
      <w:r w:rsidRPr="00571965">
        <w:rPr>
          <w:rFonts w:ascii="Times New Roman" w:hAnsi="Times New Roman"/>
          <w:sz w:val="20"/>
          <w:szCs w:val="20"/>
          <w:lang w:val="uz-Cyrl-UZ"/>
        </w:rPr>
        <w:t xml:space="preserve"> the state duty automatically determined by the System in </w:t>
      </w:r>
      <w:bookmarkStart w:id="1" w:name="_Hlk80865497"/>
      <w:r w:rsidRPr="00571965">
        <w:rPr>
          <w:rFonts w:ascii="Times New Roman" w:hAnsi="Times New Roman"/>
          <w:sz w:val="20"/>
          <w:szCs w:val="20"/>
          <w:lang w:val="uz-Cyrl-UZ"/>
        </w:rPr>
        <w:t>the amount approved by the Law of the Republic of Uzbekistan "On State Dut</w:t>
      </w:r>
      <w:proofErr w:type="spellStart"/>
      <w:r w:rsidR="00956A0A">
        <w:rPr>
          <w:rFonts w:ascii="Times New Roman" w:hAnsi="Times New Roman"/>
          <w:sz w:val="20"/>
          <w:szCs w:val="20"/>
          <w:lang w:val="en-US"/>
        </w:rPr>
        <w:t>ies</w:t>
      </w:r>
      <w:proofErr w:type="spellEnd"/>
      <w:r w:rsidRPr="00571965">
        <w:rPr>
          <w:rFonts w:ascii="Times New Roman" w:hAnsi="Times New Roman"/>
          <w:sz w:val="20"/>
          <w:szCs w:val="20"/>
          <w:lang w:val="uz-Cyrl-UZ"/>
        </w:rPr>
        <w:t xml:space="preserve">" </w:t>
      </w:r>
      <w:bookmarkEnd w:id="1"/>
      <w:r w:rsidRPr="00571965">
        <w:rPr>
          <w:rFonts w:ascii="Times New Roman" w:hAnsi="Times New Roman"/>
          <w:sz w:val="20"/>
          <w:szCs w:val="20"/>
          <w:lang w:val="uz-Cyrl-UZ"/>
        </w:rPr>
        <w:t>through the following payment methods:</w:t>
      </w:r>
    </w:p>
    <w:p w14:paraId="5979F6CE" w14:textId="2FB1A903" w:rsidR="0004457E" w:rsidRPr="00571965" w:rsidRDefault="00956A0A" w:rsidP="00571965">
      <w:pPr>
        <w:spacing w:after="0" w:line="288" w:lineRule="auto"/>
        <w:ind w:firstLine="709"/>
        <w:jc w:val="both"/>
        <w:rPr>
          <w:rFonts w:ascii="Times New Roman" w:hAnsi="Times New Roman"/>
          <w:sz w:val="20"/>
          <w:szCs w:val="20"/>
          <w:lang w:val="uz-Cyrl-UZ"/>
        </w:rPr>
      </w:pPr>
      <w:proofErr w:type="spellStart"/>
      <w:r>
        <w:rPr>
          <w:rFonts w:ascii="Times New Roman" w:hAnsi="Times New Roman"/>
          <w:sz w:val="20"/>
          <w:szCs w:val="20"/>
          <w:lang w:val="en-US"/>
        </w:rPr>
        <w:t>i</w:t>
      </w:r>
      <w:proofErr w:type="spellEnd"/>
      <w:r w:rsidR="0004457E" w:rsidRPr="00571965">
        <w:rPr>
          <w:rFonts w:ascii="Times New Roman" w:hAnsi="Times New Roman"/>
          <w:sz w:val="20"/>
          <w:szCs w:val="20"/>
          <w:lang w:val="uz-Cyrl-UZ"/>
        </w:rPr>
        <w:t xml:space="preserve">n real time through the Internet </w:t>
      </w:r>
      <w:r>
        <w:rPr>
          <w:rFonts w:ascii="Times New Roman" w:hAnsi="Times New Roman"/>
          <w:sz w:val="20"/>
          <w:szCs w:val="20"/>
          <w:lang w:val="uz-Cyrl-UZ"/>
        </w:rPr>
        <w:t>–</w:t>
      </w:r>
      <w:r w:rsidR="0004457E" w:rsidRPr="00571965">
        <w:rPr>
          <w:rFonts w:ascii="Times New Roman" w:hAnsi="Times New Roman"/>
          <w:sz w:val="20"/>
          <w:szCs w:val="20"/>
          <w:lang w:val="uz-Cyrl-UZ"/>
        </w:rPr>
        <w:t xml:space="preserve"> </w:t>
      </w:r>
      <w:proofErr w:type="spellStart"/>
      <w:r>
        <w:rPr>
          <w:rFonts w:ascii="Times New Roman" w:hAnsi="Times New Roman"/>
          <w:sz w:val="20"/>
          <w:szCs w:val="20"/>
          <w:lang w:val="en-US"/>
        </w:rPr>
        <w:t>i</w:t>
      </w:r>
      <w:proofErr w:type="spellEnd"/>
      <w:r w:rsidR="0004457E" w:rsidRPr="00571965">
        <w:rPr>
          <w:rFonts w:ascii="Times New Roman" w:hAnsi="Times New Roman"/>
          <w:sz w:val="20"/>
          <w:szCs w:val="20"/>
          <w:lang w:val="uz-Cyrl-UZ"/>
        </w:rPr>
        <w:t xml:space="preserve">n the form of cashless </w:t>
      </w:r>
      <w:r>
        <w:rPr>
          <w:rFonts w:ascii="Times New Roman" w:hAnsi="Times New Roman"/>
          <w:sz w:val="20"/>
          <w:szCs w:val="20"/>
          <w:lang w:val="en-US"/>
        </w:rPr>
        <w:t>payment</w:t>
      </w:r>
      <w:r w:rsidR="0004457E" w:rsidRPr="00571965">
        <w:rPr>
          <w:rFonts w:ascii="Times New Roman" w:hAnsi="Times New Roman"/>
          <w:sz w:val="20"/>
          <w:szCs w:val="20"/>
          <w:lang w:val="uz-Cyrl-UZ"/>
        </w:rPr>
        <w:t xml:space="preserve"> using a bank</w:t>
      </w:r>
      <w:proofErr w:type="spellStart"/>
      <w:r>
        <w:rPr>
          <w:rFonts w:ascii="Times New Roman" w:hAnsi="Times New Roman"/>
          <w:sz w:val="20"/>
          <w:szCs w:val="20"/>
          <w:lang w:val="en-US"/>
        </w:rPr>
        <w:t>ing</w:t>
      </w:r>
      <w:proofErr w:type="spellEnd"/>
      <w:r w:rsidR="0004457E" w:rsidRPr="00571965">
        <w:rPr>
          <w:rFonts w:ascii="Times New Roman" w:hAnsi="Times New Roman"/>
          <w:sz w:val="20"/>
          <w:szCs w:val="20"/>
          <w:lang w:val="uz-Cyrl-UZ"/>
        </w:rPr>
        <w:t xml:space="preserve"> card and connected "SMS notification" service;</w:t>
      </w:r>
    </w:p>
    <w:p w14:paraId="36FE2091" w14:textId="45E1314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Through cash registers of banks of the Republic of Uzbekistan </w:t>
      </w:r>
      <w:r w:rsidR="00956A0A">
        <w:rPr>
          <w:rFonts w:ascii="Times New Roman" w:hAnsi="Times New Roman"/>
          <w:sz w:val="20"/>
          <w:szCs w:val="20"/>
          <w:lang w:val="uz-Cyrl-UZ"/>
        </w:rPr>
        <w:t>–</w:t>
      </w:r>
      <w:r w:rsidRPr="00571965">
        <w:rPr>
          <w:rFonts w:ascii="Times New Roman" w:hAnsi="Times New Roman"/>
          <w:sz w:val="20"/>
          <w:szCs w:val="20"/>
          <w:lang w:val="uz-Cyrl-UZ"/>
        </w:rPr>
        <w:t xml:space="preserve"> in the form of cash or non-cash </w:t>
      </w:r>
      <w:r w:rsidR="00956A0A">
        <w:rPr>
          <w:rFonts w:ascii="Times New Roman" w:hAnsi="Times New Roman"/>
          <w:sz w:val="20"/>
          <w:szCs w:val="20"/>
          <w:lang w:val="en-US"/>
        </w:rPr>
        <w:t>payment</w:t>
      </w:r>
      <w:r w:rsidRPr="00571965">
        <w:rPr>
          <w:rFonts w:ascii="Times New Roman" w:hAnsi="Times New Roman"/>
          <w:sz w:val="20"/>
          <w:szCs w:val="20"/>
          <w:lang w:val="uz-Cyrl-UZ"/>
        </w:rPr>
        <w:t>, indicating the unique number of the questionnaire formed by the system;</w:t>
      </w:r>
    </w:p>
    <w:p w14:paraId="4E342B73"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form of a cashless settlement using a bank transfer from the account.</w:t>
      </w:r>
    </w:p>
    <w:p w14:paraId="4273AD46" w14:textId="74330BC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this case, the state duty is paid to the account </w:t>
      </w:r>
      <w:r w:rsidR="00956A0A">
        <w:rPr>
          <w:rFonts w:ascii="Times New Roman" w:hAnsi="Times New Roman"/>
          <w:sz w:val="20"/>
          <w:szCs w:val="20"/>
          <w:lang w:val="en-US"/>
        </w:rPr>
        <w:t>belonging to</w:t>
      </w:r>
      <w:r w:rsidRPr="00571965">
        <w:rPr>
          <w:rFonts w:ascii="Times New Roman" w:hAnsi="Times New Roman"/>
          <w:sz w:val="20"/>
          <w:szCs w:val="20"/>
          <w:lang w:val="uz-Cyrl-UZ"/>
        </w:rPr>
        <w:t xml:space="preserve"> the </w:t>
      </w:r>
      <w:r w:rsidR="00956A0A">
        <w:rPr>
          <w:rFonts w:ascii="Times New Roman" w:hAnsi="Times New Roman"/>
          <w:sz w:val="20"/>
          <w:szCs w:val="20"/>
          <w:lang w:val="en-US"/>
        </w:rPr>
        <w:t>Public</w:t>
      </w:r>
      <w:r w:rsidRPr="00571965">
        <w:rPr>
          <w:rFonts w:ascii="Times New Roman" w:hAnsi="Times New Roman"/>
          <w:sz w:val="20"/>
          <w:szCs w:val="20"/>
          <w:lang w:val="uz-Cyrl-UZ"/>
        </w:rPr>
        <w:t xml:space="preserve"> Services Development Fund of the Ministry of Justice of the Republic of Uzbekistan.</w:t>
      </w:r>
    </w:p>
    <w:p w14:paraId="6ACB2FBE" w14:textId="1780652F"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From the moment of payment of the state duty, the completed </w:t>
      </w:r>
      <w:r w:rsidR="00C70E57">
        <w:rPr>
          <w:rFonts w:ascii="Times New Roman" w:hAnsi="Times New Roman"/>
          <w:sz w:val="20"/>
          <w:szCs w:val="20"/>
          <w:lang w:val="en-US"/>
        </w:rPr>
        <w:t>questionnaire</w:t>
      </w:r>
      <w:r w:rsidRPr="00571965">
        <w:rPr>
          <w:rFonts w:ascii="Times New Roman" w:hAnsi="Times New Roman"/>
          <w:sz w:val="20"/>
          <w:szCs w:val="20"/>
          <w:lang w:val="uz-Cyrl-UZ"/>
        </w:rPr>
        <w:t xml:space="preserve"> </w:t>
      </w:r>
      <w:r w:rsidR="00C70E57">
        <w:rPr>
          <w:rFonts w:ascii="Times New Roman" w:hAnsi="Times New Roman"/>
          <w:sz w:val="20"/>
          <w:szCs w:val="20"/>
          <w:lang w:val="en-US"/>
        </w:rPr>
        <w:t xml:space="preserve">filled according </w:t>
      </w:r>
      <w:r w:rsidRPr="00571965">
        <w:rPr>
          <w:rFonts w:ascii="Times New Roman" w:hAnsi="Times New Roman"/>
          <w:sz w:val="20"/>
          <w:szCs w:val="20"/>
          <w:lang w:val="uz-Cyrl-UZ"/>
        </w:rPr>
        <w:t>to</w:t>
      </w:r>
      <w:r w:rsidR="00C70E57">
        <w:rPr>
          <w:rFonts w:ascii="Times New Roman" w:hAnsi="Times New Roman"/>
          <w:sz w:val="20"/>
          <w:szCs w:val="20"/>
          <w:lang w:val="en-US"/>
        </w:rPr>
        <w:t xml:space="preserve"> </w:t>
      </w:r>
      <w:r w:rsidRPr="00571965">
        <w:rPr>
          <w:rFonts w:ascii="Times New Roman" w:hAnsi="Times New Roman"/>
          <w:sz w:val="20"/>
          <w:szCs w:val="20"/>
          <w:lang w:val="uz-Cyrl-UZ"/>
        </w:rPr>
        <w:t xml:space="preserve">the requirements of this article is stored by the System and a notification is automatically sent to the personal </w:t>
      </w:r>
      <w:r w:rsidR="00C70E57">
        <w:rPr>
          <w:rFonts w:ascii="Times New Roman" w:hAnsi="Times New Roman"/>
          <w:sz w:val="20"/>
          <w:szCs w:val="20"/>
          <w:lang w:val="en-US"/>
        </w:rPr>
        <w:t>cabinet</w:t>
      </w:r>
      <w:r w:rsidRPr="00571965">
        <w:rPr>
          <w:rFonts w:ascii="Times New Roman" w:hAnsi="Times New Roman"/>
          <w:sz w:val="20"/>
          <w:szCs w:val="20"/>
          <w:lang w:val="uz-Cyrl-UZ"/>
        </w:rPr>
        <w:t xml:space="preserve"> of the System </w:t>
      </w:r>
      <w:r w:rsidR="00C70E57">
        <w:rPr>
          <w:rFonts w:ascii="Times New Roman" w:hAnsi="Times New Roman"/>
          <w:sz w:val="20"/>
          <w:szCs w:val="20"/>
          <w:lang w:val="en-US"/>
        </w:rPr>
        <w:t>user</w:t>
      </w:r>
      <w:r w:rsidRPr="00571965">
        <w:rPr>
          <w:rFonts w:ascii="Times New Roman" w:hAnsi="Times New Roman"/>
          <w:sz w:val="20"/>
          <w:szCs w:val="20"/>
          <w:lang w:val="uz-Cyrl-UZ"/>
        </w:rPr>
        <w:t xml:space="preserve"> </w:t>
      </w:r>
      <w:r w:rsidR="00C70E57">
        <w:rPr>
          <w:rFonts w:ascii="Times New Roman" w:hAnsi="Times New Roman"/>
          <w:sz w:val="20"/>
          <w:szCs w:val="20"/>
          <w:lang w:val="en-US"/>
        </w:rPr>
        <w:t>who</w:t>
      </w:r>
      <w:r w:rsidRPr="00571965">
        <w:rPr>
          <w:rFonts w:ascii="Times New Roman" w:hAnsi="Times New Roman"/>
          <w:sz w:val="20"/>
          <w:szCs w:val="20"/>
          <w:lang w:val="uz-Cyrl-UZ"/>
        </w:rPr>
        <w:t xml:space="preserve"> </w:t>
      </w:r>
      <w:r w:rsidR="00C70E57">
        <w:rPr>
          <w:rFonts w:ascii="Times New Roman" w:hAnsi="Times New Roman"/>
          <w:sz w:val="20"/>
          <w:szCs w:val="20"/>
          <w:lang w:val="en-US"/>
        </w:rPr>
        <w:t xml:space="preserve">is </w:t>
      </w:r>
      <w:r w:rsidRPr="00571965">
        <w:rPr>
          <w:rFonts w:ascii="Times New Roman" w:hAnsi="Times New Roman"/>
          <w:sz w:val="20"/>
          <w:szCs w:val="20"/>
          <w:lang w:val="uz-Cyrl-UZ"/>
        </w:rPr>
        <w:t>the responsible officer of the registration body.</w:t>
      </w:r>
    </w:p>
    <w:p w14:paraId="0FF379A6"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System checks the information provided by the applicant during the state registration periods provided for in Article 130 of this Code, and when they are in accordance with the relevant databases of the System:</w:t>
      </w:r>
    </w:p>
    <w:p w14:paraId="0A8E7EE5" w14:textId="10949FB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carries out state registration by automatically entering relevant </w:t>
      </w:r>
      <w:r w:rsidR="00C70E57">
        <w:rPr>
          <w:rFonts w:ascii="Times New Roman" w:hAnsi="Times New Roman"/>
          <w:sz w:val="20"/>
          <w:szCs w:val="20"/>
          <w:lang w:val="en-US"/>
        </w:rPr>
        <w:t>records</w:t>
      </w:r>
      <w:r w:rsidRPr="00571965">
        <w:rPr>
          <w:rFonts w:ascii="Times New Roman" w:hAnsi="Times New Roman"/>
          <w:sz w:val="20"/>
          <w:szCs w:val="20"/>
          <w:lang w:val="uz-Cyrl-UZ"/>
        </w:rPr>
        <w:t xml:space="preserve"> into the register;</w:t>
      </w:r>
    </w:p>
    <w:p w14:paraId="17A6C367"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forms a certificate of registration according to the prescribed forms;</w:t>
      </w:r>
    </w:p>
    <w:p w14:paraId="73A30056" w14:textId="2DDE9D22" w:rsidR="0004457E" w:rsidRPr="00571965" w:rsidRDefault="00C70E5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saves</w:t>
      </w:r>
      <w:r w:rsidR="0004457E" w:rsidRPr="00571965">
        <w:rPr>
          <w:rFonts w:ascii="Times New Roman" w:hAnsi="Times New Roman"/>
          <w:sz w:val="20"/>
          <w:szCs w:val="20"/>
          <w:lang w:val="uz-Cyrl-UZ"/>
        </w:rPr>
        <w:t xml:space="preserve"> the certificate of registration, </w:t>
      </w:r>
      <w:r w:rsidR="00A77BF0">
        <w:rPr>
          <w:rFonts w:ascii="Times New Roman" w:hAnsi="Times New Roman"/>
          <w:sz w:val="20"/>
          <w:szCs w:val="20"/>
          <w:lang w:val="uz-Cyrl-UZ"/>
        </w:rPr>
        <w:t>foundation document</w:t>
      </w:r>
      <w:r w:rsidR="0004457E" w:rsidRPr="00571965">
        <w:rPr>
          <w:rFonts w:ascii="Times New Roman" w:hAnsi="Times New Roman"/>
          <w:sz w:val="20"/>
          <w:szCs w:val="20"/>
          <w:lang w:val="uz-Cyrl-UZ"/>
        </w:rPr>
        <w:t>s in the repository of electronic documents;</w:t>
      </w:r>
    </w:p>
    <w:p w14:paraId="4F50CCBE" w14:textId="7C0512C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forms and stores the refusal to </w:t>
      </w:r>
      <w:r w:rsidR="00C70E57">
        <w:rPr>
          <w:rFonts w:ascii="Times New Roman" w:hAnsi="Times New Roman"/>
          <w:sz w:val="20"/>
          <w:szCs w:val="20"/>
          <w:lang w:val="en-US"/>
        </w:rPr>
        <w:t>perform</w:t>
      </w:r>
      <w:r w:rsidRPr="00571965">
        <w:rPr>
          <w:rFonts w:ascii="Times New Roman" w:hAnsi="Times New Roman"/>
          <w:sz w:val="20"/>
          <w:szCs w:val="20"/>
          <w:lang w:val="uz-Cyrl-UZ"/>
        </w:rPr>
        <w:t xml:space="preserve"> state registration, </w:t>
      </w:r>
      <w:r w:rsidR="00C70E57">
        <w:rPr>
          <w:rFonts w:ascii="Times New Roman" w:hAnsi="Times New Roman"/>
          <w:sz w:val="20"/>
          <w:szCs w:val="20"/>
          <w:lang w:val="en-US"/>
        </w:rPr>
        <w:t>refusal to perform</w:t>
      </w:r>
      <w:r w:rsidRPr="00571965">
        <w:rPr>
          <w:rFonts w:ascii="Times New Roman" w:hAnsi="Times New Roman"/>
          <w:sz w:val="20"/>
          <w:szCs w:val="20"/>
          <w:lang w:val="uz-Cyrl-UZ"/>
        </w:rPr>
        <w:t xml:space="preserve"> state </w:t>
      </w:r>
      <w:r w:rsidR="00C70E57">
        <w:rPr>
          <w:rFonts w:ascii="Times New Roman" w:hAnsi="Times New Roman"/>
          <w:sz w:val="20"/>
          <w:szCs w:val="20"/>
          <w:lang w:val="en-US"/>
        </w:rPr>
        <w:t>re-</w:t>
      </w:r>
      <w:r w:rsidRPr="00571965">
        <w:rPr>
          <w:rFonts w:ascii="Times New Roman" w:hAnsi="Times New Roman"/>
          <w:sz w:val="20"/>
          <w:szCs w:val="20"/>
          <w:lang w:val="uz-Cyrl-UZ"/>
        </w:rPr>
        <w:t>registration in the repository of electronic documents.</w:t>
      </w:r>
    </w:p>
    <w:p w14:paraId="69CB6545" w14:textId="60D1E15F"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notification in the form of a link (hyperlink) to the certificate of registration of the</w:t>
      </w:r>
      <w:r w:rsidR="00C70E57">
        <w:rPr>
          <w:rFonts w:ascii="Times New Roman" w:hAnsi="Times New Roman"/>
          <w:sz w:val="20"/>
          <w:szCs w:val="20"/>
          <w:lang w:val="en-US"/>
        </w:rPr>
        <w:t xml:space="preserve"> legal</w:t>
      </w:r>
      <w:r w:rsidRPr="00571965">
        <w:rPr>
          <w:rFonts w:ascii="Times New Roman" w:hAnsi="Times New Roman"/>
          <w:sz w:val="20"/>
          <w:szCs w:val="20"/>
          <w:lang w:val="uz-Cyrl-UZ"/>
        </w:rPr>
        <w:t xml:space="preserve"> business enti</w:t>
      </w:r>
      <w:proofErr w:type="spellStart"/>
      <w:r w:rsidR="00C70E57">
        <w:rPr>
          <w:rFonts w:ascii="Times New Roman" w:hAnsi="Times New Roman"/>
          <w:sz w:val="20"/>
          <w:szCs w:val="20"/>
          <w:lang w:val="en-US"/>
        </w:rPr>
        <w:t>ti</w:t>
      </w:r>
      <w:proofErr w:type="spellEnd"/>
      <w:r w:rsidRPr="00571965">
        <w:rPr>
          <w:rFonts w:ascii="Times New Roman" w:hAnsi="Times New Roman"/>
          <w:sz w:val="20"/>
          <w:szCs w:val="20"/>
          <w:lang w:val="uz-Cyrl-UZ"/>
        </w:rPr>
        <w:t xml:space="preserve">es,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is automatically sent to the personal </w:t>
      </w:r>
      <w:r w:rsidR="00C70E57">
        <w:rPr>
          <w:rFonts w:ascii="Times New Roman" w:hAnsi="Times New Roman"/>
          <w:sz w:val="20"/>
          <w:szCs w:val="20"/>
          <w:lang w:val="en-US"/>
        </w:rPr>
        <w:t>cabinet</w:t>
      </w:r>
      <w:r w:rsidRPr="00571965">
        <w:rPr>
          <w:rFonts w:ascii="Times New Roman" w:hAnsi="Times New Roman"/>
          <w:sz w:val="20"/>
          <w:szCs w:val="20"/>
          <w:lang w:val="uz-Cyrl-UZ"/>
        </w:rPr>
        <w:t xml:space="preserve"> of the applicant, as well as to the e-mail address specified in the questionnaire.</w:t>
      </w:r>
    </w:p>
    <w:p w14:paraId="3AF8F683" w14:textId="5A7A798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moment when the relevant electronic documents are received by the applicant through his personal cabinet is considered the time of </w:t>
      </w:r>
      <w:r w:rsidR="00DE7CE6">
        <w:rPr>
          <w:rFonts w:ascii="Times New Roman" w:hAnsi="Times New Roman"/>
          <w:sz w:val="20"/>
          <w:szCs w:val="20"/>
          <w:lang w:val="en-US"/>
        </w:rPr>
        <w:t>issuance</w:t>
      </w:r>
      <w:r w:rsidRPr="00571965">
        <w:rPr>
          <w:rFonts w:ascii="Times New Roman" w:hAnsi="Times New Roman"/>
          <w:sz w:val="20"/>
          <w:szCs w:val="20"/>
          <w:lang w:val="uz-Cyrl-UZ"/>
        </w:rPr>
        <w:t xml:space="preserve"> of the electronic documents provided for in this article.</w:t>
      </w:r>
    </w:p>
    <w:p w14:paraId="7C15CF63" w14:textId="09955105" w:rsidR="00F9602A" w:rsidRPr="00571965" w:rsidRDefault="00F9602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certificate of registration of an individual entrepreneur, family business entity must contain a photo of </w:t>
      </w:r>
      <w:r w:rsidR="00DE7CE6">
        <w:rPr>
          <w:rFonts w:ascii="Times New Roman" w:hAnsi="Times New Roman"/>
          <w:sz w:val="20"/>
          <w:szCs w:val="20"/>
          <w:lang w:val="en-US"/>
        </w:rPr>
        <w:t>an</w:t>
      </w:r>
      <w:r w:rsidRPr="00571965">
        <w:rPr>
          <w:rFonts w:ascii="Times New Roman" w:hAnsi="Times New Roman"/>
          <w:sz w:val="20"/>
          <w:szCs w:val="20"/>
          <w:lang w:val="uz-Cyrl-UZ"/>
        </w:rPr>
        <w:t xml:space="preserve"> individual.</w:t>
      </w:r>
    </w:p>
    <w:p w14:paraId="6BC1F3F6" w14:textId="6CC69EB4" w:rsidR="0004457E" w:rsidRPr="00571965" w:rsidRDefault="00DE7CE6"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The applicants who are l</w:t>
      </w:r>
      <w:r w:rsidR="0004457E" w:rsidRPr="00571965">
        <w:rPr>
          <w:rFonts w:ascii="Times New Roman" w:hAnsi="Times New Roman"/>
          <w:sz w:val="20"/>
          <w:szCs w:val="20"/>
          <w:lang w:val="uz-Cyrl-UZ"/>
        </w:rPr>
        <w:t>egal entities ha</w:t>
      </w:r>
      <w:proofErr w:type="spellStart"/>
      <w:r>
        <w:rPr>
          <w:rFonts w:ascii="Times New Roman" w:hAnsi="Times New Roman"/>
          <w:sz w:val="20"/>
          <w:szCs w:val="20"/>
          <w:lang w:val="en-US"/>
        </w:rPr>
        <w:t>ve</w:t>
      </w:r>
      <w:proofErr w:type="spellEnd"/>
      <w:r w:rsidR="0004457E" w:rsidRPr="00571965">
        <w:rPr>
          <w:rFonts w:ascii="Times New Roman" w:hAnsi="Times New Roman"/>
          <w:sz w:val="20"/>
          <w:szCs w:val="20"/>
          <w:lang w:val="uz-Cyrl-UZ"/>
        </w:rPr>
        <w:t xml:space="preserve"> the right to freely receive the certificate</w:t>
      </w:r>
      <w:r>
        <w:rPr>
          <w:rFonts w:ascii="Times New Roman" w:hAnsi="Times New Roman"/>
          <w:sz w:val="20"/>
          <w:szCs w:val="20"/>
          <w:lang w:val="en-US"/>
        </w:rPr>
        <w:t>s</w:t>
      </w:r>
      <w:r w:rsidR="0004457E" w:rsidRPr="00571965">
        <w:rPr>
          <w:rFonts w:ascii="Times New Roman" w:hAnsi="Times New Roman"/>
          <w:sz w:val="20"/>
          <w:szCs w:val="20"/>
          <w:lang w:val="uz-Cyrl-UZ"/>
        </w:rPr>
        <w:t xml:space="preserve"> of registration, </w:t>
      </w:r>
      <w:r w:rsidR="00A77BF0">
        <w:rPr>
          <w:rFonts w:ascii="Times New Roman" w:hAnsi="Times New Roman"/>
          <w:sz w:val="20"/>
          <w:szCs w:val="20"/>
          <w:lang w:val="uz-Cyrl-UZ"/>
        </w:rPr>
        <w:t>foundation document</w:t>
      </w:r>
      <w:r w:rsidR="0004457E" w:rsidRPr="00571965">
        <w:rPr>
          <w:rFonts w:ascii="Times New Roman" w:hAnsi="Times New Roman"/>
          <w:sz w:val="20"/>
          <w:szCs w:val="20"/>
          <w:lang w:val="uz-Cyrl-UZ"/>
        </w:rPr>
        <w:t xml:space="preserve">s stored in the repository of electronic documents on the </w:t>
      </w:r>
      <w:r>
        <w:rPr>
          <w:rFonts w:ascii="Times New Roman" w:hAnsi="Times New Roman"/>
          <w:sz w:val="20"/>
          <w:szCs w:val="20"/>
          <w:lang w:val="en-US"/>
        </w:rPr>
        <w:t>unified</w:t>
      </w:r>
      <w:r w:rsidR="0004457E" w:rsidRPr="00571965">
        <w:rPr>
          <w:rFonts w:ascii="Times New Roman" w:hAnsi="Times New Roman"/>
          <w:sz w:val="20"/>
          <w:szCs w:val="20"/>
          <w:lang w:val="uz-Cyrl-UZ"/>
        </w:rPr>
        <w:t xml:space="preserve"> portal, as well as to print their copies on paper.</w:t>
      </w:r>
    </w:p>
    <w:p w14:paraId="0AB90CE5"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78306FA6" w14:textId="43F35BF6"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The procedure for re-registration of a </w:t>
      </w:r>
      <w:r w:rsidR="00A77BF0">
        <w:rPr>
          <w:rFonts w:ascii="Times New Roman" w:hAnsi="Times New Roman"/>
          <w:b/>
          <w:bCs/>
          <w:sz w:val="20"/>
          <w:szCs w:val="20"/>
          <w:lang w:val="uz-Cyrl-UZ"/>
        </w:rPr>
        <w:t>legal business entity</w:t>
      </w:r>
    </w:p>
    <w:p w14:paraId="753837ED"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08C66C6C" w14:textId="0B4FB98B" w:rsidR="0004457E" w:rsidRPr="00571965" w:rsidRDefault="004E41A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w:t>
      </w:r>
      <w:r w:rsidR="00D26E2D">
        <w:rPr>
          <w:rFonts w:ascii="Times New Roman" w:hAnsi="Times New Roman"/>
          <w:sz w:val="20"/>
          <w:szCs w:val="20"/>
          <w:lang w:val="en-US"/>
        </w:rPr>
        <w:t>re-</w:t>
      </w:r>
      <w:r w:rsidRPr="00571965">
        <w:rPr>
          <w:rFonts w:ascii="Times New Roman" w:hAnsi="Times New Roman"/>
          <w:sz w:val="20"/>
          <w:szCs w:val="20"/>
          <w:lang w:val="uz-Cyrl-UZ"/>
        </w:rPr>
        <w:t xml:space="preserve">registration of a </w:t>
      </w:r>
      <w:r w:rsidR="00A77BF0">
        <w:rPr>
          <w:rFonts w:ascii="Times New Roman" w:hAnsi="Times New Roman"/>
          <w:sz w:val="20"/>
          <w:szCs w:val="20"/>
          <w:lang w:val="uz-Cyrl-UZ"/>
        </w:rPr>
        <w:t>legal business entity</w:t>
      </w:r>
      <w:r w:rsidR="0004457E" w:rsidRPr="00571965">
        <w:rPr>
          <w:rFonts w:ascii="Times New Roman" w:hAnsi="Times New Roman"/>
          <w:sz w:val="20"/>
          <w:szCs w:val="20"/>
          <w:lang w:val="uz-Cyrl-UZ"/>
        </w:rPr>
        <w:t xml:space="preserve"> is carried out through the System.</w:t>
      </w:r>
    </w:p>
    <w:p w14:paraId="3F3A1F4F" w14:textId="6407B107" w:rsidR="0004457E" w:rsidRPr="00571965" w:rsidRDefault="00D26E2D"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State r</w:t>
      </w:r>
      <w:r w:rsidR="0004457E" w:rsidRPr="00571965">
        <w:rPr>
          <w:rFonts w:ascii="Times New Roman" w:hAnsi="Times New Roman"/>
          <w:sz w:val="20"/>
          <w:szCs w:val="20"/>
          <w:lang w:val="uz-Cyrl-UZ"/>
        </w:rPr>
        <w:t>e-</w:t>
      </w:r>
      <w:r>
        <w:rPr>
          <w:rFonts w:ascii="Times New Roman" w:hAnsi="Times New Roman"/>
          <w:sz w:val="20"/>
          <w:szCs w:val="20"/>
          <w:lang w:val="en-US"/>
        </w:rPr>
        <w:t>registration</w:t>
      </w:r>
      <w:r w:rsidR="0004457E" w:rsidRPr="00571965">
        <w:rPr>
          <w:rFonts w:ascii="Times New Roman" w:hAnsi="Times New Roman"/>
          <w:sz w:val="20"/>
          <w:szCs w:val="20"/>
          <w:lang w:val="uz-Cyrl-UZ"/>
        </w:rPr>
        <w:t xml:space="preserve"> must be carried out in the following cases:</w:t>
      </w:r>
    </w:p>
    <w:p w14:paraId="33CFFCC1" w14:textId="52E54EF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changes (additions) in the information of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including company names, organizational and legal forms,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the composition of the founders, as well as other changes (additions) </w:t>
      </w:r>
      <w:r w:rsidR="00D26E2D">
        <w:rPr>
          <w:rFonts w:ascii="Times New Roman" w:hAnsi="Times New Roman"/>
          <w:sz w:val="20"/>
          <w:szCs w:val="20"/>
          <w:lang w:val="en-US"/>
        </w:rPr>
        <w:t>–</w:t>
      </w:r>
      <w:r w:rsidRPr="00571965">
        <w:rPr>
          <w:rFonts w:ascii="Times New Roman" w:hAnsi="Times New Roman"/>
          <w:sz w:val="20"/>
          <w:szCs w:val="20"/>
          <w:lang w:val="uz-Cyrl-UZ"/>
        </w:rPr>
        <w:t xml:space="preserve"> within 30 days from the moment the relevant changes are approved by the authorized person;</w:t>
      </w:r>
    </w:p>
    <w:p w14:paraId="4D2056E6" w14:textId="52426A8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changes in the shares (contributions) of the founders (participants)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except for </w:t>
      </w:r>
      <w:r w:rsidR="00D26E2D">
        <w:rPr>
          <w:rFonts w:ascii="Times New Roman" w:hAnsi="Times New Roman"/>
          <w:sz w:val="20"/>
          <w:szCs w:val="20"/>
          <w:lang w:val="en-US"/>
        </w:rPr>
        <w:t>incorporated</w:t>
      </w:r>
      <w:r w:rsidRPr="00571965">
        <w:rPr>
          <w:rFonts w:ascii="Times New Roman" w:hAnsi="Times New Roman"/>
          <w:sz w:val="20"/>
          <w:szCs w:val="20"/>
          <w:lang w:val="uz-Cyrl-UZ"/>
        </w:rPr>
        <w:t xml:space="preserve"> companies </w:t>
      </w:r>
      <w:r w:rsidR="00D26E2D">
        <w:rPr>
          <w:rFonts w:ascii="Times New Roman" w:hAnsi="Times New Roman"/>
          <w:sz w:val="20"/>
          <w:szCs w:val="20"/>
          <w:lang w:val="uz-Cyrl-UZ"/>
        </w:rPr>
        <w:t>–</w:t>
      </w:r>
      <w:r w:rsidRPr="00571965">
        <w:rPr>
          <w:rFonts w:ascii="Times New Roman" w:hAnsi="Times New Roman"/>
          <w:sz w:val="20"/>
          <w:szCs w:val="20"/>
          <w:lang w:val="uz-Cyrl-UZ"/>
        </w:rPr>
        <w:t xml:space="preserve"> within 30 days from the time of execution of the relevant transaction;</w:t>
      </w:r>
    </w:p>
    <w:p w14:paraId="6CB286C6" w14:textId="77B6D3DF"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reorganization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t>
      </w:r>
      <w:r w:rsidR="00DB477F">
        <w:rPr>
          <w:rFonts w:ascii="Times New Roman" w:hAnsi="Times New Roman"/>
          <w:sz w:val="20"/>
          <w:szCs w:val="20"/>
          <w:lang w:val="en-US"/>
        </w:rPr>
        <w:t>acquisition, merger</w:t>
      </w:r>
      <w:r w:rsidRPr="00571965">
        <w:rPr>
          <w:rFonts w:ascii="Times New Roman" w:hAnsi="Times New Roman"/>
          <w:sz w:val="20"/>
          <w:szCs w:val="20"/>
          <w:lang w:val="uz-Cyrl-UZ"/>
        </w:rPr>
        <w:t>, reorganiz</w:t>
      </w:r>
      <w:proofErr w:type="spellStart"/>
      <w:r w:rsidR="00DB477F">
        <w:rPr>
          <w:rFonts w:ascii="Times New Roman" w:hAnsi="Times New Roman"/>
          <w:sz w:val="20"/>
          <w:szCs w:val="20"/>
          <w:lang w:val="en-US"/>
        </w:rPr>
        <w:t>ation</w:t>
      </w:r>
      <w:proofErr w:type="spellEnd"/>
      <w:r w:rsidRPr="00571965">
        <w:rPr>
          <w:rFonts w:ascii="Times New Roman" w:hAnsi="Times New Roman"/>
          <w:sz w:val="20"/>
          <w:szCs w:val="20"/>
          <w:lang w:val="uz-Cyrl-UZ"/>
        </w:rPr>
        <w:t xml:space="preserve">, </w:t>
      </w:r>
      <w:r w:rsidR="00DB477F">
        <w:rPr>
          <w:rFonts w:ascii="Times New Roman" w:hAnsi="Times New Roman"/>
          <w:sz w:val="20"/>
          <w:szCs w:val="20"/>
          <w:lang w:val="en-US"/>
        </w:rPr>
        <w:t>division</w:t>
      </w:r>
      <w:r w:rsidRPr="00571965">
        <w:rPr>
          <w:rFonts w:ascii="Times New Roman" w:hAnsi="Times New Roman"/>
          <w:sz w:val="20"/>
          <w:szCs w:val="20"/>
          <w:lang w:val="uz-Cyrl-UZ"/>
        </w:rPr>
        <w:t>, s</w:t>
      </w:r>
      <w:proofErr w:type="spellStart"/>
      <w:r w:rsidR="00DB477F">
        <w:rPr>
          <w:rFonts w:ascii="Times New Roman" w:hAnsi="Times New Roman"/>
          <w:sz w:val="20"/>
          <w:szCs w:val="20"/>
          <w:lang w:val="en-US"/>
        </w:rPr>
        <w:t>plit</w:t>
      </w:r>
      <w:proofErr w:type="spellEnd"/>
      <w:r w:rsidR="00DB477F">
        <w:rPr>
          <w:rFonts w:ascii="Times New Roman" w:hAnsi="Times New Roman"/>
          <w:sz w:val="20"/>
          <w:szCs w:val="20"/>
          <w:lang w:val="en-US"/>
        </w:rPr>
        <w:t>-up</w:t>
      </w:r>
      <w:r w:rsidRPr="00571965">
        <w:rPr>
          <w:rFonts w:ascii="Times New Roman" w:hAnsi="Times New Roman"/>
          <w:sz w:val="20"/>
          <w:szCs w:val="20"/>
          <w:lang w:val="uz-Cyrl-UZ"/>
        </w:rPr>
        <w:t>) - within 30 days from the moment of reorganization.</w:t>
      </w:r>
    </w:p>
    <w:p w14:paraId="17E9563D" w14:textId="52FED50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During the period provided for in this article, the applicant forms a questionnaire according to the </w:t>
      </w:r>
      <w:r w:rsidR="003D2C07">
        <w:rPr>
          <w:rFonts w:ascii="Times New Roman" w:hAnsi="Times New Roman"/>
          <w:sz w:val="20"/>
          <w:szCs w:val="20"/>
          <w:lang w:val="en-US"/>
        </w:rPr>
        <w:t xml:space="preserve">state </w:t>
      </w:r>
      <w:r w:rsidR="003D2C07" w:rsidRPr="00571965">
        <w:rPr>
          <w:rFonts w:ascii="Times New Roman" w:hAnsi="Times New Roman"/>
          <w:sz w:val="20"/>
          <w:szCs w:val="20"/>
          <w:lang w:val="uz-Cyrl-UZ"/>
        </w:rPr>
        <w:t>re-</w:t>
      </w:r>
      <w:r w:rsidR="003D2C07">
        <w:rPr>
          <w:rFonts w:ascii="Times New Roman" w:hAnsi="Times New Roman"/>
          <w:sz w:val="20"/>
          <w:szCs w:val="20"/>
          <w:lang w:val="en-US"/>
        </w:rPr>
        <w:t>registration</w:t>
      </w:r>
      <w:r w:rsidR="003D2C07" w:rsidRPr="00571965">
        <w:rPr>
          <w:rFonts w:ascii="Times New Roman" w:hAnsi="Times New Roman"/>
          <w:sz w:val="20"/>
          <w:szCs w:val="20"/>
          <w:lang w:val="uz-Cyrl-UZ"/>
        </w:rPr>
        <w:t xml:space="preserve"> </w:t>
      </w:r>
      <w:r w:rsidRPr="00571965">
        <w:rPr>
          <w:rFonts w:ascii="Times New Roman" w:hAnsi="Times New Roman"/>
          <w:sz w:val="20"/>
          <w:szCs w:val="20"/>
          <w:lang w:val="uz-Cyrl-UZ"/>
        </w:rPr>
        <w:t xml:space="preserve">questionnaire forms </w:t>
      </w:r>
      <w:r w:rsidR="003D2C07">
        <w:rPr>
          <w:rFonts w:ascii="Times New Roman" w:hAnsi="Times New Roman"/>
          <w:sz w:val="20"/>
          <w:szCs w:val="20"/>
          <w:lang w:val="en-US"/>
        </w:rPr>
        <w:t>set</w:t>
      </w:r>
      <w:r w:rsidRPr="00571965">
        <w:rPr>
          <w:rFonts w:ascii="Times New Roman" w:hAnsi="Times New Roman"/>
          <w:sz w:val="20"/>
          <w:szCs w:val="20"/>
          <w:lang w:val="uz-Cyrl-UZ"/>
        </w:rPr>
        <w:t xml:space="preserve"> by the Ministry of Justice of the Republic of Uzbekistan</w:t>
      </w:r>
      <w:r w:rsidR="003D2C07">
        <w:rPr>
          <w:rFonts w:ascii="Times New Roman" w:hAnsi="Times New Roman"/>
          <w:sz w:val="20"/>
          <w:szCs w:val="20"/>
          <w:lang w:val="en-US"/>
        </w:rPr>
        <w:t xml:space="preserve">, </w:t>
      </w:r>
      <w:r w:rsidRPr="00571965">
        <w:rPr>
          <w:rFonts w:ascii="Times New Roman" w:hAnsi="Times New Roman"/>
          <w:sz w:val="20"/>
          <w:szCs w:val="20"/>
          <w:lang w:val="uz-Cyrl-UZ"/>
        </w:rPr>
        <w:t>taking into account the requirements provided for in Article 132 of this Code, and the following documents are attached to the questionnaire using the System tool:</w:t>
      </w:r>
    </w:p>
    <w:p w14:paraId="6D9E22D2" w14:textId="045781C2" w:rsidR="00576F18"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decision of the authorized </w:t>
      </w:r>
      <w:r w:rsidR="003D2C07">
        <w:rPr>
          <w:rFonts w:ascii="Times New Roman" w:hAnsi="Times New Roman"/>
          <w:sz w:val="20"/>
          <w:szCs w:val="20"/>
          <w:lang w:val="en-US"/>
        </w:rPr>
        <w:t>governing</w:t>
      </w:r>
      <w:r w:rsidRPr="00571965">
        <w:rPr>
          <w:rFonts w:ascii="Times New Roman" w:hAnsi="Times New Roman"/>
          <w:sz w:val="20"/>
          <w:szCs w:val="20"/>
          <w:lang w:val="uz-Cyrl-UZ"/>
        </w:rPr>
        <w:t xml:space="preserve"> body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on changes and (or) additions related to the change (increase or decrease) of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the transfer of the share (contribution) to another person. In this case, a certificate confirming the fact that the decision was taken by the governing body of the legal entity issued by a notary in the prescribed manner is attached to the decision, or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confirm their consent by coming directly to the registration body or through their representatives;</w:t>
      </w:r>
    </w:p>
    <w:p w14:paraId="66AAC920" w14:textId="3AE9D944" w:rsidR="0004457E" w:rsidRPr="00571965" w:rsidRDefault="001B3813"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foundation document</w:t>
      </w:r>
      <w:r w:rsidR="0004457E" w:rsidRPr="00571965">
        <w:rPr>
          <w:rFonts w:ascii="Times New Roman" w:hAnsi="Times New Roman"/>
          <w:sz w:val="20"/>
          <w:szCs w:val="20"/>
          <w:lang w:val="uz-Cyrl-UZ"/>
        </w:rPr>
        <w:t xml:space="preserve">s in the </w:t>
      </w:r>
      <w:r w:rsidR="003D2C07">
        <w:rPr>
          <w:rFonts w:ascii="Times New Roman" w:hAnsi="Times New Roman"/>
          <w:sz w:val="20"/>
          <w:szCs w:val="20"/>
          <w:lang w:val="uz-Cyrl-UZ"/>
        </w:rPr>
        <w:t>official language</w:t>
      </w:r>
      <w:r w:rsidR="0004457E" w:rsidRPr="00571965">
        <w:rPr>
          <w:rFonts w:ascii="Times New Roman" w:hAnsi="Times New Roman"/>
          <w:sz w:val="20"/>
          <w:szCs w:val="20"/>
          <w:lang w:val="uz-Cyrl-UZ"/>
        </w:rPr>
        <w:t>;</w:t>
      </w:r>
    </w:p>
    <w:p w14:paraId="40F2ADC3" w14:textId="53C90CA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transfer </w:t>
      </w:r>
      <w:r w:rsidR="003D2C07">
        <w:rPr>
          <w:rFonts w:ascii="Times New Roman" w:hAnsi="Times New Roman"/>
          <w:sz w:val="20"/>
          <w:szCs w:val="20"/>
          <w:lang w:val="en-US"/>
        </w:rPr>
        <w:t>deed –</w:t>
      </w:r>
      <w:r w:rsidRPr="00571965">
        <w:rPr>
          <w:rFonts w:ascii="Times New Roman" w:hAnsi="Times New Roman"/>
          <w:sz w:val="20"/>
          <w:szCs w:val="20"/>
          <w:lang w:val="uz-Cyrl-UZ"/>
        </w:rPr>
        <w:t xml:space="preserve"> when </w:t>
      </w:r>
      <w:r w:rsidR="003D2C07">
        <w:rPr>
          <w:rFonts w:ascii="Times New Roman" w:hAnsi="Times New Roman"/>
          <w:sz w:val="20"/>
          <w:szCs w:val="20"/>
          <w:lang w:val="en-US"/>
        </w:rPr>
        <w:t>merged</w:t>
      </w:r>
      <w:r w:rsidRPr="00571965">
        <w:rPr>
          <w:rFonts w:ascii="Times New Roman" w:hAnsi="Times New Roman"/>
          <w:sz w:val="20"/>
          <w:szCs w:val="20"/>
          <w:lang w:val="uz-Cyrl-UZ"/>
        </w:rPr>
        <w:t xml:space="preserve"> and restructured;</w:t>
      </w:r>
    </w:p>
    <w:p w14:paraId="3900E336" w14:textId="52DA636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distribution balance </w:t>
      </w:r>
      <w:r w:rsidR="003D2C07">
        <w:rPr>
          <w:rFonts w:ascii="Times New Roman" w:hAnsi="Times New Roman"/>
          <w:sz w:val="20"/>
          <w:szCs w:val="20"/>
          <w:lang w:val="en-US"/>
        </w:rPr>
        <w:t>–</w:t>
      </w:r>
      <w:r w:rsidRPr="00571965">
        <w:rPr>
          <w:rFonts w:ascii="Times New Roman" w:hAnsi="Times New Roman"/>
          <w:sz w:val="20"/>
          <w:szCs w:val="20"/>
          <w:lang w:val="uz-Cyrl-UZ"/>
        </w:rPr>
        <w:t xml:space="preserve"> </w:t>
      </w:r>
      <w:r w:rsidR="007C5F32">
        <w:rPr>
          <w:rFonts w:ascii="Times New Roman" w:hAnsi="Times New Roman"/>
          <w:sz w:val="20"/>
          <w:szCs w:val="20"/>
          <w:lang w:val="en-US"/>
        </w:rPr>
        <w:t>for</w:t>
      </w:r>
      <w:r w:rsidR="007C5F32" w:rsidRPr="00571965">
        <w:rPr>
          <w:rFonts w:ascii="Times New Roman" w:hAnsi="Times New Roman"/>
          <w:sz w:val="20"/>
          <w:szCs w:val="20"/>
          <w:lang w:val="uz-Cyrl-UZ"/>
        </w:rPr>
        <w:t xml:space="preserve"> </w:t>
      </w:r>
      <w:r w:rsidR="007C5F32">
        <w:rPr>
          <w:rFonts w:ascii="Times New Roman" w:hAnsi="Times New Roman"/>
          <w:sz w:val="20"/>
          <w:szCs w:val="20"/>
          <w:lang w:val="en-US"/>
        </w:rPr>
        <w:t>split-up (</w:t>
      </w:r>
      <w:r w:rsidR="007C5F32">
        <w:rPr>
          <w:rFonts w:ascii="Times New Roman" w:hAnsi="Times New Roman"/>
          <w:i/>
          <w:iCs/>
          <w:sz w:val="20"/>
          <w:szCs w:val="20"/>
          <w:lang w:val="en-US"/>
        </w:rPr>
        <w:t>filiation)</w:t>
      </w:r>
      <w:r w:rsidRPr="00571965">
        <w:rPr>
          <w:rFonts w:ascii="Times New Roman" w:hAnsi="Times New Roman"/>
          <w:sz w:val="20"/>
          <w:szCs w:val="20"/>
          <w:lang w:val="uz-Cyrl-UZ"/>
        </w:rPr>
        <w:t>;</w:t>
      </w:r>
    </w:p>
    <w:p w14:paraId="7219727E" w14:textId="2706BB8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document on the formation of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announced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of the authorized body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t>
      </w:r>
      <w:r w:rsidR="007C5F32">
        <w:rPr>
          <w:rFonts w:ascii="Times New Roman" w:hAnsi="Times New Roman"/>
          <w:sz w:val="20"/>
          <w:szCs w:val="20"/>
          <w:lang w:val="uz-Cyrl-UZ"/>
        </w:rPr>
        <w:t>–</w:t>
      </w:r>
      <w:r w:rsidRPr="00571965">
        <w:rPr>
          <w:rFonts w:ascii="Times New Roman" w:hAnsi="Times New Roman"/>
          <w:sz w:val="20"/>
          <w:szCs w:val="20"/>
          <w:lang w:val="uz-Cyrl-UZ"/>
        </w:rPr>
        <w:t xml:space="preserve"> when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is increased;</w:t>
      </w:r>
    </w:p>
    <w:p w14:paraId="554A50D8" w14:textId="11EBDA09" w:rsidR="008B1766" w:rsidRPr="00571965" w:rsidRDefault="008B176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documents confirming that additional contributions have been made by the participants of the legal</w:t>
      </w:r>
      <w:r w:rsidR="007C5F32">
        <w:rPr>
          <w:rFonts w:ascii="Times New Roman" w:hAnsi="Times New Roman"/>
          <w:sz w:val="20"/>
          <w:szCs w:val="20"/>
          <w:lang w:val="en-US"/>
        </w:rPr>
        <w:t xml:space="preserve"> business</w:t>
      </w:r>
      <w:r w:rsidRPr="00571965">
        <w:rPr>
          <w:rFonts w:ascii="Times New Roman" w:hAnsi="Times New Roman"/>
          <w:sz w:val="20"/>
          <w:szCs w:val="20"/>
          <w:lang w:val="uz-Cyrl-UZ"/>
        </w:rPr>
        <w:t xml:space="preserve"> entity and the full amount of contributions by third parties (a bank statement on the transfer of funds, a </w:t>
      </w:r>
      <w:r w:rsidRPr="00571965">
        <w:rPr>
          <w:rFonts w:ascii="Times New Roman" w:hAnsi="Times New Roman"/>
          <w:sz w:val="20"/>
          <w:szCs w:val="20"/>
          <w:lang w:val="uz-Cyrl-UZ"/>
        </w:rPr>
        <w:lastRenderedPageBreak/>
        <w:t xml:space="preserve">customs document confirming the importation of property into the territory of the Republic of Uzbekistan, a deed of transfer of property, document confirming ownership of </w:t>
      </w:r>
      <w:r w:rsidR="007C5F32">
        <w:rPr>
          <w:rFonts w:ascii="Times New Roman" w:hAnsi="Times New Roman"/>
          <w:sz w:val="20"/>
          <w:szCs w:val="20"/>
          <w:lang w:val="en-US"/>
        </w:rPr>
        <w:t xml:space="preserve">added </w:t>
      </w:r>
      <w:r w:rsidRPr="00571965">
        <w:rPr>
          <w:rFonts w:ascii="Times New Roman" w:hAnsi="Times New Roman"/>
          <w:sz w:val="20"/>
          <w:szCs w:val="20"/>
          <w:lang w:val="uz-Cyrl-UZ"/>
        </w:rPr>
        <w:t xml:space="preserve">property, etc.) </w:t>
      </w:r>
      <w:r w:rsidR="007C5F32">
        <w:rPr>
          <w:rFonts w:ascii="Times New Roman" w:hAnsi="Times New Roman"/>
          <w:sz w:val="20"/>
          <w:szCs w:val="20"/>
          <w:lang w:val="uz-Cyrl-UZ"/>
        </w:rPr>
        <w:t>–</w:t>
      </w:r>
      <w:r w:rsidRPr="00571965">
        <w:rPr>
          <w:rFonts w:ascii="Times New Roman" w:hAnsi="Times New Roman"/>
          <w:sz w:val="20"/>
          <w:szCs w:val="20"/>
          <w:lang w:val="uz-Cyrl-UZ"/>
        </w:rPr>
        <w:t xml:space="preserve"> when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is increased;</w:t>
      </w:r>
    </w:p>
    <w:p w14:paraId="1F0C5F17" w14:textId="5CD436B4" w:rsidR="00661F07" w:rsidRPr="00571965" w:rsidRDefault="008B176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document confirming the transfer of a share (contribution) to another person (contract, letter, legal succession, inheritance, court decision, etc.) </w:t>
      </w:r>
      <w:r w:rsidR="007C5F32">
        <w:rPr>
          <w:rFonts w:ascii="Times New Roman" w:hAnsi="Times New Roman"/>
          <w:sz w:val="20"/>
          <w:szCs w:val="20"/>
          <w:lang w:val="uz-Cyrl-UZ"/>
        </w:rPr>
        <w:t>–</w:t>
      </w:r>
      <w:r w:rsidRPr="00571965">
        <w:rPr>
          <w:rFonts w:ascii="Times New Roman" w:hAnsi="Times New Roman"/>
          <w:sz w:val="20"/>
          <w:szCs w:val="20"/>
          <w:lang w:val="uz-Cyrl-UZ"/>
        </w:rPr>
        <w:t xml:space="preserve"> when the share (contribution) is transferred to another person.</w:t>
      </w:r>
    </w:p>
    <w:p w14:paraId="38A8A90F" w14:textId="4736E77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F462C8">
        <w:rPr>
          <w:rFonts w:ascii="Times New Roman" w:hAnsi="Times New Roman"/>
          <w:sz w:val="20"/>
          <w:szCs w:val="20"/>
          <w:lang w:val="en-US"/>
        </w:rPr>
        <w:t xml:space="preserve">transfer </w:t>
      </w:r>
      <w:r w:rsidRPr="00571965">
        <w:rPr>
          <w:rFonts w:ascii="Times New Roman" w:hAnsi="Times New Roman"/>
          <w:sz w:val="20"/>
          <w:szCs w:val="20"/>
          <w:lang w:val="uz-Cyrl-UZ"/>
        </w:rPr>
        <w:t xml:space="preserve">deed and the distribution balance sheet must contain provisions on legal succession to all the obligations of the reorganizing </w:t>
      </w:r>
      <w:r w:rsidR="00F462C8">
        <w:rPr>
          <w:rFonts w:ascii="Times New Roman" w:hAnsi="Times New Roman"/>
          <w:sz w:val="20"/>
          <w:szCs w:val="20"/>
          <w:lang w:val="en-US"/>
        </w:rPr>
        <w:t xml:space="preserve">legal </w:t>
      </w:r>
      <w:r w:rsidRPr="00571965">
        <w:rPr>
          <w:rFonts w:ascii="Times New Roman" w:hAnsi="Times New Roman"/>
          <w:sz w:val="20"/>
          <w:szCs w:val="20"/>
          <w:lang w:val="uz-Cyrl-UZ"/>
        </w:rPr>
        <w:t>business entit</w:t>
      </w:r>
      <w:proofErr w:type="spellStart"/>
      <w:r w:rsidR="00F462C8">
        <w:rPr>
          <w:rFonts w:ascii="Times New Roman" w:hAnsi="Times New Roman"/>
          <w:sz w:val="20"/>
          <w:szCs w:val="20"/>
          <w:lang w:val="en-US"/>
        </w:rPr>
        <w:t>ies</w:t>
      </w:r>
      <w:proofErr w:type="spellEnd"/>
      <w:r w:rsidRPr="00571965">
        <w:rPr>
          <w:rFonts w:ascii="Times New Roman" w:hAnsi="Times New Roman"/>
          <w:sz w:val="20"/>
          <w:szCs w:val="20"/>
          <w:lang w:val="uz-Cyrl-UZ"/>
        </w:rPr>
        <w:t xml:space="preserve"> to all creditors and debtors, including the obligations disputed by the parties.</w:t>
      </w:r>
    </w:p>
    <w:p w14:paraId="396A64AA" w14:textId="7D0C4158"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w:t>
      </w:r>
      <w:r w:rsidR="00F462C8">
        <w:rPr>
          <w:rFonts w:ascii="Times New Roman" w:hAnsi="Times New Roman"/>
          <w:sz w:val="20"/>
          <w:szCs w:val="20"/>
          <w:lang w:val="en-US"/>
        </w:rPr>
        <w:t xml:space="preserve">it is impossible to </w:t>
      </w:r>
      <w:r w:rsidRPr="00571965">
        <w:rPr>
          <w:rFonts w:ascii="Times New Roman" w:hAnsi="Times New Roman"/>
          <w:sz w:val="20"/>
          <w:szCs w:val="20"/>
          <w:lang w:val="uz-Cyrl-UZ"/>
        </w:rPr>
        <w:t xml:space="preserve">determine the legal successor of the reorganized </w:t>
      </w:r>
      <w:r w:rsidR="00A77BF0">
        <w:rPr>
          <w:rFonts w:ascii="Times New Roman" w:hAnsi="Times New Roman"/>
          <w:sz w:val="20"/>
          <w:szCs w:val="20"/>
          <w:lang w:val="uz-Cyrl-UZ"/>
        </w:rPr>
        <w:t>legal business entity</w:t>
      </w:r>
      <w:r w:rsidR="00F462C8">
        <w:rPr>
          <w:rFonts w:ascii="Times New Roman" w:hAnsi="Times New Roman"/>
          <w:sz w:val="20"/>
          <w:szCs w:val="20"/>
          <w:lang w:val="en-US"/>
        </w:rPr>
        <w:t xml:space="preserve"> from </w:t>
      </w:r>
      <w:r w:rsidR="00F462C8" w:rsidRPr="00571965">
        <w:rPr>
          <w:rFonts w:ascii="Times New Roman" w:hAnsi="Times New Roman"/>
          <w:sz w:val="20"/>
          <w:szCs w:val="20"/>
          <w:lang w:val="uz-Cyrl-UZ"/>
        </w:rPr>
        <w:t>the distribution balance</w:t>
      </w:r>
      <w:r w:rsidRPr="00571965">
        <w:rPr>
          <w:rFonts w:ascii="Times New Roman" w:hAnsi="Times New Roman"/>
          <w:sz w:val="20"/>
          <w:szCs w:val="20"/>
          <w:lang w:val="uz-Cyrl-UZ"/>
        </w:rPr>
        <w:t>, then the newly created legal entities shall be jointly and severally liable for the obligations of the reorganized legal entity to its creditors.</w:t>
      </w:r>
    </w:p>
    <w:p w14:paraId="41A49AC9" w14:textId="72C2D2F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Amendments and (or) additions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are carried out by adopting a new version of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taking into account the right provided for in the fifth part of this article.</w:t>
      </w:r>
    </w:p>
    <w:p w14:paraId="62D2E05E" w14:textId="33DF1D1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 of re-registration of the </w:t>
      </w:r>
      <w:r w:rsidR="00DB1FF0">
        <w:rPr>
          <w:rFonts w:ascii="Times New Roman" w:hAnsi="Times New Roman"/>
          <w:sz w:val="20"/>
          <w:szCs w:val="20"/>
          <w:lang w:val="en-US"/>
        </w:rPr>
        <w:t>incorporated (joint-stock)</w:t>
      </w:r>
      <w:r w:rsidRPr="00571965">
        <w:rPr>
          <w:rFonts w:ascii="Times New Roman" w:hAnsi="Times New Roman"/>
          <w:sz w:val="20"/>
          <w:szCs w:val="20"/>
          <w:lang w:val="uz-Cyrl-UZ"/>
        </w:rPr>
        <w:t xml:space="preserve"> company, the documents provided for in </w:t>
      </w:r>
      <w:hyperlink r:id="rId8" w:history="1">
        <w:r w:rsidRPr="00571965">
          <w:rPr>
            <w:rFonts w:ascii="Times New Roman" w:hAnsi="Times New Roman"/>
            <w:sz w:val="20"/>
            <w:szCs w:val="20"/>
            <w:lang w:val="uz-Cyrl-UZ"/>
          </w:rPr>
          <w:t xml:space="preserve">the second paragraph of the third part of this article, in the part of the transfer of the </w:t>
        </w:r>
      </w:hyperlink>
      <w:r w:rsidRPr="00571965">
        <w:rPr>
          <w:rFonts w:ascii="Times New Roman" w:hAnsi="Times New Roman"/>
          <w:sz w:val="20"/>
          <w:szCs w:val="20"/>
          <w:lang w:val="uz-Cyrl-UZ"/>
        </w:rPr>
        <w:t xml:space="preserve">share (contribution) to another person, in the seventh and eighth </w:t>
      </w:r>
      <w:r w:rsidR="0002197F">
        <w:fldChar w:fldCharType="begin"/>
      </w:r>
      <w:r w:rsidR="0002197F">
        <w:instrText xml:space="preserve"> HYPERLINK "javascript:scrollText(3112401)" </w:instrText>
      </w:r>
      <w:r w:rsidR="0002197F">
        <w:fldChar w:fldCharType="separate"/>
      </w:r>
      <w:r w:rsidRPr="00571965">
        <w:rPr>
          <w:rFonts w:ascii="Times New Roman" w:hAnsi="Times New Roman"/>
          <w:sz w:val="20"/>
          <w:szCs w:val="20"/>
          <w:lang w:val="uz-Cyrl-UZ"/>
        </w:rPr>
        <w:t xml:space="preserve">paragraphs </w:t>
      </w:r>
      <w:r w:rsidR="0002197F">
        <w:rPr>
          <w:rFonts w:ascii="Times New Roman" w:hAnsi="Times New Roman"/>
          <w:sz w:val="20"/>
          <w:szCs w:val="20"/>
          <w:lang w:val="uz-Cyrl-UZ"/>
        </w:rPr>
        <w:fldChar w:fldCharType="end"/>
      </w:r>
      <w:r w:rsidRPr="00571965">
        <w:rPr>
          <w:rFonts w:ascii="Times New Roman" w:hAnsi="Times New Roman"/>
          <w:sz w:val="20"/>
          <w:szCs w:val="20"/>
          <w:lang w:val="uz-Cyrl-UZ"/>
        </w:rPr>
        <w:t>are not required.</w:t>
      </w:r>
    </w:p>
    <w:p w14:paraId="4EF65DB3"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From the moment the state duty is paid, the System </w:t>
      </w:r>
      <w:r w:rsidR="001F6B36" w:rsidRPr="00571965">
        <w:rPr>
          <w:rFonts w:ascii="Times New Roman" w:hAnsi="Times New Roman"/>
          <w:sz w:val="20"/>
          <w:szCs w:val="20"/>
          <w:lang w:val="uz-Cyrl-UZ"/>
        </w:rPr>
        <w:t>performs the actions provided for in Article 132 of this Code.</w:t>
      </w:r>
    </w:p>
    <w:p w14:paraId="5C7576EA" w14:textId="0A02691A"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the state </w:t>
      </w:r>
      <w:r w:rsidR="00DB1FF0">
        <w:rPr>
          <w:rFonts w:ascii="Times New Roman" w:hAnsi="Times New Roman"/>
          <w:sz w:val="20"/>
          <w:szCs w:val="20"/>
          <w:lang w:val="en-US"/>
        </w:rPr>
        <w:t>re-</w:t>
      </w:r>
      <w:r w:rsidRPr="00571965">
        <w:rPr>
          <w:rFonts w:ascii="Times New Roman" w:hAnsi="Times New Roman"/>
          <w:sz w:val="20"/>
          <w:szCs w:val="20"/>
          <w:lang w:val="uz-Cyrl-UZ"/>
        </w:rPr>
        <w:t xml:space="preserve">registration related to the change of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the transfer of the share (contribution) to another person, the System user </w:t>
      </w:r>
      <w:r w:rsidR="00DB477F">
        <w:rPr>
          <w:rFonts w:ascii="Times New Roman" w:hAnsi="Times New Roman"/>
          <w:sz w:val="20"/>
          <w:szCs w:val="20"/>
          <w:lang w:val="en-US"/>
        </w:rPr>
        <w:t>–</w:t>
      </w:r>
      <w:r w:rsidRPr="00571965">
        <w:rPr>
          <w:rFonts w:ascii="Times New Roman" w:hAnsi="Times New Roman"/>
          <w:sz w:val="20"/>
          <w:szCs w:val="20"/>
          <w:lang w:val="uz-Cyrl-UZ"/>
        </w:rPr>
        <w:t xml:space="preserve"> </w:t>
      </w:r>
      <w:r w:rsidR="00DB477F" w:rsidRPr="00571965">
        <w:rPr>
          <w:rFonts w:ascii="Times New Roman" w:hAnsi="Times New Roman"/>
          <w:sz w:val="20"/>
          <w:szCs w:val="20"/>
          <w:lang w:val="uz-Cyrl-UZ"/>
        </w:rPr>
        <w:t xml:space="preserve">the responsible officer of the registration body, </w:t>
      </w:r>
      <w:r w:rsidRPr="00571965">
        <w:rPr>
          <w:rFonts w:ascii="Times New Roman" w:hAnsi="Times New Roman"/>
          <w:sz w:val="20"/>
          <w:szCs w:val="20"/>
          <w:lang w:val="uz-Cyrl-UZ"/>
        </w:rPr>
        <w:t>after receiving the notice from the documents submitted within the terms provided for in the second part of Article 130 of this Code</w:t>
      </w:r>
      <w:r w:rsidR="00DB477F">
        <w:rPr>
          <w:rFonts w:ascii="Times New Roman" w:hAnsi="Times New Roman"/>
          <w:sz w:val="20"/>
          <w:szCs w:val="20"/>
          <w:lang w:val="en-US"/>
        </w:rPr>
        <w:t>,</w:t>
      </w:r>
      <w:r w:rsidRPr="00571965">
        <w:rPr>
          <w:rFonts w:ascii="Times New Roman" w:hAnsi="Times New Roman"/>
          <w:sz w:val="20"/>
          <w:szCs w:val="20"/>
          <w:lang w:val="uz-Cyrl-UZ"/>
        </w:rPr>
        <w:t xml:space="preserve"> must </w:t>
      </w:r>
      <w:r w:rsidR="00DB477F">
        <w:rPr>
          <w:rFonts w:ascii="Times New Roman" w:hAnsi="Times New Roman"/>
          <w:sz w:val="20"/>
          <w:szCs w:val="20"/>
          <w:lang w:val="en-US"/>
        </w:rPr>
        <w:t>review the submittal for</w:t>
      </w:r>
      <w:r w:rsidRPr="00571965">
        <w:rPr>
          <w:rFonts w:ascii="Times New Roman" w:hAnsi="Times New Roman"/>
          <w:sz w:val="20"/>
          <w:szCs w:val="20"/>
          <w:lang w:val="uz-Cyrl-UZ"/>
        </w:rPr>
        <w:t xml:space="preserve"> the lack of grounds for refusal.</w:t>
      </w:r>
    </w:p>
    <w:p w14:paraId="215FD583" w14:textId="155E052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this case, review and processing of documents is carried out according to the request of the applicant </w:t>
      </w:r>
      <w:r w:rsidR="00DB477F">
        <w:rPr>
          <w:rFonts w:ascii="Times New Roman" w:hAnsi="Times New Roman"/>
          <w:sz w:val="20"/>
          <w:szCs w:val="20"/>
          <w:lang w:val="en-US"/>
        </w:rPr>
        <w:t>through</w:t>
      </w:r>
      <w:r w:rsidRPr="00571965">
        <w:rPr>
          <w:rFonts w:ascii="Times New Roman" w:hAnsi="Times New Roman"/>
          <w:sz w:val="20"/>
          <w:szCs w:val="20"/>
          <w:lang w:val="uz-Cyrl-UZ"/>
        </w:rPr>
        <w:t xml:space="preserve"> general or accelerated p</w:t>
      </w:r>
      <w:proofErr w:type="spellStart"/>
      <w:r w:rsidR="00DB477F">
        <w:rPr>
          <w:rFonts w:ascii="Times New Roman" w:hAnsi="Times New Roman"/>
          <w:sz w:val="20"/>
          <w:szCs w:val="20"/>
          <w:lang w:val="en-US"/>
        </w:rPr>
        <w:t>aths</w:t>
      </w:r>
      <w:proofErr w:type="spellEnd"/>
      <w:r w:rsidRPr="00571965">
        <w:rPr>
          <w:rFonts w:ascii="Times New Roman" w:hAnsi="Times New Roman"/>
          <w:sz w:val="20"/>
          <w:szCs w:val="20"/>
          <w:lang w:val="uz-Cyrl-UZ"/>
        </w:rPr>
        <w:t xml:space="preserve">. In order to process the documents in an accelerated manner, the applicant will be charged an </w:t>
      </w:r>
      <w:r w:rsidR="00DB477F">
        <w:rPr>
          <w:rFonts w:ascii="Times New Roman" w:hAnsi="Times New Roman"/>
          <w:sz w:val="20"/>
          <w:szCs w:val="20"/>
          <w:lang w:val="en-US"/>
        </w:rPr>
        <w:t>extra</w:t>
      </w:r>
      <w:r w:rsidRPr="00571965">
        <w:rPr>
          <w:rFonts w:ascii="Times New Roman" w:hAnsi="Times New Roman"/>
          <w:sz w:val="20"/>
          <w:szCs w:val="20"/>
          <w:lang w:val="uz-Cyrl-UZ"/>
        </w:rPr>
        <w:t xml:space="preserve"> fee </w:t>
      </w:r>
      <w:r w:rsidR="00DB477F">
        <w:rPr>
          <w:rFonts w:ascii="Times New Roman" w:hAnsi="Times New Roman"/>
          <w:sz w:val="20"/>
          <w:szCs w:val="20"/>
          <w:lang w:val="en-US"/>
        </w:rPr>
        <w:t xml:space="preserve">equal to the </w:t>
      </w:r>
      <w:r w:rsidR="00DB477F" w:rsidRPr="00DB477F">
        <w:rPr>
          <w:rFonts w:ascii="Times New Roman" w:hAnsi="Times New Roman"/>
          <w:sz w:val="20"/>
          <w:szCs w:val="20"/>
          <w:lang w:val="uz-Cyrl-UZ"/>
        </w:rPr>
        <w:t>amount of the base calculation</w:t>
      </w:r>
      <w:r w:rsidR="00DB477F">
        <w:rPr>
          <w:rFonts w:ascii="Times New Roman" w:hAnsi="Times New Roman"/>
          <w:sz w:val="20"/>
          <w:szCs w:val="20"/>
          <w:lang w:val="en-US"/>
        </w:rPr>
        <w:t xml:space="preserve"> </w:t>
      </w:r>
      <w:r w:rsidRPr="00571965">
        <w:rPr>
          <w:rFonts w:ascii="Times New Roman" w:hAnsi="Times New Roman"/>
          <w:sz w:val="20"/>
          <w:szCs w:val="20"/>
          <w:lang w:val="uz-Cyrl-UZ"/>
        </w:rPr>
        <w:t xml:space="preserve">in addition to the state duty. This additional payment is paid to the personal account of the </w:t>
      </w:r>
      <w:r w:rsidR="00DB477F">
        <w:rPr>
          <w:rFonts w:ascii="Times New Roman" w:hAnsi="Times New Roman"/>
          <w:sz w:val="20"/>
          <w:szCs w:val="20"/>
          <w:lang w:val="uz-Cyrl-UZ"/>
        </w:rPr>
        <w:t>Public Services Development Fund</w:t>
      </w:r>
      <w:r w:rsidRPr="00571965">
        <w:rPr>
          <w:rFonts w:ascii="Times New Roman" w:hAnsi="Times New Roman"/>
          <w:sz w:val="20"/>
          <w:szCs w:val="20"/>
          <w:lang w:val="uz-Cyrl-UZ"/>
        </w:rPr>
        <w:t xml:space="preserve"> of the Ministry of Justice of the Republic of Uzbekistan.</w:t>
      </w:r>
    </w:p>
    <w:p w14:paraId="748EC8A5" w14:textId="65CB3AE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documents sent for expedited review and processing are not </w:t>
      </w:r>
      <w:r w:rsidR="00DB477F">
        <w:rPr>
          <w:rFonts w:ascii="Times New Roman" w:hAnsi="Times New Roman"/>
          <w:sz w:val="20"/>
          <w:szCs w:val="20"/>
          <w:lang w:val="en-US"/>
        </w:rPr>
        <w:t>sped up</w:t>
      </w:r>
      <w:r w:rsidRPr="00571965">
        <w:rPr>
          <w:rFonts w:ascii="Times New Roman" w:hAnsi="Times New Roman"/>
          <w:sz w:val="20"/>
          <w:szCs w:val="20"/>
          <w:lang w:val="uz-Cyrl-UZ"/>
        </w:rPr>
        <w:t>, the additional payment amount must be returned to the applicant.</w:t>
      </w:r>
    </w:p>
    <w:p w14:paraId="24B45BC7" w14:textId="200053C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responsible officer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within the framework of review and processing of the questionnaire </w:t>
      </w:r>
      <w:r w:rsidR="00DB477F">
        <w:rPr>
          <w:rFonts w:ascii="Times New Roman" w:hAnsi="Times New Roman"/>
          <w:sz w:val="20"/>
          <w:szCs w:val="20"/>
          <w:lang w:val="en-US"/>
        </w:rPr>
        <w:t>for</w:t>
      </w:r>
      <w:r w:rsidRPr="00571965">
        <w:rPr>
          <w:rFonts w:ascii="Times New Roman" w:hAnsi="Times New Roman"/>
          <w:sz w:val="20"/>
          <w:szCs w:val="20"/>
          <w:lang w:val="uz-Cyrl-UZ"/>
        </w:rPr>
        <w:t xml:space="preserve"> the state </w:t>
      </w:r>
      <w:r w:rsidR="00DB477F">
        <w:rPr>
          <w:rFonts w:ascii="Times New Roman" w:hAnsi="Times New Roman"/>
          <w:sz w:val="20"/>
          <w:szCs w:val="20"/>
          <w:lang w:val="en-US"/>
        </w:rPr>
        <w:t>re-</w:t>
      </w:r>
      <w:r w:rsidRPr="00571965">
        <w:rPr>
          <w:rFonts w:ascii="Times New Roman" w:hAnsi="Times New Roman"/>
          <w:sz w:val="20"/>
          <w:szCs w:val="20"/>
          <w:lang w:val="uz-Cyrl-UZ"/>
        </w:rPr>
        <w:t xml:space="preserve">registration related to the change of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the transfer of the share (contribution) to another person, within the time limits established by the legislation:</w:t>
      </w:r>
    </w:p>
    <w:p w14:paraId="3631A242" w14:textId="3AAAB7D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data and documents are in accordance with the legal requirements, forms and confirms the </w:t>
      </w:r>
      <w:r w:rsidR="00DB477F">
        <w:rPr>
          <w:rFonts w:ascii="Times New Roman" w:hAnsi="Times New Roman"/>
          <w:sz w:val="20"/>
          <w:szCs w:val="20"/>
          <w:lang w:val="en-US"/>
        </w:rPr>
        <w:t>record</w:t>
      </w:r>
      <w:r w:rsidRPr="00571965">
        <w:rPr>
          <w:rFonts w:ascii="Times New Roman" w:hAnsi="Times New Roman"/>
          <w:sz w:val="20"/>
          <w:szCs w:val="20"/>
          <w:lang w:val="uz-Cyrl-UZ"/>
        </w:rPr>
        <w:t xml:space="preserve"> to be entered into the Register by means of the System, in which the System performs the actions provided for in the nineteenth part of Article 132 of this Code;</w:t>
      </w:r>
    </w:p>
    <w:p w14:paraId="292A83F6"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the information and documents do not comply with the legal requirements, the System shall perform the actions provided for in the sixth part of Article 139 of this Code.</w:t>
      </w:r>
    </w:p>
    <w:p w14:paraId="5F1540D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bookmarkStart w:id="2" w:name="BM1140477"/>
      <w:bookmarkEnd w:id="2"/>
    </w:p>
    <w:p w14:paraId="4D666FF2" w14:textId="39960E79"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Procedure for state registration of a reorganized </w:t>
      </w:r>
      <w:r w:rsidR="00A77BF0">
        <w:rPr>
          <w:rFonts w:ascii="Times New Roman" w:hAnsi="Times New Roman"/>
          <w:b/>
          <w:bCs/>
          <w:sz w:val="20"/>
          <w:szCs w:val="20"/>
          <w:lang w:val="uz-Cyrl-UZ"/>
        </w:rPr>
        <w:t>legal business entity</w:t>
      </w:r>
    </w:p>
    <w:p w14:paraId="6DE174F2"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7D50668A" w14:textId="7CADD51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and re-registration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created through reorganization is carried out by means of the System.</w:t>
      </w:r>
    </w:p>
    <w:p w14:paraId="107ABB70" w14:textId="3002EB9C" w:rsidR="0004457E" w:rsidRPr="00571965" w:rsidRDefault="00A77BF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Legal business entity</w:t>
      </w:r>
      <w:r w:rsidR="0004457E" w:rsidRPr="00571965">
        <w:rPr>
          <w:rFonts w:ascii="Times New Roman" w:hAnsi="Times New Roman"/>
          <w:sz w:val="20"/>
          <w:szCs w:val="20"/>
          <w:lang w:val="uz-Cyrl-UZ"/>
        </w:rPr>
        <w:t>:</w:t>
      </w:r>
    </w:p>
    <w:p w14:paraId="4F75828A" w14:textId="2E98F658"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 of reorganization through </w:t>
      </w:r>
      <w:r w:rsidR="00DB477F">
        <w:rPr>
          <w:rFonts w:ascii="Times New Roman" w:hAnsi="Times New Roman"/>
          <w:sz w:val="20"/>
          <w:szCs w:val="20"/>
          <w:lang w:val="en-US"/>
        </w:rPr>
        <w:t>split-up</w:t>
      </w:r>
      <w:r w:rsidRPr="00571965">
        <w:rPr>
          <w:rFonts w:ascii="Times New Roman" w:hAnsi="Times New Roman"/>
          <w:sz w:val="20"/>
          <w:szCs w:val="20"/>
          <w:lang w:val="uz-Cyrl-UZ"/>
        </w:rPr>
        <w:t xml:space="preserve"> </w:t>
      </w:r>
      <w:r w:rsidR="00DB477F">
        <w:rPr>
          <w:rFonts w:ascii="Times New Roman" w:hAnsi="Times New Roman"/>
          <w:sz w:val="20"/>
          <w:szCs w:val="20"/>
          <w:lang w:val="uz-Cyrl-UZ"/>
        </w:rPr>
        <w:t>–</w:t>
      </w:r>
      <w:r w:rsidRPr="00571965">
        <w:rPr>
          <w:rFonts w:ascii="Times New Roman" w:hAnsi="Times New Roman"/>
          <w:sz w:val="20"/>
          <w:szCs w:val="20"/>
          <w:lang w:val="uz-Cyrl-UZ"/>
        </w:rPr>
        <w:t xml:space="preserve"> re-registration related to its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is carried out in relation to the reorganizing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and in relation to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being </w:t>
      </w:r>
      <w:r w:rsidR="00DB477F">
        <w:rPr>
          <w:rFonts w:ascii="Times New Roman" w:hAnsi="Times New Roman"/>
          <w:sz w:val="20"/>
          <w:szCs w:val="20"/>
          <w:lang w:val="en-US"/>
        </w:rPr>
        <w:t>detached</w:t>
      </w:r>
      <w:r w:rsidRPr="00571965">
        <w:rPr>
          <w:rFonts w:ascii="Times New Roman" w:hAnsi="Times New Roman"/>
          <w:sz w:val="20"/>
          <w:szCs w:val="20"/>
          <w:lang w:val="uz-Cyrl-UZ"/>
        </w:rPr>
        <w:t xml:space="preserve"> </w:t>
      </w:r>
      <w:r w:rsidR="00DB477F">
        <w:rPr>
          <w:rFonts w:ascii="Times New Roman" w:hAnsi="Times New Roman"/>
          <w:sz w:val="20"/>
          <w:szCs w:val="20"/>
          <w:lang w:val="uz-Cyrl-UZ"/>
        </w:rPr>
        <w:t>–</w:t>
      </w:r>
      <w:r w:rsidRPr="00571965">
        <w:rPr>
          <w:rFonts w:ascii="Times New Roman" w:hAnsi="Times New Roman"/>
          <w:sz w:val="20"/>
          <w:szCs w:val="20"/>
          <w:lang w:val="uz-Cyrl-UZ"/>
        </w:rPr>
        <w:t xml:space="preserve"> state registration of the newly formed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w:t>
      </w:r>
    </w:p>
    <w:p w14:paraId="6A1DD394" w14:textId="34A43330" w:rsidR="0004457E" w:rsidRPr="00DB477F" w:rsidRDefault="0004457E"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in the case of reorganization by acquisition </w:t>
      </w:r>
      <w:r w:rsidR="00DB477F">
        <w:rPr>
          <w:rFonts w:ascii="Times New Roman" w:hAnsi="Times New Roman"/>
          <w:sz w:val="20"/>
          <w:szCs w:val="20"/>
          <w:lang w:val="uz-Cyrl-UZ"/>
        </w:rPr>
        <w:t>–</w:t>
      </w:r>
      <w:r w:rsidRPr="00571965">
        <w:rPr>
          <w:rFonts w:ascii="Times New Roman" w:hAnsi="Times New Roman"/>
          <w:sz w:val="20"/>
          <w:szCs w:val="20"/>
          <w:lang w:val="uz-Cyrl-UZ"/>
        </w:rPr>
        <w:t xml:space="preserve"> re-registration related to the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 xml:space="preserv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which is being acquired, is carried out by making an entry in the Register about the termination of the activity of the acquired legal entity;</w:t>
      </w:r>
    </w:p>
    <w:p w14:paraId="154AC0BD" w14:textId="4FC6D4F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 of reorganization by </w:t>
      </w:r>
      <w:r w:rsidR="00DB477F">
        <w:rPr>
          <w:rFonts w:ascii="Times New Roman" w:hAnsi="Times New Roman"/>
          <w:sz w:val="20"/>
          <w:szCs w:val="20"/>
          <w:lang w:val="en-US"/>
        </w:rPr>
        <w:t>merger</w:t>
      </w:r>
      <w:r w:rsidRPr="00571965">
        <w:rPr>
          <w:rFonts w:ascii="Times New Roman" w:hAnsi="Times New Roman"/>
          <w:sz w:val="20"/>
          <w:szCs w:val="20"/>
          <w:lang w:val="uz-Cyrl-UZ"/>
        </w:rPr>
        <w:t xml:space="preserve">, division and </w:t>
      </w:r>
      <w:r w:rsidR="00DB477F">
        <w:rPr>
          <w:rFonts w:ascii="Times New Roman" w:hAnsi="Times New Roman"/>
          <w:sz w:val="20"/>
          <w:szCs w:val="20"/>
          <w:lang w:val="en-US"/>
        </w:rPr>
        <w:t>change</w:t>
      </w:r>
      <w:r w:rsidRPr="00571965">
        <w:rPr>
          <w:rFonts w:ascii="Times New Roman" w:hAnsi="Times New Roman"/>
          <w:sz w:val="20"/>
          <w:szCs w:val="20"/>
          <w:lang w:val="uz-Cyrl-UZ"/>
        </w:rPr>
        <w:t xml:space="preserve"> </w:t>
      </w:r>
      <w:r w:rsidR="00DB477F">
        <w:rPr>
          <w:rFonts w:ascii="Times New Roman" w:hAnsi="Times New Roman"/>
          <w:sz w:val="20"/>
          <w:szCs w:val="20"/>
          <w:lang w:val="en-US"/>
        </w:rPr>
        <w:t>–</w:t>
      </w:r>
      <w:r w:rsidRPr="00571965">
        <w:rPr>
          <w:rFonts w:ascii="Times New Roman" w:hAnsi="Times New Roman"/>
          <w:sz w:val="20"/>
          <w:szCs w:val="20"/>
          <w:lang w:val="uz-Cyrl-UZ"/>
        </w:rPr>
        <w:t xml:space="preserve"> state registration of the newly formed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w:t>
      </w:r>
    </w:p>
    <w:p w14:paraId="6FD0E2AE" w14:textId="7889066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The state registration of the </w:t>
      </w:r>
      <w:r w:rsidR="00DB477F">
        <w:rPr>
          <w:rFonts w:ascii="Times New Roman" w:hAnsi="Times New Roman"/>
          <w:sz w:val="20"/>
          <w:szCs w:val="20"/>
          <w:lang w:val="en-US"/>
        </w:rPr>
        <w:t xml:space="preserve">legal </w:t>
      </w:r>
      <w:r w:rsidRPr="00571965">
        <w:rPr>
          <w:rFonts w:ascii="Times New Roman" w:hAnsi="Times New Roman"/>
          <w:sz w:val="20"/>
          <w:szCs w:val="20"/>
          <w:lang w:val="uz-Cyrl-UZ"/>
        </w:rPr>
        <w:t>business entities created by reorganization shall be carried out in accordance with the procedure provided for in this paragraph of the Code.</w:t>
      </w:r>
    </w:p>
    <w:p w14:paraId="011CAB42" w14:textId="7387CC12" w:rsidR="00DB477F" w:rsidRDefault="00DB477F" w:rsidP="00571965">
      <w:pPr>
        <w:spacing w:after="0" w:line="288" w:lineRule="auto"/>
        <w:ind w:firstLine="709"/>
        <w:jc w:val="both"/>
        <w:rPr>
          <w:rFonts w:ascii="Times New Roman" w:hAnsi="Times New Roman"/>
          <w:sz w:val="20"/>
          <w:szCs w:val="20"/>
          <w:lang w:val="en-US"/>
        </w:rPr>
      </w:pPr>
      <w:r w:rsidRPr="00DB477F">
        <w:rPr>
          <w:rFonts w:ascii="Times New Roman" w:hAnsi="Times New Roman"/>
          <w:sz w:val="20"/>
          <w:szCs w:val="20"/>
          <w:lang w:val="en-US"/>
        </w:rPr>
        <w:t>State registration of newly created legal entities is carried out by the regist</w:t>
      </w:r>
      <w:r>
        <w:rPr>
          <w:rFonts w:ascii="Times New Roman" w:hAnsi="Times New Roman"/>
          <w:sz w:val="20"/>
          <w:szCs w:val="20"/>
          <w:lang w:val="en-US"/>
        </w:rPr>
        <w:t>ration</w:t>
      </w:r>
      <w:r w:rsidRPr="00DB477F">
        <w:rPr>
          <w:rFonts w:ascii="Times New Roman" w:hAnsi="Times New Roman"/>
          <w:sz w:val="20"/>
          <w:szCs w:val="20"/>
          <w:lang w:val="en-US"/>
        </w:rPr>
        <w:t xml:space="preserve"> body after the cancellation of the issued securities of the </w:t>
      </w:r>
      <w:r>
        <w:rPr>
          <w:rFonts w:ascii="Times New Roman" w:hAnsi="Times New Roman"/>
          <w:sz w:val="20"/>
          <w:szCs w:val="20"/>
          <w:lang w:val="en-US"/>
        </w:rPr>
        <w:t>incorporated</w:t>
      </w:r>
      <w:r w:rsidRPr="00DB477F">
        <w:rPr>
          <w:rFonts w:ascii="Times New Roman" w:hAnsi="Times New Roman"/>
          <w:sz w:val="20"/>
          <w:szCs w:val="20"/>
          <w:lang w:val="en-US"/>
        </w:rPr>
        <w:t xml:space="preserve"> company that is being liquidated as a result of reorganization, as well as after it is removed from the Register.</w:t>
      </w:r>
    </w:p>
    <w:p w14:paraId="64F08DC5" w14:textId="49ACB15A"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Before sending a questionnaire for state registration, re-registration,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is being reorganized must issue a notice to introduce creditors in the form approved by the Ministry of Justice of the Republic of Uzbekistan and publish it on the Unified Portal. It is not required to publish this notification in print media.</w:t>
      </w:r>
    </w:p>
    <w:p w14:paraId="7B7BAF68" w14:textId="7744B0F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reorganizing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a</w:t>
      </w:r>
      <w:r w:rsidR="00DB477F">
        <w:rPr>
          <w:rFonts w:ascii="Times New Roman" w:hAnsi="Times New Roman"/>
          <w:sz w:val="20"/>
          <w:szCs w:val="20"/>
          <w:lang w:val="en-US"/>
        </w:rPr>
        <w:t xml:space="preserve">n incorporated </w:t>
      </w:r>
      <w:r w:rsidRPr="00571965">
        <w:rPr>
          <w:rFonts w:ascii="Times New Roman" w:hAnsi="Times New Roman"/>
          <w:sz w:val="20"/>
          <w:szCs w:val="20"/>
          <w:lang w:val="uz-Cyrl-UZ"/>
        </w:rPr>
        <w:t xml:space="preserve">company, relevant information will be published on the official website of the state body authorized to regulate the securities market </w:t>
      </w:r>
      <w:r w:rsidR="00DB477F">
        <w:rPr>
          <w:rFonts w:ascii="Times New Roman" w:hAnsi="Times New Roman"/>
          <w:sz w:val="20"/>
          <w:szCs w:val="20"/>
          <w:lang w:val="en-US"/>
        </w:rPr>
        <w:t>–</w:t>
      </w:r>
      <w:r w:rsidRPr="00571965">
        <w:rPr>
          <w:rFonts w:ascii="Times New Roman" w:hAnsi="Times New Roman"/>
          <w:sz w:val="20"/>
          <w:szCs w:val="20"/>
          <w:lang w:val="uz-Cyrl-UZ"/>
        </w:rPr>
        <w:t xml:space="preserve"> the Corporate Information </w:t>
      </w:r>
      <w:r w:rsidR="00DB477F">
        <w:rPr>
          <w:rFonts w:ascii="Times New Roman" w:hAnsi="Times New Roman"/>
          <w:sz w:val="20"/>
          <w:szCs w:val="20"/>
          <w:lang w:val="en-US"/>
        </w:rPr>
        <w:t>Unified</w:t>
      </w:r>
      <w:r w:rsidRPr="00571965">
        <w:rPr>
          <w:rFonts w:ascii="Times New Roman" w:hAnsi="Times New Roman"/>
          <w:sz w:val="20"/>
          <w:szCs w:val="20"/>
          <w:lang w:val="uz-Cyrl-UZ"/>
        </w:rPr>
        <w:t xml:space="preserve"> Portal, as well as on the corporate website of the </w:t>
      </w:r>
      <w:r w:rsidR="00DB477F">
        <w:rPr>
          <w:rFonts w:ascii="Times New Roman" w:hAnsi="Times New Roman"/>
          <w:sz w:val="20"/>
          <w:szCs w:val="20"/>
          <w:lang w:val="en-US"/>
        </w:rPr>
        <w:t>incorporated</w:t>
      </w:r>
      <w:r w:rsidRPr="00571965">
        <w:rPr>
          <w:rFonts w:ascii="Times New Roman" w:hAnsi="Times New Roman"/>
          <w:sz w:val="20"/>
          <w:szCs w:val="20"/>
          <w:lang w:val="uz-Cyrl-UZ"/>
        </w:rPr>
        <w:t xml:space="preserve"> company.</w:t>
      </w:r>
    </w:p>
    <w:p w14:paraId="530517C0" w14:textId="4E3D9FA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reorganizing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can apply to the registration body in any place for state registration and re-registration in person.</w:t>
      </w:r>
    </w:p>
    <w:p w14:paraId="056CFB0B"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40E783C0" w14:textId="70A4DE76" w:rsidR="0004457E" w:rsidRPr="00571965" w:rsidRDefault="00DB477F"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C</w:t>
      </w:r>
      <w:r w:rsidRPr="00571965">
        <w:rPr>
          <w:rFonts w:ascii="Times New Roman" w:hAnsi="Times New Roman"/>
          <w:b/>
          <w:bCs/>
          <w:sz w:val="20"/>
          <w:szCs w:val="20"/>
          <w:lang w:val="uz-Cyrl-UZ"/>
        </w:rPr>
        <w:t>hange of location (postal address)</w:t>
      </w:r>
      <w:r>
        <w:rPr>
          <w:rFonts w:ascii="Times New Roman" w:hAnsi="Times New Roman"/>
          <w:b/>
          <w:bCs/>
          <w:sz w:val="20"/>
          <w:szCs w:val="20"/>
          <w:lang w:val="en-US"/>
        </w:rPr>
        <w:t xml:space="preserve"> of a</w:t>
      </w:r>
      <w:r w:rsidR="0004457E" w:rsidRPr="00571965">
        <w:rPr>
          <w:rFonts w:ascii="Times New Roman" w:hAnsi="Times New Roman"/>
          <w:b/>
          <w:bCs/>
          <w:sz w:val="20"/>
          <w:szCs w:val="20"/>
          <w:lang w:val="uz-Cyrl-UZ"/>
        </w:rPr>
        <w:t xml:space="preserve"> </w:t>
      </w:r>
      <w:r w:rsidRPr="00571965">
        <w:rPr>
          <w:rFonts w:ascii="Times New Roman" w:hAnsi="Times New Roman"/>
          <w:b/>
          <w:bCs/>
          <w:sz w:val="20"/>
          <w:szCs w:val="20"/>
          <w:lang w:val="uz-Cyrl-UZ"/>
        </w:rPr>
        <w:t xml:space="preserve">legal </w:t>
      </w:r>
      <w:r w:rsidR="0004457E" w:rsidRPr="00571965">
        <w:rPr>
          <w:rFonts w:ascii="Times New Roman" w:hAnsi="Times New Roman"/>
          <w:b/>
          <w:bCs/>
          <w:sz w:val="20"/>
          <w:szCs w:val="20"/>
          <w:lang w:val="uz-Cyrl-UZ"/>
        </w:rPr>
        <w:t>business entity</w:t>
      </w:r>
      <w:r w:rsidR="0004457E" w:rsidRPr="00571965">
        <w:rPr>
          <w:rFonts w:ascii="Times New Roman" w:hAnsi="Times New Roman"/>
          <w:sz w:val="20"/>
          <w:szCs w:val="20"/>
          <w:lang w:val="uz-Cyrl-UZ"/>
        </w:rPr>
        <w:t xml:space="preserve"> </w:t>
      </w:r>
    </w:p>
    <w:p w14:paraId="0CB643C8"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752F9C4" w14:textId="18D4889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Changing the location (postal address)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 by notifying the </w:t>
      </w:r>
      <w:r w:rsidR="00891FB6">
        <w:rPr>
          <w:rFonts w:ascii="Times New Roman" w:hAnsi="Times New Roman"/>
          <w:sz w:val="20"/>
          <w:szCs w:val="20"/>
          <w:lang w:val="uz-Cyrl-UZ"/>
        </w:rPr>
        <w:t>registration body</w:t>
      </w:r>
      <w:r w:rsidRPr="00571965">
        <w:rPr>
          <w:rFonts w:ascii="Times New Roman" w:hAnsi="Times New Roman"/>
          <w:sz w:val="20"/>
          <w:szCs w:val="20"/>
          <w:lang w:val="uz-Cyrl-UZ"/>
        </w:rPr>
        <w:t xml:space="preserve"> within 10 days from the time of the change of location, if this business entity does not have a tax debt of more than three hundred times the amount of the bas</w:t>
      </w:r>
      <w:r w:rsidR="00DB477F">
        <w:rPr>
          <w:rFonts w:ascii="Times New Roman" w:hAnsi="Times New Roman"/>
          <w:sz w:val="20"/>
          <w:szCs w:val="20"/>
          <w:lang w:val="en-US"/>
        </w:rPr>
        <w:t>e</w:t>
      </w:r>
      <w:r w:rsidRPr="00571965">
        <w:rPr>
          <w:rFonts w:ascii="Times New Roman" w:hAnsi="Times New Roman"/>
          <w:sz w:val="20"/>
          <w:szCs w:val="20"/>
          <w:lang w:val="uz-Cyrl-UZ"/>
        </w:rPr>
        <w:t xml:space="preserve"> calculation.</w:t>
      </w:r>
    </w:p>
    <w:p w14:paraId="5544B130" w14:textId="0C9C5743" w:rsidR="00AE5F9A"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shall make appropriate changes to the System within two working days from the date of receipt of the notification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474E683C" w14:textId="49DE4DB4" w:rsidR="0004457E" w:rsidRPr="00571965" w:rsidRDefault="00DB477F"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w:t>
      </w:r>
      <w:r w:rsidRPr="00571965">
        <w:rPr>
          <w:rFonts w:ascii="Times New Roman" w:hAnsi="Times New Roman"/>
          <w:sz w:val="20"/>
          <w:szCs w:val="20"/>
          <w:lang w:val="uz-Cyrl-UZ"/>
        </w:rPr>
        <w:t xml:space="preserve">he change of location (postal address) of the </w:t>
      </w:r>
      <w:r>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t>
      </w:r>
      <w:r>
        <w:rPr>
          <w:rFonts w:ascii="Times New Roman" w:hAnsi="Times New Roman"/>
          <w:sz w:val="20"/>
          <w:szCs w:val="20"/>
          <w:lang w:val="en-US"/>
        </w:rPr>
        <w:t>a</w:t>
      </w:r>
      <w:r w:rsidR="00AE5F9A" w:rsidRPr="00571965">
        <w:rPr>
          <w:rFonts w:ascii="Times New Roman" w:hAnsi="Times New Roman"/>
          <w:sz w:val="20"/>
          <w:szCs w:val="20"/>
          <w:lang w:val="uz-Cyrl-UZ"/>
        </w:rPr>
        <w:t xml:space="preserve">s a result of the change of administrative-territorial structures is carried out by the registration body without a request </w:t>
      </w:r>
      <w:r>
        <w:rPr>
          <w:rFonts w:ascii="Times New Roman" w:hAnsi="Times New Roman"/>
          <w:sz w:val="20"/>
          <w:szCs w:val="20"/>
          <w:lang w:val="en-US"/>
        </w:rPr>
        <w:t xml:space="preserve">application </w:t>
      </w:r>
      <w:r w:rsidR="00AE5F9A" w:rsidRPr="00571965">
        <w:rPr>
          <w:rFonts w:ascii="Times New Roman" w:hAnsi="Times New Roman"/>
          <w:sz w:val="20"/>
          <w:szCs w:val="20"/>
          <w:lang w:val="uz-Cyrl-UZ"/>
        </w:rPr>
        <w:t>for re-registration</w:t>
      </w:r>
      <w:r>
        <w:rPr>
          <w:rFonts w:ascii="Times New Roman" w:hAnsi="Times New Roman"/>
          <w:sz w:val="20"/>
          <w:szCs w:val="20"/>
          <w:lang w:val="en-US"/>
        </w:rPr>
        <w:t xml:space="preserve"> and</w:t>
      </w:r>
      <w:r w:rsidR="00AE5F9A" w:rsidRPr="00571965">
        <w:rPr>
          <w:rFonts w:ascii="Times New Roman" w:hAnsi="Times New Roman"/>
          <w:sz w:val="20"/>
          <w:szCs w:val="20"/>
          <w:lang w:val="uz-Cyrl-UZ"/>
        </w:rPr>
        <w:t xml:space="preserve"> without charging a state </w:t>
      </w:r>
      <w:r>
        <w:rPr>
          <w:rFonts w:ascii="Times New Roman" w:hAnsi="Times New Roman"/>
          <w:sz w:val="20"/>
          <w:szCs w:val="20"/>
          <w:lang w:val="en-US"/>
        </w:rPr>
        <w:t>duty</w:t>
      </w:r>
      <w:r w:rsidR="00AE5F9A" w:rsidRPr="00571965">
        <w:rPr>
          <w:rFonts w:ascii="Times New Roman" w:hAnsi="Times New Roman"/>
          <w:sz w:val="20"/>
          <w:szCs w:val="20"/>
          <w:lang w:val="uz-Cyrl-UZ"/>
        </w:rPr>
        <w:t>.</w:t>
      </w:r>
    </w:p>
    <w:p w14:paraId="2601B1EC" w14:textId="77777777" w:rsidR="0004457E" w:rsidRPr="00571965" w:rsidRDefault="0004457E" w:rsidP="00571965">
      <w:pPr>
        <w:spacing w:after="0" w:line="288" w:lineRule="auto"/>
        <w:jc w:val="both"/>
        <w:rPr>
          <w:rFonts w:ascii="Times New Roman" w:hAnsi="Times New Roman"/>
          <w:b/>
          <w:bCs/>
          <w:sz w:val="20"/>
          <w:szCs w:val="20"/>
          <w:lang w:val="uz-Cyrl-UZ"/>
        </w:rPr>
      </w:pPr>
      <w:bookmarkStart w:id="3" w:name="BM1060943"/>
      <w:bookmarkStart w:id="4" w:name="BM1060945"/>
      <w:bookmarkEnd w:id="3"/>
      <w:bookmarkEnd w:id="4"/>
    </w:p>
    <w:p w14:paraId="2A136255" w14:textId="5EF09E9C" w:rsidR="0004457E" w:rsidRPr="00571965" w:rsidRDefault="00DB5BD5"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P</w:t>
      </w:r>
      <w:r w:rsidR="0004457E" w:rsidRPr="00571965">
        <w:rPr>
          <w:rFonts w:ascii="Times New Roman" w:hAnsi="Times New Roman"/>
          <w:b/>
          <w:bCs/>
          <w:sz w:val="20"/>
          <w:szCs w:val="20"/>
          <w:lang w:val="uz-Cyrl-UZ"/>
        </w:rPr>
        <w:t xml:space="preserve">rocedure for state registration and re-registration of </w:t>
      </w:r>
      <w:r w:rsidR="00B31322">
        <w:rPr>
          <w:rFonts w:ascii="Times New Roman" w:hAnsi="Times New Roman"/>
          <w:b/>
          <w:sz w:val="20"/>
          <w:szCs w:val="20"/>
          <w:lang w:val="uz-Cyrl-UZ"/>
        </w:rPr>
        <w:t>legal business entities</w:t>
      </w:r>
      <w:r w:rsidR="0004457E" w:rsidRPr="00571965">
        <w:rPr>
          <w:rFonts w:ascii="Times New Roman" w:hAnsi="Times New Roman"/>
          <w:b/>
          <w:sz w:val="20"/>
          <w:szCs w:val="20"/>
          <w:lang w:val="uz-Cyrl-UZ"/>
        </w:rPr>
        <w:t xml:space="preserve"> upon their appearance at the </w:t>
      </w:r>
      <w:r w:rsidR="007D3D3B">
        <w:rPr>
          <w:rFonts w:ascii="Times New Roman" w:hAnsi="Times New Roman"/>
          <w:b/>
          <w:sz w:val="20"/>
          <w:szCs w:val="20"/>
          <w:lang w:val="uz-Cyrl-UZ"/>
        </w:rPr>
        <w:t>registration body</w:t>
      </w:r>
      <w:r w:rsidR="00891FB6">
        <w:rPr>
          <w:rFonts w:ascii="Times New Roman" w:hAnsi="Times New Roman"/>
          <w:b/>
          <w:sz w:val="20"/>
          <w:szCs w:val="20"/>
          <w:lang w:val="en-US"/>
        </w:rPr>
        <w:t xml:space="preserve"> in person</w:t>
      </w:r>
    </w:p>
    <w:p w14:paraId="44B0282D"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35022342" w14:textId="11FC3C03"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Applicants can apply</w:t>
      </w:r>
      <w:r w:rsidR="00891FB6">
        <w:rPr>
          <w:rFonts w:ascii="Times New Roman" w:hAnsi="Times New Roman"/>
          <w:sz w:val="20"/>
          <w:szCs w:val="20"/>
          <w:lang w:val="en-US"/>
        </w:rPr>
        <w:t xml:space="preserve"> in person</w:t>
      </w:r>
      <w:r w:rsidRPr="00571965">
        <w:rPr>
          <w:rFonts w:ascii="Times New Roman" w:hAnsi="Times New Roman"/>
          <w:sz w:val="20"/>
          <w:szCs w:val="20"/>
          <w:lang w:val="uz-Cyrl-UZ"/>
        </w:rPr>
        <w:t xml:space="preserve"> for state registration and re-registration to the registration body in any place of the </w:t>
      </w:r>
      <w:r w:rsidR="00891FB6">
        <w:rPr>
          <w:rFonts w:ascii="Times New Roman" w:hAnsi="Times New Roman"/>
          <w:sz w:val="20"/>
          <w:szCs w:val="20"/>
          <w:lang w:val="en-US"/>
        </w:rPr>
        <w:t>R</w:t>
      </w:r>
      <w:r w:rsidRPr="00571965">
        <w:rPr>
          <w:rFonts w:ascii="Times New Roman" w:hAnsi="Times New Roman"/>
          <w:sz w:val="20"/>
          <w:szCs w:val="20"/>
          <w:lang w:val="uz-Cyrl-UZ"/>
        </w:rPr>
        <w:t>epublic, regardless of the location (postal address) of the legal entity.</w:t>
      </w:r>
    </w:p>
    <w:p w14:paraId="2E0F7DCF" w14:textId="4E67CFB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Original copies of paper documents are shown when applying to the </w:t>
      </w:r>
      <w:r w:rsidR="007D3D3B">
        <w:rPr>
          <w:rFonts w:ascii="Times New Roman" w:hAnsi="Times New Roman"/>
          <w:sz w:val="20"/>
          <w:szCs w:val="20"/>
          <w:lang w:val="uz-Cyrl-UZ"/>
        </w:rPr>
        <w:t>registration body</w:t>
      </w:r>
      <w:r w:rsidR="00891FB6">
        <w:rPr>
          <w:rFonts w:ascii="Times New Roman" w:hAnsi="Times New Roman"/>
          <w:sz w:val="20"/>
          <w:szCs w:val="20"/>
          <w:lang w:val="en-US"/>
        </w:rPr>
        <w:t xml:space="preserve"> in person</w:t>
      </w:r>
      <w:r w:rsidRPr="00571965">
        <w:rPr>
          <w:rFonts w:ascii="Times New Roman" w:hAnsi="Times New Roman"/>
          <w:sz w:val="20"/>
          <w:szCs w:val="20"/>
          <w:lang w:val="uz-Cyrl-UZ"/>
        </w:rPr>
        <w:t>.</w:t>
      </w:r>
    </w:p>
    <w:p w14:paraId="235A3815" w14:textId="4272642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documents are submitted to the registration body by the representative of the applicant </w:t>
      </w:r>
      <w:r w:rsidR="00891FB6">
        <w:rPr>
          <w:rFonts w:ascii="Times New Roman" w:hAnsi="Times New Roman"/>
          <w:sz w:val="20"/>
          <w:szCs w:val="20"/>
          <w:lang w:val="en-US"/>
        </w:rPr>
        <w:t>in person</w:t>
      </w:r>
      <w:r w:rsidRPr="00571965">
        <w:rPr>
          <w:rFonts w:ascii="Times New Roman" w:hAnsi="Times New Roman"/>
          <w:sz w:val="20"/>
          <w:szCs w:val="20"/>
          <w:lang w:val="uz-Cyrl-UZ"/>
        </w:rPr>
        <w:t xml:space="preserve">, the documents confirming the identity of this representative (passport, identification ID card, military </w:t>
      </w:r>
      <w:r w:rsidR="00891FB6">
        <w:rPr>
          <w:rFonts w:ascii="Times New Roman" w:hAnsi="Times New Roman"/>
          <w:sz w:val="20"/>
          <w:szCs w:val="20"/>
          <w:lang w:val="en-US"/>
        </w:rPr>
        <w:t>ID</w:t>
      </w:r>
      <w:r w:rsidRPr="00571965">
        <w:rPr>
          <w:rFonts w:ascii="Times New Roman" w:hAnsi="Times New Roman"/>
          <w:sz w:val="20"/>
          <w:szCs w:val="20"/>
          <w:lang w:val="uz-Cyrl-UZ"/>
        </w:rPr>
        <w:t>, other document confirming the identity and place of residence in the Republic of Uzbekistan) and powers (</w:t>
      </w:r>
      <w:r w:rsidR="00891FB6" w:rsidRPr="00891FB6">
        <w:rPr>
          <w:rFonts w:ascii="Times New Roman" w:hAnsi="Times New Roman"/>
          <w:sz w:val="20"/>
          <w:szCs w:val="20"/>
          <w:lang w:val="uz-Cyrl-UZ"/>
        </w:rPr>
        <w:t>power of attorney, contract, decision of the founders of a legal entity formalized in the manner prescribed by legislation, other documents in accordance with legislation</w:t>
      </w:r>
      <w:r w:rsidRPr="00571965">
        <w:rPr>
          <w:rFonts w:ascii="Times New Roman" w:hAnsi="Times New Roman"/>
          <w:sz w:val="20"/>
          <w:szCs w:val="20"/>
          <w:lang w:val="uz-Cyrl-UZ"/>
        </w:rPr>
        <w:t>) are submitted.</w:t>
      </w:r>
    </w:p>
    <w:p w14:paraId="2FC52AE7" w14:textId="3F357D28" w:rsidR="00891FB6" w:rsidRPr="00891FB6" w:rsidRDefault="00891FB6" w:rsidP="00571965">
      <w:pPr>
        <w:spacing w:after="0" w:line="288" w:lineRule="auto"/>
        <w:ind w:firstLine="709"/>
        <w:jc w:val="both"/>
        <w:rPr>
          <w:rFonts w:ascii="Times New Roman" w:hAnsi="Times New Roman"/>
          <w:sz w:val="20"/>
          <w:szCs w:val="20"/>
          <w:lang w:val="uz-Cyrl-UZ"/>
        </w:rPr>
      </w:pPr>
      <w:r w:rsidRPr="00891FB6">
        <w:rPr>
          <w:rFonts w:ascii="Times New Roman" w:hAnsi="Times New Roman"/>
          <w:sz w:val="20"/>
          <w:szCs w:val="20"/>
          <w:lang w:val="uz-Cyrl-UZ"/>
        </w:rPr>
        <w:t>The applicant for state registration and re-registration of the</w:t>
      </w:r>
      <w:r>
        <w:rPr>
          <w:rFonts w:ascii="Times New Roman" w:hAnsi="Times New Roman"/>
          <w:sz w:val="20"/>
          <w:szCs w:val="20"/>
          <w:lang w:val="en-US"/>
        </w:rPr>
        <w:t xml:space="preserve"> legal</w:t>
      </w:r>
      <w:r w:rsidRPr="00891FB6">
        <w:rPr>
          <w:rFonts w:ascii="Times New Roman" w:hAnsi="Times New Roman"/>
          <w:sz w:val="20"/>
          <w:szCs w:val="20"/>
          <w:lang w:val="uz-Cyrl-UZ"/>
        </w:rPr>
        <w:t xml:space="preserve"> business entit</w:t>
      </w:r>
      <w:proofErr w:type="spellStart"/>
      <w:r>
        <w:rPr>
          <w:rFonts w:ascii="Times New Roman" w:hAnsi="Times New Roman"/>
          <w:sz w:val="20"/>
          <w:szCs w:val="20"/>
          <w:lang w:val="en-US"/>
        </w:rPr>
        <w:t>ies</w:t>
      </w:r>
      <w:proofErr w:type="spellEnd"/>
      <w:r w:rsidRPr="00891FB6">
        <w:rPr>
          <w:rFonts w:ascii="Times New Roman" w:hAnsi="Times New Roman"/>
          <w:sz w:val="20"/>
          <w:szCs w:val="20"/>
          <w:lang w:val="uz-Cyrl-UZ"/>
        </w:rPr>
        <w:t xml:space="preserve"> submit</w:t>
      </w:r>
      <w:r>
        <w:rPr>
          <w:rFonts w:ascii="Times New Roman" w:hAnsi="Times New Roman"/>
          <w:sz w:val="20"/>
          <w:szCs w:val="20"/>
          <w:lang w:val="en-US"/>
        </w:rPr>
        <w:t>s</w:t>
      </w:r>
      <w:r w:rsidRPr="00891FB6">
        <w:rPr>
          <w:rFonts w:ascii="Times New Roman" w:hAnsi="Times New Roman"/>
          <w:sz w:val="20"/>
          <w:szCs w:val="20"/>
          <w:lang w:val="uz-Cyrl-UZ"/>
        </w:rPr>
        <w:t xml:space="preserve"> to the </w:t>
      </w:r>
      <w:r>
        <w:rPr>
          <w:rFonts w:ascii="Times New Roman" w:hAnsi="Times New Roman"/>
          <w:sz w:val="20"/>
          <w:szCs w:val="20"/>
          <w:lang w:val="uz-Cyrl-UZ"/>
        </w:rPr>
        <w:t>registration body</w:t>
      </w:r>
      <w:r w:rsidRPr="00891FB6">
        <w:rPr>
          <w:rFonts w:ascii="Times New Roman" w:hAnsi="Times New Roman"/>
          <w:sz w:val="20"/>
          <w:szCs w:val="20"/>
          <w:lang w:val="uz-Cyrl-UZ"/>
        </w:rPr>
        <w:t xml:space="preserve"> the documents provided for in the ninth part of Article 132 and the third part of Article 133 of this Code.</w:t>
      </w:r>
    </w:p>
    <w:p w14:paraId="5AA5FB1F" w14:textId="176DD44D" w:rsidR="00891FB6" w:rsidRPr="00891FB6" w:rsidRDefault="00891FB6" w:rsidP="00571965">
      <w:pPr>
        <w:spacing w:after="0" w:line="288" w:lineRule="auto"/>
        <w:ind w:firstLine="709"/>
        <w:jc w:val="both"/>
        <w:rPr>
          <w:rFonts w:ascii="Times New Roman" w:hAnsi="Times New Roman"/>
          <w:sz w:val="20"/>
          <w:szCs w:val="20"/>
          <w:lang w:val="en-US"/>
        </w:rPr>
      </w:pPr>
      <w:r w:rsidRPr="00891FB6">
        <w:rPr>
          <w:rFonts w:ascii="Times New Roman" w:hAnsi="Times New Roman"/>
          <w:sz w:val="20"/>
          <w:szCs w:val="20"/>
          <w:lang w:val="uz-Cyrl-UZ"/>
        </w:rPr>
        <w:t xml:space="preserve">In addition to the documents provided for in Article 132 of this Code, the relevant </w:t>
      </w:r>
      <w:r>
        <w:rPr>
          <w:rFonts w:ascii="Times New Roman" w:hAnsi="Times New Roman"/>
          <w:sz w:val="20"/>
          <w:szCs w:val="20"/>
          <w:lang w:val="en-US"/>
        </w:rPr>
        <w:t>decisions</w:t>
      </w:r>
      <w:r w:rsidRPr="00891FB6">
        <w:rPr>
          <w:rFonts w:ascii="Times New Roman" w:hAnsi="Times New Roman"/>
          <w:sz w:val="20"/>
          <w:szCs w:val="20"/>
          <w:lang w:val="uz-Cyrl-UZ"/>
        </w:rPr>
        <w:t xml:space="preserve"> of the founders (participants) of the legal </w:t>
      </w:r>
      <w:r>
        <w:rPr>
          <w:rFonts w:ascii="Times New Roman" w:hAnsi="Times New Roman"/>
          <w:sz w:val="20"/>
          <w:szCs w:val="20"/>
          <w:lang w:val="en-US"/>
        </w:rPr>
        <w:t xml:space="preserve">business </w:t>
      </w:r>
      <w:r w:rsidRPr="00891FB6">
        <w:rPr>
          <w:rFonts w:ascii="Times New Roman" w:hAnsi="Times New Roman"/>
          <w:sz w:val="20"/>
          <w:szCs w:val="20"/>
          <w:lang w:val="uz-Cyrl-UZ"/>
        </w:rPr>
        <w:t xml:space="preserve">entities that are being merged, acquired, changed, divided, </w:t>
      </w:r>
      <w:r>
        <w:rPr>
          <w:rFonts w:ascii="Times New Roman" w:hAnsi="Times New Roman"/>
          <w:sz w:val="20"/>
          <w:szCs w:val="20"/>
          <w:lang w:val="en-US"/>
        </w:rPr>
        <w:t>split-up</w:t>
      </w:r>
      <w:r w:rsidRPr="00891FB6">
        <w:rPr>
          <w:rFonts w:ascii="Times New Roman" w:hAnsi="Times New Roman"/>
          <w:sz w:val="20"/>
          <w:szCs w:val="20"/>
          <w:lang w:val="uz-Cyrl-UZ"/>
        </w:rPr>
        <w:t>, or of the bodies authorized to do so by the found</w:t>
      </w:r>
      <w:proofErr w:type="spellStart"/>
      <w:r>
        <w:rPr>
          <w:rFonts w:ascii="Times New Roman" w:hAnsi="Times New Roman"/>
          <w:sz w:val="20"/>
          <w:szCs w:val="20"/>
          <w:lang w:val="en-US"/>
        </w:rPr>
        <w:t>ation</w:t>
      </w:r>
      <w:proofErr w:type="spellEnd"/>
      <w:r w:rsidRPr="00891FB6">
        <w:rPr>
          <w:rFonts w:ascii="Times New Roman" w:hAnsi="Times New Roman"/>
          <w:sz w:val="20"/>
          <w:szCs w:val="20"/>
          <w:lang w:val="uz-Cyrl-UZ"/>
        </w:rPr>
        <w:t xml:space="preserve"> documents are sent to the regist</w:t>
      </w:r>
      <w:r>
        <w:rPr>
          <w:rFonts w:ascii="Times New Roman" w:hAnsi="Times New Roman"/>
          <w:sz w:val="20"/>
          <w:szCs w:val="20"/>
          <w:lang w:val="en-US"/>
        </w:rPr>
        <w:t>ration</w:t>
      </w:r>
      <w:r w:rsidRPr="00891FB6">
        <w:rPr>
          <w:rFonts w:ascii="Times New Roman" w:hAnsi="Times New Roman"/>
          <w:sz w:val="20"/>
          <w:szCs w:val="20"/>
          <w:lang w:val="uz-Cyrl-UZ"/>
        </w:rPr>
        <w:t xml:space="preserve"> body for the state registration of the </w:t>
      </w:r>
      <w:r>
        <w:rPr>
          <w:rFonts w:ascii="Times New Roman" w:hAnsi="Times New Roman"/>
          <w:sz w:val="20"/>
          <w:szCs w:val="20"/>
          <w:lang w:val="en-US"/>
        </w:rPr>
        <w:t xml:space="preserve">legal </w:t>
      </w:r>
      <w:r w:rsidRPr="00891FB6">
        <w:rPr>
          <w:rFonts w:ascii="Times New Roman" w:hAnsi="Times New Roman"/>
          <w:sz w:val="20"/>
          <w:szCs w:val="20"/>
          <w:lang w:val="uz-Cyrl-UZ"/>
        </w:rPr>
        <w:t>business entity being reorganized.</w:t>
      </w:r>
    </w:p>
    <w:p w14:paraId="28F7B89C" w14:textId="6018364A"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responsible officer of the registration body fills out the relevant questionnaire after receiving the documents and information submitted </w:t>
      </w:r>
      <w:r w:rsidR="00B01C01">
        <w:rPr>
          <w:rFonts w:ascii="Times New Roman" w:hAnsi="Times New Roman"/>
          <w:sz w:val="20"/>
          <w:szCs w:val="20"/>
          <w:lang w:val="en-US"/>
        </w:rPr>
        <w:t>in person</w:t>
      </w:r>
      <w:r w:rsidRPr="00571965">
        <w:rPr>
          <w:rFonts w:ascii="Times New Roman" w:hAnsi="Times New Roman"/>
          <w:sz w:val="20"/>
          <w:szCs w:val="20"/>
          <w:lang w:val="uz-Cyrl-UZ"/>
        </w:rPr>
        <w:t xml:space="preserve"> for state registration,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w:t>
      </w:r>
    </w:p>
    <w:p w14:paraId="4271F357" w14:textId="7E223A9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responsible officer of the registration body shall carry out the actions provided for in this article only after the</w:t>
      </w:r>
      <w:r w:rsidR="00B01C01">
        <w:rPr>
          <w:rFonts w:ascii="Times New Roman" w:hAnsi="Times New Roman"/>
          <w:sz w:val="20"/>
          <w:szCs w:val="20"/>
          <w:lang w:val="en-US"/>
        </w:rPr>
        <w:t xml:space="preserve"> required</w:t>
      </w:r>
      <w:r w:rsidRPr="00571965">
        <w:rPr>
          <w:rFonts w:ascii="Times New Roman" w:hAnsi="Times New Roman"/>
          <w:sz w:val="20"/>
          <w:szCs w:val="20"/>
          <w:lang w:val="uz-Cyrl-UZ"/>
        </w:rPr>
        <w:t xml:space="preserve"> amount of the state duty </w:t>
      </w:r>
      <w:r w:rsidR="00B01C01" w:rsidRPr="00571965">
        <w:rPr>
          <w:rFonts w:ascii="Times New Roman" w:hAnsi="Times New Roman"/>
          <w:sz w:val="20"/>
          <w:szCs w:val="20"/>
          <w:lang w:val="uz-Cyrl-UZ"/>
        </w:rPr>
        <w:t xml:space="preserve">has been paid </w:t>
      </w:r>
      <w:r w:rsidRPr="00571965">
        <w:rPr>
          <w:rFonts w:ascii="Times New Roman" w:hAnsi="Times New Roman"/>
          <w:sz w:val="20"/>
          <w:szCs w:val="20"/>
          <w:lang w:val="uz-Cyrl-UZ"/>
        </w:rPr>
        <w:t>by the applicant through the System.</w:t>
      </w:r>
    </w:p>
    <w:p w14:paraId="28913310" w14:textId="0D9B3C6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self-presentation of the documents, when entering the registration information by the responsible officer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the responsible officer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must review the content of the submitted documents in relation to the absence of grounds for rejection provided for in Article 139 of this </w:t>
      </w:r>
      <w:r w:rsidRPr="00571965">
        <w:rPr>
          <w:rFonts w:ascii="Times New Roman" w:hAnsi="Times New Roman"/>
          <w:sz w:val="20"/>
          <w:szCs w:val="20"/>
          <w:lang w:val="uz-Cyrl-UZ"/>
        </w:rPr>
        <w:lastRenderedPageBreak/>
        <w:t xml:space="preserve">Code </w:t>
      </w:r>
      <w:r w:rsidR="00B01C01">
        <w:rPr>
          <w:rFonts w:ascii="Times New Roman" w:hAnsi="Times New Roman"/>
          <w:sz w:val="20"/>
          <w:szCs w:val="20"/>
          <w:lang w:val="uz-Cyrl-UZ"/>
        </w:rPr>
        <w:t>–</w:t>
      </w:r>
      <w:r w:rsidRPr="00571965">
        <w:rPr>
          <w:rFonts w:ascii="Times New Roman" w:hAnsi="Times New Roman"/>
          <w:sz w:val="20"/>
          <w:szCs w:val="20"/>
          <w:lang w:val="uz-Cyrl-UZ"/>
        </w:rPr>
        <w:t xml:space="preserve"> </w:t>
      </w:r>
      <w:r w:rsidR="00B01C01" w:rsidRPr="00B01C01">
        <w:rPr>
          <w:rFonts w:ascii="Times New Roman" w:hAnsi="Times New Roman"/>
          <w:sz w:val="20"/>
          <w:szCs w:val="20"/>
          <w:lang w:val="uz-Cyrl-UZ"/>
        </w:rPr>
        <w:t>with the exception of studying grounds for refusal of re-registration when the amount of the authorized fund (authorized capital) is changed, when the share (contribution) is transferred to another person</w:t>
      </w:r>
      <w:r w:rsidRPr="00571965">
        <w:rPr>
          <w:rFonts w:ascii="Times New Roman" w:hAnsi="Times New Roman"/>
          <w:sz w:val="20"/>
          <w:szCs w:val="20"/>
          <w:lang w:val="uz-Cyrl-UZ"/>
        </w:rPr>
        <w:t>.</w:t>
      </w:r>
    </w:p>
    <w:p w14:paraId="6560BA36" w14:textId="2BE79C9F"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After entering the registration data into the system, the responsible officer of the registration body prints the</w:t>
      </w:r>
      <w:r w:rsidR="00B01C01">
        <w:rPr>
          <w:rFonts w:ascii="Times New Roman" w:hAnsi="Times New Roman"/>
          <w:sz w:val="20"/>
          <w:szCs w:val="20"/>
          <w:lang w:val="en-US"/>
        </w:rPr>
        <w:t xml:space="preserve"> filled</w:t>
      </w:r>
      <w:r w:rsidRPr="00571965">
        <w:rPr>
          <w:rFonts w:ascii="Times New Roman" w:hAnsi="Times New Roman"/>
          <w:sz w:val="20"/>
          <w:szCs w:val="20"/>
          <w:lang w:val="uz-Cyrl-UZ"/>
        </w:rPr>
        <w:t xml:space="preserve"> questionnaire </w:t>
      </w:r>
      <w:r w:rsidR="00B01C01">
        <w:rPr>
          <w:rFonts w:ascii="Times New Roman" w:hAnsi="Times New Roman"/>
          <w:sz w:val="20"/>
          <w:szCs w:val="20"/>
          <w:lang w:val="en-US"/>
        </w:rPr>
        <w:t>form on paper</w:t>
      </w:r>
      <w:r w:rsidRPr="00571965">
        <w:rPr>
          <w:rFonts w:ascii="Times New Roman" w:hAnsi="Times New Roman"/>
          <w:sz w:val="20"/>
          <w:szCs w:val="20"/>
          <w:lang w:val="uz-Cyrl-UZ"/>
        </w:rPr>
        <w:t xml:space="preserve"> so that the applicant can check it </w:t>
      </w:r>
      <w:r w:rsidR="00B01C01">
        <w:rPr>
          <w:rFonts w:ascii="Times New Roman" w:hAnsi="Times New Roman"/>
          <w:sz w:val="20"/>
          <w:szCs w:val="20"/>
          <w:lang w:val="en-US"/>
        </w:rPr>
        <w:t xml:space="preserve">and personally </w:t>
      </w:r>
      <w:r w:rsidR="00B01C01" w:rsidRPr="00571965">
        <w:rPr>
          <w:rFonts w:ascii="Times New Roman" w:hAnsi="Times New Roman"/>
          <w:sz w:val="20"/>
          <w:szCs w:val="20"/>
          <w:lang w:val="uz-Cyrl-UZ"/>
        </w:rPr>
        <w:t xml:space="preserve">sign the </w:t>
      </w:r>
      <w:r w:rsidR="00B01C01">
        <w:rPr>
          <w:rFonts w:ascii="Times New Roman" w:hAnsi="Times New Roman"/>
          <w:sz w:val="20"/>
          <w:szCs w:val="20"/>
          <w:lang w:val="en-US"/>
        </w:rPr>
        <w:t>form</w:t>
      </w:r>
      <w:r w:rsidRPr="00571965">
        <w:rPr>
          <w:rFonts w:ascii="Times New Roman" w:hAnsi="Times New Roman"/>
          <w:sz w:val="20"/>
          <w:szCs w:val="20"/>
          <w:lang w:val="uz-Cyrl-UZ"/>
        </w:rPr>
        <w:t>.</w:t>
      </w:r>
    </w:p>
    <w:p w14:paraId="4AD49BCF" w14:textId="435546D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there are no grounds for refusing state registration, </w:t>
      </w:r>
      <w:r w:rsidR="00B01C01">
        <w:rPr>
          <w:rFonts w:ascii="Times New Roman" w:hAnsi="Times New Roman"/>
          <w:sz w:val="20"/>
          <w:szCs w:val="20"/>
          <w:lang w:val="en-US"/>
        </w:rPr>
        <w:t xml:space="preserve">state </w:t>
      </w:r>
      <w:r w:rsidRPr="00571965">
        <w:rPr>
          <w:rFonts w:ascii="Times New Roman" w:hAnsi="Times New Roman"/>
          <w:sz w:val="20"/>
          <w:szCs w:val="20"/>
          <w:lang w:val="uz-Cyrl-UZ"/>
        </w:rPr>
        <w:t xml:space="preserve">re-registration (except for changes in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transfer of a share (contribution) to another person), after the application is signed by the applicant, the responsible officer of the </w:t>
      </w:r>
      <w:r w:rsidR="007D3D3B">
        <w:rPr>
          <w:rFonts w:ascii="Times New Roman" w:hAnsi="Times New Roman"/>
          <w:sz w:val="20"/>
          <w:szCs w:val="20"/>
          <w:lang w:val="uz-Cyrl-UZ"/>
        </w:rPr>
        <w:t>registration body</w:t>
      </w:r>
      <w:r w:rsidR="00B01C01">
        <w:rPr>
          <w:rFonts w:ascii="Times New Roman" w:hAnsi="Times New Roman"/>
          <w:sz w:val="20"/>
          <w:szCs w:val="20"/>
          <w:lang w:val="en-US"/>
        </w:rPr>
        <w:t xml:space="preserve"> </w:t>
      </w:r>
      <w:r w:rsidRPr="00571965">
        <w:rPr>
          <w:rFonts w:ascii="Times New Roman" w:hAnsi="Times New Roman"/>
          <w:sz w:val="20"/>
          <w:szCs w:val="20"/>
          <w:lang w:val="uz-Cyrl-UZ"/>
        </w:rPr>
        <w:t xml:space="preserve">scans the submitted </w:t>
      </w:r>
      <w:r w:rsidR="00B01C01">
        <w:rPr>
          <w:rFonts w:ascii="Times New Roman" w:hAnsi="Times New Roman"/>
          <w:sz w:val="20"/>
          <w:szCs w:val="20"/>
          <w:lang w:val="en-US"/>
        </w:rPr>
        <w:t xml:space="preserve">paper </w:t>
      </w:r>
      <w:r w:rsidRPr="00571965">
        <w:rPr>
          <w:rFonts w:ascii="Times New Roman" w:hAnsi="Times New Roman"/>
          <w:sz w:val="20"/>
          <w:szCs w:val="20"/>
          <w:lang w:val="uz-Cyrl-UZ"/>
        </w:rPr>
        <w:t>documents (except for the applicant's identity document), enters them into the System and returns them to the applicant, except for the completed questionnaire.</w:t>
      </w:r>
    </w:p>
    <w:p w14:paraId="596A2725" w14:textId="72947EA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the application is signed by the applicant, the registration body is responsible if the registration information entered into the System by the responsible officer of the registration body is distorted, </w:t>
      </w:r>
      <w:r w:rsidR="00B01C01">
        <w:rPr>
          <w:rFonts w:ascii="Times New Roman" w:hAnsi="Times New Roman"/>
          <w:sz w:val="20"/>
          <w:szCs w:val="20"/>
          <w:lang w:val="en-US"/>
        </w:rPr>
        <w:t>altered</w:t>
      </w:r>
      <w:r w:rsidRPr="00571965">
        <w:rPr>
          <w:rFonts w:ascii="Times New Roman" w:hAnsi="Times New Roman"/>
          <w:sz w:val="20"/>
          <w:szCs w:val="20"/>
          <w:lang w:val="uz-Cyrl-UZ"/>
        </w:rPr>
        <w:t xml:space="preserve"> and (or) inconsistent with the legal requirements.</w:t>
      </w:r>
    </w:p>
    <w:p w14:paraId="586C9334" w14:textId="3AB33283" w:rsidR="0004457E" w:rsidRPr="00571965" w:rsidRDefault="00B01C01"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The system, t</w:t>
      </w:r>
      <w:r w:rsidR="0004457E" w:rsidRPr="00571965">
        <w:rPr>
          <w:rFonts w:ascii="Times New Roman" w:hAnsi="Times New Roman"/>
          <w:sz w:val="20"/>
          <w:szCs w:val="20"/>
          <w:lang w:val="uz-Cyrl-UZ"/>
        </w:rPr>
        <w:t xml:space="preserve">he responsible officer of registration body </w:t>
      </w:r>
      <w:proofErr w:type="gramStart"/>
      <w:r w:rsidR="0004457E" w:rsidRPr="00571965">
        <w:rPr>
          <w:rFonts w:ascii="Times New Roman" w:hAnsi="Times New Roman"/>
          <w:sz w:val="20"/>
          <w:szCs w:val="20"/>
          <w:lang w:val="uz-Cyrl-UZ"/>
        </w:rPr>
        <w:t>perform</w:t>
      </w:r>
      <w:proofErr w:type="gramEnd"/>
      <w:r w:rsidR="0004457E" w:rsidRPr="00571965">
        <w:rPr>
          <w:rFonts w:ascii="Times New Roman" w:hAnsi="Times New Roman"/>
          <w:sz w:val="20"/>
          <w:szCs w:val="20"/>
          <w:lang w:val="uz-Cyrl-UZ"/>
        </w:rPr>
        <w:t xml:space="preserve"> the actions provided for in the seventeenth part of Article 132 and the ninth and twelfth part of Article 133 of this Code, respectively, within the time limits provided for in Article 130 of this Code.</w:t>
      </w:r>
    </w:p>
    <w:p w14:paraId="585806C9"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44091F24" w14:textId="77777777" w:rsidR="0004457E" w:rsidRPr="00571965" w:rsidRDefault="0004457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Responsibility for the authenticity of the provided information and documents</w:t>
      </w:r>
    </w:p>
    <w:p w14:paraId="2CFC84EA"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6E83E0DE" w14:textId="425440A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891FB6">
        <w:rPr>
          <w:rFonts w:ascii="Times New Roman" w:hAnsi="Times New Roman"/>
          <w:sz w:val="20"/>
          <w:szCs w:val="20"/>
          <w:lang w:val="uz-Cyrl-UZ"/>
        </w:rPr>
        <w:t>registration bodies</w:t>
      </w:r>
      <w:r w:rsidRPr="00571965">
        <w:rPr>
          <w:rFonts w:ascii="Times New Roman" w:hAnsi="Times New Roman"/>
          <w:sz w:val="20"/>
          <w:szCs w:val="20"/>
          <w:lang w:val="uz-Cyrl-UZ"/>
        </w:rPr>
        <w:t xml:space="preserve"> do not verify the authenticity of the information and documents submitted for state registration, re-registration, and are not responsible for their correctness and non-compliance with legal documents.</w:t>
      </w:r>
    </w:p>
    <w:p w14:paraId="54569903" w14:textId="77ACC70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Applicants are responsible for the correctness, accuracy, distortion of the information provided to the registration body, as well as compliance of the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s with the legal documents.</w:t>
      </w:r>
    </w:p>
    <w:p w14:paraId="1938E56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Employees of the registration body, authorized organization, who used the system for their own interests or the interests of third parties, are responsible in accordance with the law.</w:t>
      </w:r>
    </w:p>
    <w:p w14:paraId="36C4732F"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2983ADB7" w14:textId="53E2C335"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Grounds for invalidating the state registration and re-registration of a </w:t>
      </w:r>
      <w:r w:rsidR="00A77BF0">
        <w:rPr>
          <w:rFonts w:ascii="Times New Roman" w:hAnsi="Times New Roman"/>
          <w:b/>
          <w:bCs/>
          <w:sz w:val="20"/>
          <w:szCs w:val="20"/>
          <w:lang w:val="uz-Cyrl-UZ"/>
        </w:rPr>
        <w:t>legal business entity</w:t>
      </w:r>
    </w:p>
    <w:p w14:paraId="3BABFE94"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330D098C" w14:textId="57AE544C" w:rsidR="004D2E7E" w:rsidRDefault="004D2E7E" w:rsidP="00571965">
      <w:pPr>
        <w:spacing w:after="0" w:line="288" w:lineRule="auto"/>
        <w:ind w:firstLine="709"/>
        <w:jc w:val="both"/>
        <w:rPr>
          <w:rFonts w:ascii="Times New Roman" w:hAnsi="Times New Roman"/>
          <w:sz w:val="20"/>
          <w:szCs w:val="20"/>
          <w:lang w:val="uz-Cyrl-UZ"/>
        </w:rPr>
      </w:pPr>
      <w:r w:rsidRPr="004D2E7E">
        <w:rPr>
          <w:rFonts w:ascii="Times New Roman" w:hAnsi="Times New Roman"/>
          <w:sz w:val="20"/>
          <w:szCs w:val="20"/>
          <w:lang w:val="uz-Cyrl-UZ"/>
        </w:rPr>
        <w:t>Declaring state registration and re-state registration of a business entity-legal entity</w:t>
      </w:r>
      <w:r>
        <w:rPr>
          <w:rFonts w:ascii="Times New Roman" w:hAnsi="Times New Roman"/>
          <w:sz w:val="20"/>
          <w:szCs w:val="20"/>
          <w:lang w:val="en-US"/>
        </w:rPr>
        <w:t xml:space="preserve"> as</w:t>
      </w:r>
      <w:r w:rsidRPr="004D2E7E">
        <w:rPr>
          <w:rFonts w:ascii="Times New Roman" w:hAnsi="Times New Roman"/>
          <w:sz w:val="20"/>
          <w:szCs w:val="20"/>
          <w:lang w:val="uz-Cyrl-UZ"/>
        </w:rPr>
        <w:t xml:space="preserve"> invalid is carried out on the basis of a</w:t>
      </w:r>
      <w:r>
        <w:rPr>
          <w:rFonts w:ascii="Times New Roman" w:hAnsi="Times New Roman"/>
          <w:sz w:val="20"/>
          <w:szCs w:val="20"/>
          <w:lang w:val="en-US"/>
        </w:rPr>
        <w:t>n effective court decision.</w:t>
      </w:r>
    </w:p>
    <w:p w14:paraId="7D13EC09" w14:textId="059BC92D"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w:t>
      </w:r>
      <w:r w:rsidR="004D2E7E">
        <w:rPr>
          <w:rFonts w:ascii="Times New Roman" w:hAnsi="Times New Roman"/>
          <w:bCs/>
          <w:sz w:val="20"/>
          <w:szCs w:val="20"/>
          <w:lang w:val="en-US"/>
        </w:rPr>
        <w:t>effective court decision</w:t>
      </w:r>
      <w:r w:rsidRPr="00571965">
        <w:rPr>
          <w:rFonts w:ascii="Times New Roman" w:hAnsi="Times New Roman"/>
          <w:bCs/>
          <w:sz w:val="20"/>
          <w:szCs w:val="20"/>
          <w:lang w:val="uz-Cyrl-UZ"/>
        </w:rPr>
        <w:t xml:space="preserve"> must be certified with the seal of the relevant court, indicating the date of entry into force.</w:t>
      </w:r>
    </w:p>
    <w:p w14:paraId="0052FF99"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0B243A78" w14:textId="683F8826"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Refusal of state registration of a </w:t>
      </w:r>
      <w:r w:rsidR="00A77BF0">
        <w:rPr>
          <w:rFonts w:ascii="Times New Roman" w:hAnsi="Times New Roman"/>
          <w:b/>
          <w:bCs/>
          <w:sz w:val="20"/>
          <w:szCs w:val="20"/>
          <w:lang w:val="uz-Cyrl-UZ"/>
        </w:rPr>
        <w:t>legal business entity</w:t>
      </w:r>
    </w:p>
    <w:p w14:paraId="07E3D5A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A892C06"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are the grounds for refusing state registration, re-registration:</w:t>
      </w:r>
    </w:p>
    <w:p w14:paraId="0B6AB921" w14:textId="74CDD63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duty has not been paid or </w:t>
      </w:r>
      <w:r w:rsidR="004D2E7E">
        <w:rPr>
          <w:rFonts w:ascii="Times New Roman" w:hAnsi="Times New Roman"/>
          <w:sz w:val="20"/>
          <w:szCs w:val="20"/>
          <w:lang w:val="en-US"/>
        </w:rPr>
        <w:t>an</w:t>
      </w:r>
      <w:r w:rsidRPr="00571965">
        <w:rPr>
          <w:rFonts w:ascii="Times New Roman" w:hAnsi="Times New Roman"/>
          <w:sz w:val="20"/>
          <w:szCs w:val="20"/>
          <w:lang w:val="uz-Cyrl-UZ"/>
        </w:rPr>
        <w:t xml:space="preserve"> incomplete amount has been paid;</w:t>
      </w:r>
    </w:p>
    <w:p w14:paraId="184CD67F" w14:textId="17A0ED01" w:rsidR="0004457E" w:rsidRPr="00571965" w:rsidRDefault="00C6559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documents and (or) information provided for in this Code are provided in an incomplete volume;</w:t>
      </w:r>
    </w:p>
    <w:p w14:paraId="56CD7FC1" w14:textId="1A30D1A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decision to approve (come to a conclusion), amend and (or) make additions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w:t>
      </w:r>
      <w:r w:rsidR="004D2E7E">
        <w:rPr>
          <w:rFonts w:ascii="Times New Roman" w:hAnsi="Times New Roman"/>
          <w:sz w:val="20"/>
          <w:szCs w:val="20"/>
          <w:lang w:val="en-US"/>
        </w:rPr>
        <w:t xml:space="preserve">was made </w:t>
      </w:r>
      <w:r w:rsidRPr="00571965">
        <w:rPr>
          <w:rFonts w:ascii="Times New Roman" w:hAnsi="Times New Roman"/>
          <w:sz w:val="20"/>
          <w:szCs w:val="20"/>
          <w:lang w:val="uz-Cyrl-UZ"/>
        </w:rPr>
        <w:t xml:space="preserve">by a body not authorized by the law and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w:t>
      </w:r>
      <w:r w:rsidR="004D2E7E">
        <w:rPr>
          <w:rFonts w:ascii="Times New Roman" w:hAnsi="Times New Roman"/>
          <w:sz w:val="20"/>
          <w:szCs w:val="20"/>
          <w:lang w:val="uz-Cyrl-UZ"/>
        </w:rPr>
        <w:t>–</w:t>
      </w:r>
      <w:r w:rsidR="004D2E7E">
        <w:rPr>
          <w:rFonts w:ascii="Times New Roman" w:hAnsi="Times New Roman"/>
          <w:sz w:val="20"/>
          <w:szCs w:val="20"/>
          <w:lang w:val="en-US"/>
        </w:rPr>
        <w:t xml:space="preserve"> in cases when</w:t>
      </w:r>
      <w:r w:rsidRPr="00571965">
        <w:rPr>
          <w:rFonts w:ascii="Times New Roman" w:hAnsi="Times New Roman"/>
          <w:sz w:val="20"/>
          <w:szCs w:val="20"/>
          <w:lang w:val="uz-Cyrl-UZ"/>
        </w:rPr>
        <w:t xml:space="preserve"> 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is changed, the share (contribution) is transferred to another person, </w:t>
      </w:r>
      <w:r w:rsidR="004D2E7E">
        <w:rPr>
          <w:rFonts w:ascii="Times New Roman" w:hAnsi="Times New Roman"/>
          <w:sz w:val="20"/>
          <w:szCs w:val="20"/>
          <w:lang w:val="en-US"/>
        </w:rPr>
        <w:t xml:space="preserve">the enterprise is </w:t>
      </w:r>
      <w:r w:rsidRPr="00571965">
        <w:rPr>
          <w:rFonts w:ascii="Times New Roman" w:hAnsi="Times New Roman"/>
          <w:sz w:val="20"/>
          <w:szCs w:val="20"/>
          <w:lang w:val="uz-Cyrl-UZ"/>
        </w:rPr>
        <w:t>reorganized;</w:t>
      </w:r>
    </w:p>
    <w:p w14:paraId="24AB031B" w14:textId="3F865F19" w:rsidR="000075E7" w:rsidRPr="00571965" w:rsidRDefault="000075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documents are submitted by reorganized </w:t>
      </w:r>
      <w:r w:rsidR="00752112">
        <w:rPr>
          <w:rFonts w:ascii="Times New Roman" w:hAnsi="Times New Roman"/>
          <w:sz w:val="20"/>
          <w:szCs w:val="20"/>
          <w:lang w:val="en-US"/>
        </w:rPr>
        <w:t>entities</w:t>
      </w:r>
      <w:r w:rsidRPr="00571965">
        <w:rPr>
          <w:rFonts w:ascii="Times New Roman" w:hAnsi="Times New Roman"/>
          <w:sz w:val="20"/>
          <w:szCs w:val="20"/>
          <w:lang w:val="uz-Cyrl-UZ"/>
        </w:rPr>
        <w:t xml:space="preserve"> in cases where their shares have not been canceled;</w:t>
      </w:r>
    </w:p>
    <w:p w14:paraId="4FA2DD2D" w14:textId="5E6D8741" w:rsidR="0004457E" w:rsidRPr="00571965" w:rsidRDefault="00752112" w:rsidP="00571965">
      <w:pPr>
        <w:spacing w:after="0" w:line="288" w:lineRule="auto"/>
        <w:ind w:firstLine="709"/>
        <w:jc w:val="both"/>
        <w:rPr>
          <w:rFonts w:ascii="Times New Roman" w:hAnsi="Times New Roman"/>
          <w:sz w:val="20"/>
          <w:szCs w:val="20"/>
          <w:lang w:val="uz-Cyrl-UZ"/>
        </w:rPr>
      </w:pPr>
      <w:proofErr w:type="spellStart"/>
      <w:r>
        <w:rPr>
          <w:rFonts w:ascii="Times New Roman" w:hAnsi="Times New Roman"/>
          <w:sz w:val="20"/>
          <w:szCs w:val="20"/>
          <w:lang w:val="en-US"/>
        </w:rPr>
        <w:t>i</w:t>
      </w:r>
      <w:proofErr w:type="spellEnd"/>
      <w:r w:rsidR="0004457E" w:rsidRPr="00571965">
        <w:rPr>
          <w:rFonts w:ascii="Times New Roman" w:hAnsi="Times New Roman"/>
          <w:sz w:val="20"/>
          <w:szCs w:val="20"/>
          <w:lang w:val="uz-Cyrl-UZ"/>
        </w:rPr>
        <w:t xml:space="preserve">n addition, the reason for refusing the state registration and re-registration of an enterprise with foreign investment is the non-compliance of the amount of the share of foreign investment specified in the </w:t>
      </w:r>
      <w:r w:rsidR="00A77BF0">
        <w:rPr>
          <w:rFonts w:ascii="Times New Roman" w:hAnsi="Times New Roman"/>
          <w:sz w:val="20"/>
          <w:szCs w:val="20"/>
          <w:lang w:val="uz-Cyrl-UZ"/>
        </w:rPr>
        <w:t>foundation document</w:t>
      </w:r>
      <w:r w:rsidR="0004457E" w:rsidRPr="00571965">
        <w:rPr>
          <w:rFonts w:ascii="Times New Roman" w:hAnsi="Times New Roman"/>
          <w:sz w:val="20"/>
          <w:szCs w:val="20"/>
          <w:lang w:val="uz-Cyrl-UZ"/>
        </w:rPr>
        <w:t>s with the minimum amount of share established for enterprises with foreign investment.</w:t>
      </w:r>
    </w:p>
    <w:p w14:paraId="360BF44B"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addition to the grounds specified in the first part of this article, the basis for refusing the state registration and re-registration of business entities with state participation, as well as their affiliates, is the existence of a decision of the anti-monopoly body on the refusal to give preliminary consent.</w:t>
      </w:r>
    </w:p>
    <w:p w14:paraId="03A7BF23" w14:textId="76EE006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Non-compliance of the documents and (or) information provided with the requirements of the legislative documents </w:t>
      </w:r>
      <w:r w:rsidR="00752112" w:rsidRPr="00571965">
        <w:rPr>
          <w:rFonts w:ascii="Times New Roman" w:hAnsi="Times New Roman"/>
          <w:sz w:val="20"/>
          <w:szCs w:val="20"/>
          <w:lang w:val="uz-Cyrl-UZ"/>
        </w:rPr>
        <w:t xml:space="preserve">will be the basis </w:t>
      </w:r>
      <w:r w:rsidRPr="00571965">
        <w:rPr>
          <w:rFonts w:ascii="Times New Roman" w:hAnsi="Times New Roman"/>
          <w:sz w:val="20"/>
          <w:szCs w:val="20"/>
          <w:lang w:val="uz-Cyrl-UZ"/>
        </w:rPr>
        <w:t xml:space="preserve">for refusing the state registration, </w:t>
      </w:r>
      <w:r w:rsidR="00752112">
        <w:rPr>
          <w:rFonts w:ascii="Times New Roman" w:hAnsi="Times New Roman"/>
          <w:sz w:val="20"/>
          <w:szCs w:val="20"/>
          <w:lang w:val="en-US"/>
        </w:rPr>
        <w:t xml:space="preserve">the state </w:t>
      </w:r>
      <w:r w:rsidRPr="00571965">
        <w:rPr>
          <w:rFonts w:ascii="Times New Roman" w:hAnsi="Times New Roman"/>
          <w:sz w:val="20"/>
          <w:szCs w:val="20"/>
          <w:lang w:val="uz-Cyrl-UZ"/>
        </w:rPr>
        <w:t xml:space="preserve">re-registration related to the change of the </w:t>
      </w:r>
      <w:r w:rsidRPr="00571965">
        <w:rPr>
          <w:rFonts w:ascii="Times New Roman" w:hAnsi="Times New Roman"/>
          <w:sz w:val="20"/>
          <w:szCs w:val="20"/>
          <w:lang w:val="uz-Cyrl-UZ"/>
        </w:rPr>
        <w:lastRenderedPageBreak/>
        <w:t xml:space="preserve">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the transfer of the share (contribution) to another person</w:t>
      </w:r>
      <w:r w:rsidR="00752112" w:rsidRPr="00752112">
        <w:rPr>
          <w:rFonts w:ascii="Times New Roman" w:hAnsi="Times New Roman"/>
          <w:sz w:val="20"/>
          <w:szCs w:val="20"/>
          <w:lang w:val="uz-Cyrl-UZ"/>
        </w:rPr>
        <w:t xml:space="preserve"> </w:t>
      </w:r>
      <w:r w:rsidR="00752112" w:rsidRPr="00571965">
        <w:rPr>
          <w:rFonts w:ascii="Times New Roman" w:hAnsi="Times New Roman"/>
          <w:sz w:val="20"/>
          <w:szCs w:val="20"/>
          <w:lang w:val="uz-Cyrl-UZ"/>
        </w:rPr>
        <w:t>in addition to the grounds specified in the first part of this article</w:t>
      </w:r>
      <w:r w:rsidRPr="00571965">
        <w:rPr>
          <w:rFonts w:ascii="Times New Roman" w:hAnsi="Times New Roman"/>
          <w:sz w:val="20"/>
          <w:szCs w:val="20"/>
          <w:lang w:val="uz-Cyrl-UZ"/>
        </w:rPr>
        <w:t>.</w:t>
      </w:r>
    </w:p>
    <w:p w14:paraId="555C45AE" w14:textId="2D33E774" w:rsidR="0004457E" w:rsidRPr="00571965" w:rsidRDefault="00235A6F" w:rsidP="00235A6F">
      <w:pPr>
        <w:spacing w:after="0" w:line="288" w:lineRule="auto"/>
        <w:ind w:firstLine="708"/>
        <w:jc w:val="both"/>
        <w:rPr>
          <w:rFonts w:ascii="Times New Roman" w:hAnsi="Times New Roman"/>
          <w:sz w:val="20"/>
          <w:szCs w:val="20"/>
          <w:lang w:val="uz-Cyrl-UZ"/>
        </w:rPr>
      </w:pPr>
      <w:r>
        <w:rPr>
          <w:rFonts w:ascii="Times New Roman" w:hAnsi="Times New Roman"/>
          <w:sz w:val="20"/>
          <w:szCs w:val="20"/>
          <w:lang w:val="en-US"/>
        </w:rPr>
        <w:t>S</w:t>
      </w:r>
      <w:r w:rsidR="0004457E" w:rsidRPr="00571965">
        <w:rPr>
          <w:rFonts w:ascii="Times New Roman" w:hAnsi="Times New Roman"/>
          <w:sz w:val="20"/>
          <w:szCs w:val="20"/>
          <w:lang w:val="uz-Cyrl-UZ"/>
        </w:rPr>
        <w:t>tate registration</w:t>
      </w:r>
      <w:r>
        <w:rPr>
          <w:rFonts w:ascii="Times New Roman" w:hAnsi="Times New Roman"/>
          <w:sz w:val="20"/>
          <w:szCs w:val="20"/>
          <w:lang w:val="en-US"/>
        </w:rPr>
        <w:t>,</w:t>
      </w:r>
      <w:r w:rsidR="0004457E" w:rsidRPr="00571965">
        <w:rPr>
          <w:rFonts w:ascii="Times New Roman" w:hAnsi="Times New Roman"/>
          <w:sz w:val="20"/>
          <w:szCs w:val="20"/>
          <w:lang w:val="uz-Cyrl-UZ"/>
        </w:rPr>
        <w:t xml:space="preserve"> </w:t>
      </w:r>
      <w:r>
        <w:rPr>
          <w:rFonts w:ascii="Times New Roman" w:hAnsi="Times New Roman"/>
          <w:sz w:val="20"/>
          <w:szCs w:val="20"/>
          <w:lang w:val="uz-Cyrl-UZ"/>
        </w:rPr>
        <w:t>state re-registration</w:t>
      </w:r>
      <w:r w:rsidRPr="00571965">
        <w:rPr>
          <w:rFonts w:ascii="Times New Roman" w:hAnsi="Times New Roman"/>
          <w:sz w:val="20"/>
          <w:szCs w:val="20"/>
          <w:lang w:val="uz-Cyrl-UZ"/>
        </w:rPr>
        <w:t xml:space="preserve"> </w:t>
      </w:r>
      <w:r w:rsidR="0004457E" w:rsidRPr="00571965">
        <w:rPr>
          <w:rFonts w:ascii="Times New Roman" w:hAnsi="Times New Roman"/>
          <w:sz w:val="20"/>
          <w:szCs w:val="20"/>
          <w:lang w:val="uz-Cyrl-UZ"/>
        </w:rPr>
        <w:t>of changes and (or) additions to the registration data of a legal entity may not be refused on other grounds, including inexpediency.</w:t>
      </w:r>
    </w:p>
    <w:p w14:paraId="4FEA053E" w14:textId="57713D5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Refusal of state registration,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 xml:space="preserve"> cannot be an obstacle to resubmission of documents for state registration,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 provided the grounds for refusal are eliminated.</w:t>
      </w:r>
    </w:p>
    <w:p w14:paraId="5FD7FDFA" w14:textId="493A2449" w:rsidR="0004457E" w:rsidRPr="00235A6F" w:rsidRDefault="0004457E"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The registration body, from the moment of receiving the questionnaire</w:t>
      </w:r>
      <w:r w:rsidR="00235A6F">
        <w:rPr>
          <w:rFonts w:ascii="Times New Roman" w:hAnsi="Times New Roman"/>
          <w:sz w:val="20"/>
          <w:szCs w:val="20"/>
          <w:lang w:val="en-US"/>
        </w:rPr>
        <w:t xml:space="preserve"> and t</w:t>
      </w:r>
      <w:r w:rsidRPr="00571965">
        <w:rPr>
          <w:rFonts w:ascii="Times New Roman" w:hAnsi="Times New Roman"/>
          <w:sz w:val="20"/>
          <w:szCs w:val="20"/>
          <w:lang w:val="uz-Cyrl-UZ"/>
        </w:rPr>
        <w:t xml:space="preserve">he application, during the period provided for in Article 130 of this Code, formalizes the refusal of state registration and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 xml:space="preserve"> in the form specified by the Ministry of Justice of the Republic of Uzbekistan,</w:t>
      </w:r>
      <w:r w:rsidR="00235A6F">
        <w:rPr>
          <w:rFonts w:ascii="Times New Roman" w:hAnsi="Times New Roman"/>
          <w:sz w:val="20"/>
          <w:szCs w:val="20"/>
          <w:lang w:val="en-US"/>
        </w:rPr>
        <w:t xml:space="preserve"> and</w:t>
      </w:r>
      <w:r w:rsidRPr="00571965">
        <w:rPr>
          <w:rFonts w:ascii="Times New Roman" w:hAnsi="Times New Roman"/>
          <w:sz w:val="20"/>
          <w:szCs w:val="20"/>
          <w:lang w:val="uz-Cyrl-UZ"/>
        </w:rPr>
        <w:t xml:space="preserve"> by the</w:t>
      </w:r>
      <w:r w:rsidR="00235A6F">
        <w:rPr>
          <w:rFonts w:ascii="Times New Roman" w:hAnsi="Times New Roman"/>
          <w:sz w:val="20"/>
          <w:szCs w:val="20"/>
          <w:lang w:val="en-US"/>
        </w:rPr>
        <w:t xml:space="preserve"> </w:t>
      </w:r>
      <w:r w:rsidRPr="00571965">
        <w:rPr>
          <w:rFonts w:ascii="Times New Roman" w:hAnsi="Times New Roman"/>
          <w:sz w:val="20"/>
          <w:szCs w:val="20"/>
          <w:lang w:val="uz-Cyrl-UZ"/>
        </w:rPr>
        <w:t>methods specified in the questionnaire and application informs the applicant</w:t>
      </w:r>
      <w:r w:rsidR="00235A6F" w:rsidRPr="00571965">
        <w:rPr>
          <w:rFonts w:ascii="Times New Roman" w:hAnsi="Times New Roman"/>
          <w:sz w:val="20"/>
          <w:szCs w:val="20"/>
          <w:lang w:val="uz-Cyrl-UZ"/>
        </w:rPr>
        <w:t xml:space="preserve"> through the System</w:t>
      </w:r>
      <w:r w:rsidR="00235A6F">
        <w:rPr>
          <w:rFonts w:ascii="Times New Roman" w:hAnsi="Times New Roman"/>
          <w:sz w:val="20"/>
          <w:szCs w:val="20"/>
          <w:lang w:val="en-US"/>
        </w:rPr>
        <w:t>.</w:t>
      </w:r>
    </w:p>
    <w:p w14:paraId="7C375395"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Applicants do not have the right to demand a refund of the paid state duty, with the exception of overpaid amounts in accordance with the procedure established by legislation.</w:t>
      </w:r>
    </w:p>
    <w:p w14:paraId="718E6D5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Applicants have the right to re-apply for re-registration without paying the state fee within five working days from the date of rejection of re-registration.</w:t>
      </w:r>
    </w:p>
    <w:p w14:paraId="0004B5BD" w14:textId="66A3F5D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refusal of state registration,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 xml:space="preserve">, as well as in the absence of </w:t>
      </w:r>
      <w:r w:rsidR="00235A6F">
        <w:rPr>
          <w:rFonts w:ascii="Times New Roman" w:hAnsi="Times New Roman"/>
          <w:sz w:val="20"/>
          <w:szCs w:val="20"/>
          <w:lang w:val="en-US"/>
        </w:rPr>
        <w:t>re-</w:t>
      </w:r>
      <w:r w:rsidRPr="00571965">
        <w:rPr>
          <w:rFonts w:ascii="Times New Roman" w:hAnsi="Times New Roman"/>
          <w:sz w:val="20"/>
          <w:szCs w:val="20"/>
          <w:lang w:val="uz-Cyrl-UZ"/>
        </w:rPr>
        <w:t>application within the period specified in the eighth part of this article, the paid state duty shall not be returned.</w:t>
      </w:r>
    </w:p>
    <w:p w14:paraId="4FBCCA22"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bookmarkStart w:id="5" w:name="BM1450093"/>
      <w:bookmarkEnd w:id="5"/>
    </w:p>
    <w:p w14:paraId="18A35638" w14:textId="25C75874" w:rsidR="0004457E" w:rsidRPr="00571965" w:rsidRDefault="00270117" w:rsidP="00571965">
      <w:pPr>
        <w:pStyle w:val="Heading3"/>
        <w:spacing w:before="0" w:line="288" w:lineRule="auto"/>
        <w:ind w:left="1204" w:hanging="476"/>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04457E" w:rsidRPr="00571965">
        <w:rPr>
          <w:rFonts w:ascii="Times New Roman" w:hAnsi="Times New Roman"/>
          <w:b/>
          <w:bCs/>
          <w:color w:val="auto"/>
          <w:sz w:val="20"/>
          <w:szCs w:val="20"/>
          <w:lang w:val="uz-Cyrl-UZ"/>
        </w:rPr>
        <w:t xml:space="preserve"> 3. </w:t>
      </w:r>
      <w:r w:rsidR="00235A6F">
        <w:rPr>
          <w:rFonts w:ascii="Times New Roman" w:hAnsi="Times New Roman"/>
          <w:b/>
          <w:bCs/>
          <w:color w:val="auto"/>
          <w:sz w:val="20"/>
          <w:szCs w:val="20"/>
          <w:lang w:val="en-US"/>
        </w:rPr>
        <w:t>S</w:t>
      </w:r>
      <w:r w:rsidR="0004457E" w:rsidRPr="00571965">
        <w:rPr>
          <w:rFonts w:ascii="Times New Roman" w:hAnsi="Times New Roman"/>
          <w:b/>
          <w:bCs/>
          <w:color w:val="auto"/>
          <w:sz w:val="20"/>
          <w:szCs w:val="20"/>
          <w:lang w:val="uz-Cyrl-UZ"/>
        </w:rPr>
        <w:t>tate registration of individual entrepreneurs</w:t>
      </w:r>
    </w:p>
    <w:p w14:paraId="4D2F57D8"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2C49C778" w14:textId="6D7AAC3A" w:rsidR="0004457E" w:rsidRPr="00571965" w:rsidRDefault="00235A6F"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P</w:t>
      </w:r>
      <w:r w:rsidR="0004457E" w:rsidRPr="00571965">
        <w:rPr>
          <w:rFonts w:ascii="Times New Roman" w:hAnsi="Times New Roman"/>
          <w:b/>
          <w:bCs/>
          <w:sz w:val="20"/>
          <w:szCs w:val="20"/>
          <w:lang w:val="uz-Cyrl-UZ"/>
        </w:rPr>
        <w:t>lace and terms of state registration of individual entrepreneurs</w:t>
      </w:r>
    </w:p>
    <w:p w14:paraId="257623C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0486E2D" w14:textId="5A9F028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of an individual entrepreneur is carried out in any region of the </w:t>
      </w:r>
      <w:r w:rsidR="00235A6F" w:rsidRPr="00571965">
        <w:rPr>
          <w:rFonts w:ascii="Times New Roman" w:hAnsi="Times New Roman"/>
          <w:sz w:val="20"/>
          <w:szCs w:val="20"/>
          <w:lang w:val="uz-Cyrl-UZ"/>
        </w:rPr>
        <w:t>Republic</w:t>
      </w:r>
      <w:r w:rsidRPr="00571965">
        <w:rPr>
          <w:rFonts w:ascii="Times New Roman" w:hAnsi="Times New Roman"/>
          <w:sz w:val="20"/>
          <w:szCs w:val="20"/>
          <w:lang w:val="uz-Cyrl-UZ"/>
        </w:rPr>
        <w:t xml:space="preserve">, regardless of </w:t>
      </w:r>
      <w:r w:rsidR="00235A6F">
        <w:rPr>
          <w:rFonts w:ascii="Times New Roman" w:hAnsi="Times New Roman"/>
          <w:sz w:val="20"/>
          <w:szCs w:val="20"/>
          <w:lang w:val="en-US"/>
        </w:rPr>
        <w:t>her place of permanent registration</w:t>
      </w:r>
      <w:r w:rsidRPr="00571965">
        <w:rPr>
          <w:rFonts w:ascii="Times New Roman" w:hAnsi="Times New Roman"/>
          <w:sz w:val="20"/>
          <w:szCs w:val="20"/>
          <w:lang w:val="uz-Cyrl-UZ"/>
        </w:rPr>
        <w:t>.</w:t>
      </w:r>
    </w:p>
    <w:p w14:paraId="35B7941B" w14:textId="0285C89A" w:rsidR="0004457E" w:rsidRPr="00571965" w:rsidRDefault="00FB296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and re-registration </w:t>
      </w:r>
      <w:r w:rsidR="00235A6F">
        <w:rPr>
          <w:rFonts w:ascii="Times New Roman" w:hAnsi="Times New Roman"/>
          <w:sz w:val="20"/>
          <w:szCs w:val="20"/>
          <w:lang w:val="en-US"/>
        </w:rPr>
        <w:t xml:space="preserve">of </w:t>
      </w:r>
      <w:r w:rsidR="0004457E" w:rsidRPr="00571965">
        <w:rPr>
          <w:rFonts w:ascii="Times New Roman" w:hAnsi="Times New Roman"/>
          <w:sz w:val="20"/>
          <w:szCs w:val="20"/>
          <w:lang w:val="uz-Cyrl-UZ"/>
        </w:rPr>
        <w:t xml:space="preserve">an individual entrepreneur is carried out through the </w:t>
      </w:r>
      <w:r w:rsidR="00235A6F">
        <w:rPr>
          <w:rFonts w:ascii="Times New Roman" w:hAnsi="Times New Roman"/>
          <w:sz w:val="20"/>
          <w:szCs w:val="20"/>
          <w:lang w:val="en-US"/>
        </w:rPr>
        <w:t>S</w:t>
      </w:r>
      <w:r w:rsidR="0004457E" w:rsidRPr="00571965">
        <w:rPr>
          <w:rFonts w:ascii="Times New Roman" w:hAnsi="Times New Roman"/>
          <w:sz w:val="20"/>
          <w:szCs w:val="20"/>
          <w:lang w:val="uz-Cyrl-UZ"/>
        </w:rPr>
        <w:t>ystem in real time, within 30 minutes.</w:t>
      </w:r>
    </w:p>
    <w:p w14:paraId="5EB9AEE4"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14774DED" w14:textId="1B820FC6" w:rsidR="0004457E" w:rsidRPr="00571965" w:rsidRDefault="0000251A"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D</w:t>
      </w:r>
      <w:r w:rsidRPr="00571965">
        <w:rPr>
          <w:rFonts w:ascii="Times New Roman" w:hAnsi="Times New Roman"/>
          <w:b/>
          <w:bCs/>
          <w:sz w:val="20"/>
          <w:szCs w:val="20"/>
          <w:lang w:val="uz-Cyrl-UZ"/>
        </w:rPr>
        <w:t>ocuments to be submitted for state registration</w:t>
      </w:r>
      <w:r>
        <w:rPr>
          <w:rFonts w:ascii="Times New Roman" w:hAnsi="Times New Roman"/>
          <w:b/>
          <w:bCs/>
          <w:sz w:val="20"/>
          <w:szCs w:val="20"/>
          <w:lang w:val="en-US"/>
        </w:rPr>
        <w:t xml:space="preserve"> of </w:t>
      </w:r>
      <w:r w:rsidR="0004457E" w:rsidRPr="00571965">
        <w:rPr>
          <w:rFonts w:ascii="Times New Roman" w:hAnsi="Times New Roman"/>
          <w:b/>
          <w:bCs/>
          <w:sz w:val="20"/>
          <w:szCs w:val="20"/>
          <w:lang w:val="uz-Cyrl-UZ"/>
        </w:rPr>
        <w:t>an individual entrepreneur</w:t>
      </w:r>
      <w:r w:rsidR="0004457E" w:rsidRPr="00571965">
        <w:rPr>
          <w:rFonts w:ascii="Times New Roman" w:hAnsi="Times New Roman"/>
          <w:b/>
          <w:sz w:val="20"/>
          <w:szCs w:val="20"/>
          <w:lang w:val="uz-Cyrl-UZ"/>
        </w:rPr>
        <w:t xml:space="preserve"> </w:t>
      </w:r>
    </w:p>
    <w:p w14:paraId="3FF5428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3F072A09" w14:textId="1B82170C"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An applicant for state registration of an individual entrepreneur submits his passport (identification ID card) to the registration body </w:t>
      </w:r>
      <w:r w:rsidR="0084599D">
        <w:rPr>
          <w:rFonts w:ascii="Times New Roman" w:hAnsi="Times New Roman"/>
          <w:sz w:val="20"/>
          <w:szCs w:val="20"/>
          <w:lang w:val="uz-Cyrl-UZ"/>
        </w:rPr>
        <w:t>–</w:t>
      </w:r>
      <w:r w:rsidRPr="00571965">
        <w:rPr>
          <w:rFonts w:ascii="Times New Roman" w:hAnsi="Times New Roman"/>
          <w:sz w:val="20"/>
          <w:szCs w:val="20"/>
          <w:lang w:val="uz-Cyrl-UZ"/>
        </w:rPr>
        <w:t xml:space="preserve"> for citizens of the Republic of Uzbekistan</w:t>
      </w:r>
      <w:r w:rsidR="0084599D">
        <w:rPr>
          <w:rFonts w:ascii="Times New Roman" w:hAnsi="Times New Roman"/>
          <w:sz w:val="20"/>
          <w:szCs w:val="20"/>
          <w:lang w:val="en-US"/>
        </w:rPr>
        <w:t>;</w:t>
      </w:r>
      <w:r w:rsidRPr="00571965">
        <w:rPr>
          <w:rFonts w:ascii="Times New Roman" w:hAnsi="Times New Roman"/>
          <w:sz w:val="20"/>
          <w:szCs w:val="20"/>
          <w:lang w:val="uz-Cyrl-UZ"/>
        </w:rPr>
        <w:t xml:space="preserve"> a passport (identification ID card) or other document confirming his identity and place of residence in the Republic of Uzbekistan </w:t>
      </w:r>
      <w:r w:rsidR="0084599D">
        <w:rPr>
          <w:rFonts w:ascii="Times New Roman" w:hAnsi="Times New Roman"/>
          <w:sz w:val="20"/>
          <w:szCs w:val="20"/>
          <w:lang w:val="uz-Cyrl-UZ"/>
        </w:rPr>
        <w:t>–</w:t>
      </w:r>
      <w:r w:rsidRPr="00571965">
        <w:rPr>
          <w:rFonts w:ascii="Times New Roman" w:hAnsi="Times New Roman"/>
          <w:sz w:val="20"/>
          <w:szCs w:val="20"/>
          <w:lang w:val="uz-Cyrl-UZ"/>
        </w:rPr>
        <w:t xml:space="preserve"> for foreign citizens and stateless persons.</w:t>
      </w:r>
    </w:p>
    <w:p w14:paraId="10E47D0E"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289E3723" w14:textId="657A3787" w:rsidR="0004457E" w:rsidRPr="00571965" w:rsidRDefault="0084599D"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 xml:space="preserve">The </w:t>
      </w:r>
      <w:r w:rsidR="0004457E" w:rsidRPr="00571965">
        <w:rPr>
          <w:rFonts w:ascii="Times New Roman" w:hAnsi="Times New Roman"/>
          <w:b/>
          <w:bCs/>
          <w:sz w:val="20"/>
          <w:szCs w:val="20"/>
          <w:lang w:val="uz-Cyrl-UZ"/>
        </w:rPr>
        <w:t>procedure for state registration of an individual entrepreneur</w:t>
      </w:r>
    </w:p>
    <w:p w14:paraId="58B60444"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59CE9AA4" w14:textId="3B82486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of a</w:t>
      </w:r>
      <w:r w:rsidR="00E30F89">
        <w:rPr>
          <w:rFonts w:ascii="Times New Roman" w:hAnsi="Times New Roman"/>
          <w:sz w:val="20"/>
          <w:szCs w:val="20"/>
          <w:lang w:val="en-US"/>
        </w:rPr>
        <w:t>n</w:t>
      </w:r>
      <w:r w:rsidRPr="00571965">
        <w:rPr>
          <w:rFonts w:ascii="Times New Roman" w:hAnsi="Times New Roman"/>
          <w:sz w:val="20"/>
          <w:szCs w:val="20"/>
          <w:lang w:val="uz-Cyrl-UZ"/>
        </w:rPr>
        <w:t xml:space="preserve"> individual entrepreneur is carried out through the System in the following stages by creating a questionnaire:</w:t>
      </w:r>
    </w:p>
    <w:p w14:paraId="660F5BAB" w14:textId="1CD6F2F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about the applicant is formed and it shows the type of</w:t>
      </w:r>
      <w:r w:rsidR="00E30F89">
        <w:rPr>
          <w:rFonts w:ascii="Times New Roman" w:hAnsi="Times New Roman"/>
          <w:sz w:val="20"/>
          <w:szCs w:val="20"/>
          <w:lang w:val="en-US"/>
        </w:rPr>
        <w:t xml:space="preserve"> </w:t>
      </w:r>
      <w:r w:rsidRPr="00571965">
        <w:rPr>
          <w:rFonts w:ascii="Times New Roman" w:hAnsi="Times New Roman"/>
          <w:sz w:val="20"/>
          <w:szCs w:val="20"/>
          <w:lang w:val="uz-Cyrl-UZ"/>
        </w:rPr>
        <w:t>individual entrepreneur</w:t>
      </w:r>
      <w:r w:rsidR="00E30F89">
        <w:rPr>
          <w:rFonts w:ascii="Times New Roman" w:hAnsi="Times New Roman"/>
          <w:sz w:val="20"/>
          <w:szCs w:val="20"/>
          <w:lang w:val="en-US"/>
        </w:rPr>
        <w:t>ship</w:t>
      </w:r>
      <w:r w:rsidRPr="00571965">
        <w:rPr>
          <w:rFonts w:ascii="Times New Roman" w:hAnsi="Times New Roman"/>
          <w:sz w:val="20"/>
          <w:szCs w:val="20"/>
          <w:lang w:val="uz-Cyrl-UZ"/>
        </w:rPr>
        <w:t>, applicant's passport (identification ID card)</w:t>
      </w:r>
      <w:r w:rsidR="00E30F89">
        <w:rPr>
          <w:rFonts w:ascii="Times New Roman" w:hAnsi="Times New Roman"/>
          <w:sz w:val="20"/>
          <w:szCs w:val="20"/>
          <w:lang w:val="en-US"/>
        </w:rPr>
        <w:t xml:space="preserve"> information</w:t>
      </w:r>
      <w:r w:rsidRPr="00571965">
        <w:rPr>
          <w:rFonts w:ascii="Times New Roman" w:hAnsi="Times New Roman"/>
          <w:sz w:val="20"/>
          <w:szCs w:val="20"/>
          <w:lang w:val="uz-Cyrl-UZ"/>
        </w:rPr>
        <w:t xml:space="preserve">, home address, place of business activity, </w:t>
      </w:r>
      <w:r w:rsidR="00E30F89">
        <w:rPr>
          <w:rFonts w:ascii="Times New Roman" w:hAnsi="Times New Roman"/>
          <w:sz w:val="20"/>
          <w:szCs w:val="20"/>
          <w:lang w:val="en-US"/>
        </w:rPr>
        <w:t>direction</w:t>
      </w:r>
      <w:r w:rsidRPr="00571965">
        <w:rPr>
          <w:rFonts w:ascii="Times New Roman" w:hAnsi="Times New Roman"/>
          <w:sz w:val="20"/>
          <w:szCs w:val="20"/>
          <w:lang w:val="uz-Cyrl-UZ"/>
        </w:rPr>
        <w:t xml:space="preserve"> of business activity, type of business activity;</w:t>
      </w:r>
    </w:p>
    <w:p w14:paraId="763CA40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information entered into the system is confirmed by the applicant;</w:t>
      </w:r>
    </w:p>
    <w:p w14:paraId="0F6CC85B" w14:textId="63357C1D" w:rsidR="0004457E" w:rsidRPr="00571965" w:rsidRDefault="00ED457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state duty is charged in the amount approved by the Law of the Republic of Uzbekistan "On State Dut</w:t>
      </w:r>
      <w:proofErr w:type="spellStart"/>
      <w:r>
        <w:rPr>
          <w:rFonts w:ascii="Times New Roman" w:hAnsi="Times New Roman"/>
          <w:sz w:val="20"/>
          <w:szCs w:val="20"/>
          <w:lang w:val="en-US"/>
        </w:rPr>
        <w:t>ies</w:t>
      </w:r>
      <w:proofErr w:type="spellEnd"/>
      <w:r w:rsidRPr="00571965">
        <w:rPr>
          <w:rFonts w:ascii="Times New Roman" w:hAnsi="Times New Roman"/>
          <w:sz w:val="20"/>
          <w:szCs w:val="20"/>
          <w:lang w:val="uz-Cyrl-UZ"/>
        </w:rPr>
        <w:t>"</w:t>
      </w:r>
      <w:r>
        <w:rPr>
          <w:rFonts w:ascii="Times New Roman" w:hAnsi="Times New Roman"/>
          <w:sz w:val="20"/>
          <w:szCs w:val="20"/>
          <w:lang w:val="en-US"/>
        </w:rPr>
        <w:t xml:space="preserve"> </w:t>
      </w:r>
      <w:r w:rsidR="0004457E" w:rsidRPr="00571965">
        <w:rPr>
          <w:rFonts w:ascii="Times New Roman" w:hAnsi="Times New Roman"/>
          <w:sz w:val="20"/>
          <w:szCs w:val="20"/>
          <w:lang w:val="uz-Cyrl-UZ"/>
        </w:rPr>
        <w:t>for state registration of a business entity</w:t>
      </w:r>
      <w:r>
        <w:rPr>
          <w:rFonts w:ascii="Times New Roman" w:hAnsi="Times New Roman"/>
          <w:sz w:val="20"/>
          <w:szCs w:val="20"/>
          <w:lang w:val="en-US"/>
        </w:rPr>
        <w:t xml:space="preserve"> in the form of an </w:t>
      </w:r>
      <w:r w:rsidR="0004457E" w:rsidRPr="00571965">
        <w:rPr>
          <w:rFonts w:ascii="Times New Roman" w:hAnsi="Times New Roman"/>
          <w:sz w:val="20"/>
          <w:szCs w:val="20"/>
          <w:lang w:val="uz-Cyrl-UZ"/>
        </w:rPr>
        <w:t>individual entrepreneur,;</w:t>
      </w:r>
    </w:p>
    <w:p w14:paraId="5B4F06A0" w14:textId="5D71D3D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document confirming that a</w:t>
      </w:r>
      <w:r w:rsidR="00ED4570">
        <w:rPr>
          <w:rFonts w:ascii="Times New Roman" w:hAnsi="Times New Roman"/>
          <w:sz w:val="20"/>
          <w:szCs w:val="20"/>
          <w:lang w:val="en-US"/>
        </w:rPr>
        <w:t xml:space="preserve">n </w:t>
      </w:r>
      <w:r w:rsidRPr="00571965">
        <w:rPr>
          <w:rFonts w:ascii="Times New Roman" w:hAnsi="Times New Roman"/>
          <w:sz w:val="20"/>
          <w:szCs w:val="20"/>
          <w:lang w:val="uz-Cyrl-UZ"/>
        </w:rPr>
        <w:t>individual entrepreneur is included in the Register</w:t>
      </w:r>
      <w:r w:rsidR="00ED4570">
        <w:rPr>
          <w:rFonts w:ascii="Times New Roman" w:hAnsi="Times New Roman"/>
          <w:sz w:val="20"/>
          <w:szCs w:val="20"/>
          <w:lang w:val="en-US"/>
        </w:rPr>
        <w:t>,</w:t>
      </w:r>
      <w:r w:rsidRPr="00571965">
        <w:rPr>
          <w:rFonts w:ascii="Times New Roman" w:hAnsi="Times New Roman"/>
          <w:sz w:val="20"/>
          <w:szCs w:val="20"/>
          <w:lang w:val="uz-Cyrl-UZ"/>
        </w:rPr>
        <w:t xml:space="preserve"> </w:t>
      </w:r>
      <w:r w:rsidR="00ED4570">
        <w:rPr>
          <w:rFonts w:ascii="Times New Roman" w:hAnsi="Times New Roman"/>
          <w:sz w:val="20"/>
          <w:szCs w:val="20"/>
          <w:lang w:val="uz-Cyrl-UZ"/>
        </w:rPr>
        <w:t>–</w:t>
      </w:r>
      <w:r w:rsidRPr="00571965">
        <w:rPr>
          <w:rFonts w:ascii="Times New Roman" w:hAnsi="Times New Roman"/>
          <w:sz w:val="20"/>
          <w:szCs w:val="20"/>
          <w:lang w:val="uz-Cyrl-UZ"/>
        </w:rPr>
        <w:t xml:space="preserve"> a certificate of state registration</w:t>
      </w:r>
      <w:r w:rsidR="00ED4570">
        <w:rPr>
          <w:rFonts w:ascii="Times New Roman" w:hAnsi="Times New Roman"/>
          <w:sz w:val="20"/>
          <w:szCs w:val="20"/>
          <w:lang w:val="en-US"/>
        </w:rPr>
        <w:t>, –</w:t>
      </w:r>
      <w:r w:rsidRPr="00571965">
        <w:rPr>
          <w:rFonts w:ascii="Times New Roman" w:hAnsi="Times New Roman"/>
          <w:sz w:val="20"/>
          <w:szCs w:val="20"/>
          <w:lang w:val="uz-Cyrl-UZ"/>
        </w:rPr>
        <w:t xml:space="preserve"> is generated by the System.</w:t>
      </w:r>
    </w:p>
    <w:p w14:paraId="01BE117A" w14:textId="77777777" w:rsidR="00AE2FD1" w:rsidRPr="00571965" w:rsidRDefault="00AE2FD1" w:rsidP="00571965">
      <w:pPr>
        <w:spacing w:after="0" w:line="288" w:lineRule="auto"/>
        <w:ind w:left="1701" w:hanging="992"/>
        <w:jc w:val="both"/>
        <w:rPr>
          <w:rFonts w:ascii="Times New Roman" w:hAnsi="Times New Roman"/>
          <w:b/>
          <w:bCs/>
          <w:sz w:val="20"/>
          <w:szCs w:val="20"/>
          <w:lang w:val="uz-Cyrl-UZ"/>
        </w:rPr>
      </w:pPr>
    </w:p>
    <w:p w14:paraId="73B137A1" w14:textId="5B26D424"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The procedure for submitting documents for state registration of a</w:t>
      </w:r>
      <w:r w:rsidR="00ED4570">
        <w:rPr>
          <w:rFonts w:ascii="Times New Roman" w:hAnsi="Times New Roman"/>
          <w:b/>
          <w:bCs/>
          <w:sz w:val="20"/>
          <w:szCs w:val="20"/>
          <w:lang w:val="en-US"/>
        </w:rPr>
        <w:t>n</w:t>
      </w:r>
      <w:r w:rsidRPr="00571965">
        <w:rPr>
          <w:rFonts w:ascii="Times New Roman" w:hAnsi="Times New Roman"/>
          <w:b/>
          <w:bCs/>
          <w:sz w:val="20"/>
          <w:szCs w:val="20"/>
          <w:lang w:val="uz-Cyrl-UZ"/>
        </w:rPr>
        <w:t xml:space="preserve"> individual entrepreneur</w:t>
      </w:r>
    </w:p>
    <w:p w14:paraId="70B0122D"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2DB62E7A" w14:textId="0D3BCC1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Applicants apply for state registration to the registration body anywhere in the </w:t>
      </w:r>
      <w:r w:rsidR="00ED4570">
        <w:rPr>
          <w:rFonts w:ascii="Times New Roman" w:hAnsi="Times New Roman"/>
          <w:sz w:val="20"/>
          <w:szCs w:val="20"/>
          <w:lang w:val="en-US"/>
        </w:rPr>
        <w:t>R</w:t>
      </w:r>
      <w:r w:rsidRPr="00571965">
        <w:rPr>
          <w:rFonts w:ascii="Times New Roman" w:hAnsi="Times New Roman"/>
          <w:sz w:val="20"/>
          <w:szCs w:val="20"/>
          <w:lang w:val="uz-Cyrl-UZ"/>
        </w:rPr>
        <w:t>epublic.</w:t>
      </w:r>
    </w:p>
    <w:p w14:paraId="4121C7FA" w14:textId="44022E79" w:rsidR="00EA2864"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Original copies of paper documents will be shown when applying to the </w:t>
      </w:r>
      <w:r w:rsidR="00956A0A">
        <w:rPr>
          <w:rFonts w:ascii="Times New Roman" w:hAnsi="Times New Roman"/>
          <w:sz w:val="20"/>
          <w:szCs w:val="20"/>
          <w:lang w:val="uz-Cyrl-UZ"/>
        </w:rPr>
        <w:t>registration body</w:t>
      </w:r>
      <w:r w:rsidRPr="00571965">
        <w:rPr>
          <w:rFonts w:ascii="Times New Roman" w:hAnsi="Times New Roman"/>
          <w:sz w:val="20"/>
          <w:szCs w:val="20"/>
          <w:lang w:val="uz-Cyrl-UZ"/>
        </w:rPr>
        <w:t>.</w:t>
      </w:r>
    </w:p>
    <w:p w14:paraId="48018A80"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When applying for state registration through the Unified portal, the questionnaire is confirmed by the electronic digital signature of the applicant.</w:t>
      </w:r>
    </w:p>
    <w:p w14:paraId="7E2B31AE" w14:textId="77777777" w:rsidR="00AE2FD1" w:rsidRPr="00571965" w:rsidRDefault="00AE2FD1" w:rsidP="00571965">
      <w:pPr>
        <w:spacing w:after="0" w:line="288" w:lineRule="auto"/>
        <w:ind w:left="1701" w:hanging="992"/>
        <w:jc w:val="both"/>
        <w:rPr>
          <w:rFonts w:ascii="Times New Roman" w:hAnsi="Times New Roman"/>
          <w:b/>
          <w:bCs/>
          <w:sz w:val="20"/>
          <w:szCs w:val="20"/>
          <w:lang w:val="uz-Cyrl-UZ"/>
        </w:rPr>
      </w:pPr>
    </w:p>
    <w:p w14:paraId="5A1DD09A" w14:textId="21823400"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Refusal of state registration of a</w:t>
      </w:r>
      <w:r w:rsidR="00ED4570">
        <w:rPr>
          <w:rFonts w:ascii="Times New Roman" w:hAnsi="Times New Roman"/>
          <w:b/>
          <w:bCs/>
          <w:sz w:val="20"/>
          <w:szCs w:val="20"/>
          <w:lang w:val="en-US"/>
        </w:rPr>
        <w:t>n</w:t>
      </w:r>
      <w:r w:rsidRPr="00571965">
        <w:rPr>
          <w:rFonts w:ascii="Times New Roman" w:hAnsi="Times New Roman"/>
          <w:b/>
          <w:bCs/>
          <w:sz w:val="20"/>
          <w:szCs w:val="20"/>
          <w:lang w:val="uz-Cyrl-UZ"/>
        </w:rPr>
        <w:t xml:space="preserve"> individual entrepreneur</w:t>
      </w:r>
    </w:p>
    <w:p w14:paraId="44D88F78"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304BB2C" w14:textId="42CAA02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following are grounds for refusing state registration of </w:t>
      </w:r>
      <w:r w:rsidR="00ED4570">
        <w:rPr>
          <w:rFonts w:ascii="Times New Roman" w:hAnsi="Times New Roman"/>
          <w:sz w:val="20"/>
          <w:szCs w:val="20"/>
          <w:lang w:val="uz-Cyrl-UZ"/>
        </w:rPr>
        <w:t>an individual entrepreneur</w:t>
      </w:r>
      <w:r w:rsidRPr="00571965">
        <w:rPr>
          <w:rFonts w:ascii="Times New Roman" w:hAnsi="Times New Roman"/>
          <w:sz w:val="20"/>
          <w:szCs w:val="20"/>
          <w:lang w:val="uz-Cyrl-UZ"/>
        </w:rPr>
        <w:t>:</w:t>
      </w:r>
    </w:p>
    <w:p w14:paraId="278D52E3" w14:textId="7326D40F"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duty has not been paid or </w:t>
      </w:r>
      <w:r w:rsidR="00ED4570">
        <w:rPr>
          <w:rFonts w:ascii="Times New Roman" w:hAnsi="Times New Roman"/>
          <w:sz w:val="20"/>
          <w:szCs w:val="20"/>
          <w:lang w:val="en-US"/>
        </w:rPr>
        <w:t>an</w:t>
      </w:r>
      <w:r w:rsidRPr="00571965">
        <w:rPr>
          <w:rFonts w:ascii="Times New Roman" w:hAnsi="Times New Roman"/>
          <w:sz w:val="20"/>
          <w:szCs w:val="20"/>
          <w:lang w:val="uz-Cyrl-UZ"/>
        </w:rPr>
        <w:t xml:space="preserve"> incomplete amount has been paid;</w:t>
      </w:r>
    </w:p>
    <w:p w14:paraId="73B1A860"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failure to present the original copy of the passport (identification ID card) or other identity document specified in Article 141 of this Code.</w:t>
      </w:r>
    </w:p>
    <w:p w14:paraId="019569E2" w14:textId="1E54873A" w:rsidR="0004457E" w:rsidRPr="008C0091" w:rsidRDefault="00ED4570" w:rsidP="00571965">
      <w:pPr>
        <w:spacing w:after="0" w:line="288" w:lineRule="auto"/>
        <w:ind w:firstLine="709"/>
        <w:jc w:val="both"/>
        <w:rPr>
          <w:rFonts w:ascii="Times New Roman" w:hAnsi="Times New Roman"/>
          <w:sz w:val="20"/>
          <w:szCs w:val="20"/>
          <w:lang w:val="en-US"/>
        </w:rPr>
      </w:pPr>
      <w:r w:rsidRPr="00ED4570">
        <w:rPr>
          <w:rFonts w:ascii="Times New Roman" w:hAnsi="Times New Roman"/>
          <w:bCs/>
          <w:sz w:val="20"/>
          <w:szCs w:val="20"/>
          <w:lang w:val="uz-Cyrl-UZ"/>
        </w:rPr>
        <w:t xml:space="preserve">It is not allowed to refuse the state registration of changes and (or) additions to the registration information of an individual entrepreneur, re-registration of the state registration on other grounds, including reasons of </w:t>
      </w:r>
      <w:r w:rsidR="008C0091" w:rsidRPr="00571965">
        <w:rPr>
          <w:rFonts w:ascii="Times New Roman" w:hAnsi="Times New Roman"/>
          <w:bCs/>
          <w:sz w:val="20"/>
          <w:szCs w:val="20"/>
          <w:lang w:val="uz-Cyrl-UZ"/>
        </w:rPr>
        <w:t>inexpediency</w:t>
      </w:r>
      <w:r w:rsidRPr="00ED4570">
        <w:rPr>
          <w:rFonts w:ascii="Times New Roman" w:hAnsi="Times New Roman"/>
          <w:bCs/>
          <w:sz w:val="20"/>
          <w:szCs w:val="20"/>
          <w:lang w:val="uz-Cyrl-UZ"/>
        </w:rPr>
        <w:t>.</w:t>
      </w:r>
    </w:p>
    <w:p w14:paraId="5C0BB215"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47BBA533" w14:textId="0EBB698B" w:rsidR="0004457E" w:rsidRPr="00571965" w:rsidRDefault="00270117" w:rsidP="00571965">
      <w:pPr>
        <w:pStyle w:val="Heading3"/>
        <w:spacing w:before="0" w:line="288" w:lineRule="auto"/>
        <w:ind w:left="1218" w:hanging="490"/>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04457E" w:rsidRPr="00571965">
        <w:rPr>
          <w:rFonts w:ascii="Times New Roman" w:hAnsi="Times New Roman"/>
          <w:b/>
          <w:bCs/>
          <w:color w:val="auto"/>
          <w:sz w:val="20"/>
          <w:szCs w:val="20"/>
          <w:lang w:val="uz-Cyrl-UZ"/>
        </w:rPr>
        <w:t xml:space="preserve"> 4. Maintaining a unified state register of business entities</w:t>
      </w:r>
    </w:p>
    <w:p w14:paraId="04BD651B" w14:textId="77777777" w:rsidR="0004457E" w:rsidRPr="00571965" w:rsidRDefault="0004457E" w:rsidP="00571965">
      <w:pPr>
        <w:spacing w:after="0" w:line="288" w:lineRule="auto"/>
        <w:ind w:firstLine="709"/>
        <w:jc w:val="center"/>
        <w:rPr>
          <w:rFonts w:ascii="Times New Roman" w:hAnsi="Times New Roman"/>
          <w:b/>
          <w:bCs/>
          <w:sz w:val="20"/>
          <w:szCs w:val="20"/>
          <w:lang w:val="uz-Cyrl-UZ"/>
        </w:rPr>
      </w:pPr>
    </w:p>
    <w:p w14:paraId="70DC6C89"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sz w:val="20"/>
          <w:szCs w:val="20"/>
          <w:lang w:val="uz-Cyrl-UZ"/>
        </w:rPr>
        <w:t>Contents of the unified state register of business entities</w:t>
      </w:r>
    </w:p>
    <w:p w14:paraId="533CB8A8" w14:textId="77777777" w:rsidR="0004457E" w:rsidRPr="00571965" w:rsidRDefault="0004457E" w:rsidP="00571965">
      <w:pPr>
        <w:spacing w:after="0" w:line="288" w:lineRule="auto"/>
        <w:ind w:firstLine="709"/>
        <w:jc w:val="both"/>
        <w:rPr>
          <w:rFonts w:ascii="Times New Roman" w:hAnsi="Times New Roman"/>
          <w:bCs/>
          <w:sz w:val="20"/>
          <w:szCs w:val="20"/>
          <w:lang w:val="uz-Cyrl-UZ"/>
        </w:rPr>
      </w:pPr>
    </w:p>
    <w:p w14:paraId="5B84ECA8" w14:textId="5C8A3133"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Register </w:t>
      </w:r>
      <w:r w:rsidR="00741E90" w:rsidRPr="00741E90">
        <w:rPr>
          <w:rFonts w:ascii="Times New Roman" w:hAnsi="Times New Roman"/>
          <w:bCs/>
          <w:sz w:val="20"/>
          <w:szCs w:val="20"/>
          <w:lang w:val="uz-Cyrl-UZ"/>
        </w:rPr>
        <w:t>is a public electronic information resource</w:t>
      </w:r>
      <w:r w:rsidR="00741E90">
        <w:rPr>
          <w:rFonts w:ascii="Times New Roman" w:hAnsi="Times New Roman"/>
          <w:bCs/>
          <w:sz w:val="20"/>
          <w:szCs w:val="20"/>
          <w:lang w:val="en-US"/>
        </w:rPr>
        <w:t xml:space="preserve"> </w:t>
      </w:r>
      <w:r w:rsidRPr="00571965">
        <w:rPr>
          <w:rFonts w:ascii="Times New Roman" w:hAnsi="Times New Roman"/>
          <w:bCs/>
          <w:sz w:val="20"/>
          <w:szCs w:val="20"/>
          <w:lang w:val="uz-Cyrl-UZ"/>
        </w:rPr>
        <w:t>on creation, reorganization, suspension and liquidation of</w:t>
      </w:r>
      <w:r w:rsidR="008C0091">
        <w:rPr>
          <w:rFonts w:ascii="Times New Roman" w:hAnsi="Times New Roman"/>
          <w:bCs/>
          <w:sz w:val="20"/>
          <w:szCs w:val="20"/>
          <w:lang w:val="en-US"/>
        </w:rPr>
        <w:t xml:space="preserve"> legal</w:t>
      </w:r>
      <w:r w:rsidRPr="00571965">
        <w:rPr>
          <w:rFonts w:ascii="Times New Roman" w:hAnsi="Times New Roman"/>
          <w:bCs/>
          <w:sz w:val="20"/>
          <w:szCs w:val="20"/>
          <w:lang w:val="uz-Cyrl-UZ"/>
        </w:rPr>
        <w:t xml:space="preserve"> business entities, acquisition of the status of individual entrepreneurs, including non-legal entity </w:t>
      </w:r>
      <w:r w:rsidR="00741E90">
        <w:rPr>
          <w:rFonts w:ascii="Times New Roman" w:hAnsi="Times New Roman"/>
          <w:bCs/>
          <w:sz w:val="20"/>
          <w:szCs w:val="20"/>
          <w:lang w:val="en-US"/>
        </w:rPr>
        <w:t xml:space="preserve">peasant </w:t>
      </w:r>
      <w:r w:rsidRPr="00571965">
        <w:rPr>
          <w:rFonts w:ascii="Times New Roman" w:hAnsi="Times New Roman"/>
          <w:bCs/>
          <w:sz w:val="20"/>
          <w:szCs w:val="20"/>
          <w:lang w:val="uz-Cyrl-UZ"/>
        </w:rPr>
        <w:t xml:space="preserve">farm and </w:t>
      </w:r>
      <w:r w:rsidR="00741E90">
        <w:rPr>
          <w:rFonts w:ascii="Times New Roman" w:hAnsi="Times New Roman"/>
          <w:bCs/>
          <w:sz w:val="20"/>
          <w:szCs w:val="20"/>
          <w:lang w:val="en-US"/>
        </w:rPr>
        <w:t xml:space="preserve">non-legal entity </w:t>
      </w:r>
      <w:r w:rsidRPr="00571965">
        <w:rPr>
          <w:rFonts w:ascii="Times New Roman" w:hAnsi="Times New Roman"/>
          <w:bCs/>
          <w:sz w:val="20"/>
          <w:szCs w:val="20"/>
          <w:lang w:val="uz-Cyrl-UZ"/>
        </w:rPr>
        <w:t xml:space="preserve">family </w:t>
      </w:r>
      <w:r w:rsidR="00741E90">
        <w:rPr>
          <w:rFonts w:ascii="Times New Roman" w:hAnsi="Times New Roman"/>
          <w:bCs/>
          <w:sz w:val="20"/>
          <w:szCs w:val="20"/>
          <w:lang w:val="en-US"/>
        </w:rPr>
        <w:t>enterprise</w:t>
      </w:r>
      <w:r w:rsidRPr="00571965">
        <w:rPr>
          <w:rFonts w:ascii="Times New Roman" w:hAnsi="Times New Roman"/>
          <w:bCs/>
          <w:sz w:val="20"/>
          <w:szCs w:val="20"/>
          <w:lang w:val="uz-Cyrl-UZ"/>
        </w:rPr>
        <w:t xml:space="preserve"> by individuals, suspension</w:t>
      </w:r>
      <w:r w:rsidR="00741E90">
        <w:rPr>
          <w:rFonts w:ascii="Times New Roman" w:hAnsi="Times New Roman"/>
          <w:bCs/>
          <w:sz w:val="20"/>
          <w:szCs w:val="20"/>
          <w:lang w:val="en-US"/>
        </w:rPr>
        <w:t xml:space="preserve"> and termination</w:t>
      </w:r>
      <w:r w:rsidRPr="00571965">
        <w:rPr>
          <w:rFonts w:ascii="Times New Roman" w:hAnsi="Times New Roman"/>
          <w:bCs/>
          <w:sz w:val="20"/>
          <w:szCs w:val="20"/>
          <w:lang w:val="uz-Cyrl-UZ"/>
        </w:rPr>
        <w:t xml:space="preserve"> of activities of individuals as individual entrepreneurs, </w:t>
      </w:r>
      <w:r w:rsidR="00741E90">
        <w:rPr>
          <w:rFonts w:ascii="Times New Roman" w:hAnsi="Times New Roman"/>
          <w:bCs/>
          <w:sz w:val="20"/>
          <w:szCs w:val="20"/>
          <w:lang w:val="en-US"/>
        </w:rPr>
        <w:t>as well as other information</w:t>
      </w:r>
      <w:r w:rsidRPr="00571965">
        <w:rPr>
          <w:rFonts w:ascii="Times New Roman" w:hAnsi="Times New Roman"/>
          <w:bCs/>
          <w:sz w:val="20"/>
          <w:szCs w:val="20"/>
          <w:lang w:val="uz-Cyrl-UZ"/>
        </w:rPr>
        <w:t>.</w:t>
      </w:r>
    </w:p>
    <w:p w14:paraId="1577CAE4" w14:textId="0276B038"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register is formed and maintained by the </w:t>
      </w:r>
      <w:r w:rsidR="00891FB6">
        <w:rPr>
          <w:rFonts w:ascii="Times New Roman" w:hAnsi="Times New Roman"/>
          <w:bCs/>
          <w:sz w:val="20"/>
          <w:szCs w:val="20"/>
          <w:lang w:val="uz-Cyrl-UZ"/>
        </w:rPr>
        <w:t>registration bodies</w:t>
      </w:r>
      <w:r w:rsidRPr="00571965">
        <w:rPr>
          <w:rFonts w:ascii="Times New Roman" w:hAnsi="Times New Roman"/>
          <w:bCs/>
          <w:sz w:val="20"/>
          <w:szCs w:val="20"/>
          <w:lang w:val="uz-Cyrl-UZ"/>
        </w:rPr>
        <w:t>.</w:t>
      </w:r>
    </w:p>
    <w:p w14:paraId="2FAF48D9" w14:textId="3BA8D2E8" w:rsidR="0004457E" w:rsidRPr="00571965" w:rsidRDefault="0004457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register is maintained electronically in a centralized manner by means of the </w:t>
      </w:r>
      <w:r w:rsidR="00741E90">
        <w:rPr>
          <w:rFonts w:ascii="Times New Roman" w:hAnsi="Times New Roman"/>
          <w:bCs/>
          <w:sz w:val="20"/>
          <w:szCs w:val="20"/>
          <w:lang w:val="en-US"/>
        </w:rPr>
        <w:t>S</w:t>
      </w:r>
      <w:r w:rsidRPr="00571965">
        <w:rPr>
          <w:rFonts w:ascii="Times New Roman" w:hAnsi="Times New Roman"/>
          <w:bCs/>
          <w:sz w:val="20"/>
          <w:szCs w:val="20"/>
          <w:lang w:val="uz-Cyrl-UZ"/>
        </w:rPr>
        <w:t>ystem according to the form established by the Ministry of Justice of the Republic of Uzbekistan.</w:t>
      </w:r>
    </w:p>
    <w:p w14:paraId="728A7343"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4474C7A7"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Data stored in the registry</w:t>
      </w:r>
    </w:p>
    <w:p w14:paraId="4F1C2450"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05A9F85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register contains the following information about business entities:</w:t>
      </w:r>
    </w:p>
    <w:p w14:paraId="64A7FA70" w14:textId="5A9FEEEC" w:rsidR="0004457E" w:rsidRPr="00571965" w:rsidRDefault="002A4EA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w:t>
      </w:r>
      <w:r w:rsidR="00741E90" w:rsidRPr="00571965">
        <w:rPr>
          <w:rFonts w:ascii="Times New Roman" w:hAnsi="Times New Roman"/>
          <w:sz w:val="20"/>
          <w:szCs w:val="20"/>
          <w:lang w:val="uz-Cyrl-UZ"/>
        </w:rPr>
        <w:t xml:space="preserve">in relation </w:t>
      </w:r>
      <w:r w:rsidR="00741E90">
        <w:rPr>
          <w:rFonts w:ascii="Times New Roman" w:hAnsi="Times New Roman"/>
          <w:sz w:val="20"/>
          <w:szCs w:val="20"/>
          <w:lang w:val="en-US"/>
        </w:rPr>
        <w:t xml:space="preserve">to legal </w:t>
      </w:r>
      <w:r w:rsidRPr="00571965">
        <w:rPr>
          <w:rFonts w:ascii="Times New Roman" w:hAnsi="Times New Roman"/>
          <w:sz w:val="20"/>
          <w:szCs w:val="20"/>
          <w:lang w:val="uz-Cyrl-UZ"/>
        </w:rPr>
        <w:t>business entities:</w:t>
      </w:r>
    </w:p>
    <w:p w14:paraId="1B3F91AD"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number;</w:t>
      </w:r>
    </w:p>
    <w:p w14:paraId="70C45E68"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date, month, year of state registration;</w:t>
      </w:r>
    </w:p>
    <w:p w14:paraId="38669D57" w14:textId="0B1F86F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identification number of the electronic document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certificate of state registration;</w:t>
      </w:r>
    </w:p>
    <w:p w14:paraId="53AED943" w14:textId="2BAFEA76"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full, abbreviated (if available) name of the company in the </w:t>
      </w:r>
      <w:r w:rsidR="003D2C07">
        <w:rPr>
          <w:rFonts w:ascii="Times New Roman" w:hAnsi="Times New Roman"/>
          <w:sz w:val="20"/>
          <w:szCs w:val="20"/>
          <w:lang w:val="uz-Cyrl-UZ"/>
        </w:rPr>
        <w:t>official language</w:t>
      </w:r>
      <w:r w:rsidRPr="00571965">
        <w:rPr>
          <w:rFonts w:ascii="Times New Roman" w:hAnsi="Times New Roman"/>
          <w:sz w:val="20"/>
          <w:szCs w:val="20"/>
          <w:lang w:val="uz-Cyrl-UZ"/>
        </w:rPr>
        <w:t xml:space="preserve">. If the name is indicated in a foreign language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the name in the indicated language is also entered in the Register;</w:t>
      </w:r>
    </w:p>
    <w:p w14:paraId="75D1C43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organizational-legal form and form of ownership;</w:t>
      </w:r>
    </w:p>
    <w:p w14:paraId="0B607860"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e-mail, website address of the business entity (if available);</w:t>
      </w:r>
    </w:p>
    <w:p w14:paraId="0EF6B5FF" w14:textId="75D8E58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method of </w:t>
      </w:r>
      <w:r w:rsidR="00741E90">
        <w:rPr>
          <w:rFonts w:ascii="Times New Roman" w:hAnsi="Times New Roman"/>
          <w:sz w:val="20"/>
          <w:szCs w:val="20"/>
          <w:lang w:val="en-US"/>
        </w:rPr>
        <w:t>establishment</w:t>
      </w:r>
      <w:r w:rsidRPr="00571965">
        <w:rPr>
          <w:rFonts w:ascii="Times New Roman" w:hAnsi="Times New Roman"/>
          <w:sz w:val="20"/>
          <w:szCs w:val="20"/>
          <w:lang w:val="uz-Cyrl-UZ"/>
        </w:rPr>
        <w:t xml:space="preserve"> (</w:t>
      </w:r>
      <w:r w:rsidR="00741E90">
        <w:rPr>
          <w:rFonts w:ascii="Times New Roman" w:hAnsi="Times New Roman"/>
          <w:sz w:val="20"/>
          <w:szCs w:val="20"/>
          <w:lang w:val="en-US"/>
        </w:rPr>
        <w:t>organization</w:t>
      </w:r>
      <w:r w:rsidRPr="00571965">
        <w:rPr>
          <w:rFonts w:ascii="Times New Roman" w:hAnsi="Times New Roman"/>
          <w:sz w:val="20"/>
          <w:szCs w:val="20"/>
          <w:lang w:val="uz-Cyrl-UZ"/>
        </w:rPr>
        <w:t xml:space="preserve"> or reorganization);</w:t>
      </w:r>
    </w:p>
    <w:p w14:paraId="29B0B72D" w14:textId="05399D83"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 business entities formed as a result of the reorganization of other legal entities and (or) amendments to the</w:t>
      </w:r>
      <w:proofErr w:type="spellStart"/>
      <w:r w:rsidR="00741E90">
        <w:rPr>
          <w:rFonts w:ascii="Times New Roman" w:hAnsi="Times New Roman"/>
          <w:sz w:val="20"/>
          <w:szCs w:val="20"/>
          <w:lang w:val="en-US"/>
        </w:rPr>
        <w:t>ir</w:t>
      </w:r>
      <w:proofErr w:type="spellEnd"/>
      <w:r w:rsidRPr="00571965">
        <w:rPr>
          <w:rFonts w:ascii="Times New Roman" w:hAnsi="Times New Roman"/>
          <w:sz w:val="20"/>
          <w:szCs w:val="20"/>
          <w:lang w:val="uz-Cyrl-UZ"/>
        </w:rPr>
        <w:t xml:space="preserv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due to the reorganization, as well as </w:t>
      </w:r>
      <w:r w:rsidR="00741E90">
        <w:rPr>
          <w:rFonts w:ascii="Times New Roman" w:hAnsi="Times New Roman"/>
          <w:sz w:val="20"/>
          <w:szCs w:val="20"/>
          <w:lang w:val="en-US"/>
        </w:rPr>
        <w:t xml:space="preserve">due to the </w:t>
      </w:r>
      <w:r w:rsidRPr="00571965">
        <w:rPr>
          <w:rFonts w:ascii="Times New Roman" w:hAnsi="Times New Roman"/>
          <w:sz w:val="20"/>
          <w:szCs w:val="20"/>
          <w:lang w:val="uz-Cyrl-UZ"/>
        </w:rPr>
        <w:t xml:space="preserve">termination of their activities as a result of the reorganization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w:t>
      </w:r>
      <w:proofErr w:type="spellStart"/>
      <w:r w:rsidR="00741E90">
        <w:rPr>
          <w:rFonts w:ascii="Times New Roman" w:hAnsi="Times New Roman"/>
          <w:sz w:val="20"/>
          <w:szCs w:val="20"/>
          <w:lang w:val="en-US"/>
        </w:rPr>
        <w:t>i</w:t>
      </w:r>
      <w:proofErr w:type="spellEnd"/>
      <w:r w:rsidRPr="00571965">
        <w:rPr>
          <w:rFonts w:ascii="Times New Roman" w:hAnsi="Times New Roman"/>
          <w:sz w:val="20"/>
          <w:szCs w:val="20"/>
          <w:lang w:val="uz-Cyrl-UZ"/>
        </w:rPr>
        <w:t>nformation on the legal successor;</w:t>
      </w:r>
    </w:p>
    <w:p w14:paraId="7B70146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taxpayer identification number;</w:t>
      </w:r>
    </w:p>
    <w:p w14:paraId="15CAE80B" w14:textId="7B3A4B1E"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composition of the founders and information about them (for natural persons </w:t>
      </w:r>
      <w:r w:rsidR="00741E90">
        <w:rPr>
          <w:rFonts w:ascii="Times New Roman" w:hAnsi="Times New Roman"/>
          <w:sz w:val="20"/>
          <w:szCs w:val="20"/>
          <w:lang w:val="en-US"/>
        </w:rPr>
        <w:t>–</w:t>
      </w:r>
      <w:r w:rsidRPr="00571965">
        <w:rPr>
          <w:rFonts w:ascii="Times New Roman" w:hAnsi="Times New Roman"/>
          <w:sz w:val="20"/>
          <w:szCs w:val="20"/>
          <w:lang w:val="uz-Cyrl-UZ"/>
        </w:rPr>
        <w:t xml:space="preserve"> name, surname, passport, ID card information, place of residence</w:t>
      </w:r>
      <w:r w:rsidR="00741E90">
        <w:rPr>
          <w:rFonts w:ascii="Times New Roman" w:hAnsi="Times New Roman"/>
          <w:sz w:val="20"/>
          <w:szCs w:val="20"/>
          <w:lang w:val="en-US"/>
        </w:rPr>
        <w:t xml:space="preserve">; </w:t>
      </w:r>
      <w:r w:rsidR="00741E90" w:rsidRPr="00571965">
        <w:rPr>
          <w:rFonts w:ascii="Times New Roman" w:hAnsi="Times New Roman"/>
          <w:sz w:val="20"/>
          <w:szCs w:val="20"/>
          <w:lang w:val="uz-Cyrl-UZ"/>
        </w:rPr>
        <w:t>personal identification number of an individual</w:t>
      </w:r>
      <w:r w:rsidR="00741E90">
        <w:rPr>
          <w:rFonts w:ascii="Times New Roman" w:hAnsi="Times New Roman"/>
          <w:sz w:val="20"/>
          <w:szCs w:val="20"/>
          <w:lang w:val="en-US"/>
        </w:rPr>
        <w:t xml:space="preserve"> (</w:t>
      </w:r>
      <w:r w:rsidR="00741E90" w:rsidRPr="00741E90">
        <w:rPr>
          <w:rFonts w:ascii="Times New Roman" w:hAnsi="Times New Roman"/>
          <w:i/>
          <w:iCs/>
          <w:sz w:val="20"/>
          <w:szCs w:val="20"/>
          <w:lang w:val="en-US"/>
        </w:rPr>
        <w:t>ЖШШИР/</w:t>
      </w:r>
      <w:r w:rsidR="00741E90" w:rsidRPr="00741E90">
        <w:rPr>
          <w:rFonts w:ascii="Times New Roman" w:hAnsi="Times New Roman"/>
          <w:i/>
          <w:iCs/>
          <w:sz w:val="20"/>
          <w:szCs w:val="20"/>
          <w:lang w:val="uz-Latn-UZ"/>
        </w:rPr>
        <w:t>ПНФЛ</w:t>
      </w:r>
      <w:r w:rsidR="00741E90">
        <w:rPr>
          <w:rFonts w:ascii="Times New Roman" w:hAnsi="Times New Roman"/>
          <w:sz w:val="20"/>
          <w:szCs w:val="20"/>
          <w:lang w:val="en-US"/>
        </w:rPr>
        <w:t xml:space="preserve">) </w:t>
      </w:r>
      <w:r w:rsidRPr="00571965">
        <w:rPr>
          <w:rFonts w:ascii="Times New Roman" w:hAnsi="Times New Roman"/>
          <w:sz w:val="20"/>
          <w:szCs w:val="20"/>
          <w:lang w:val="uz-Cyrl-UZ"/>
        </w:rPr>
        <w:t>for citizens of the Republic of Uzbekistan</w:t>
      </w:r>
      <w:r w:rsidR="00741E90">
        <w:rPr>
          <w:rFonts w:ascii="Times New Roman" w:hAnsi="Times New Roman"/>
          <w:sz w:val="20"/>
          <w:szCs w:val="20"/>
          <w:lang w:val="en-US"/>
        </w:rPr>
        <w:t>, for</w:t>
      </w:r>
      <w:r w:rsidRPr="00571965">
        <w:rPr>
          <w:rFonts w:ascii="Times New Roman" w:hAnsi="Times New Roman"/>
          <w:sz w:val="20"/>
          <w:szCs w:val="20"/>
          <w:lang w:val="uz-Cyrl-UZ"/>
        </w:rPr>
        <w:t xml:space="preserve"> foreign citizens</w:t>
      </w:r>
      <w:r w:rsidR="00741E90">
        <w:rPr>
          <w:rFonts w:ascii="Times New Roman" w:hAnsi="Times New Roman"/>
          <w:sz w:val="20"/>
          <w:szCs w:val="20"/>
          <w:lang w:val="en-US"/>
        </w:rPr>
        <w:t xml:space="preserve"> and stateless persons</w:t>
      </w:r>
      <w:r w:rsidRPr="00571965">
        <w:rPr>
          <w:rFonts w:ascii="Times New Roman" w:hAnsi="Times New Roman"/>
          <w:sz w:val="20"/>
          <w:szCs w:val="20"/>
          <w:lang w:val="uz-Cyrl-UZ"/>
        </w:rPr>
        <w:t xml:space="preserve"> permanently residing in the Republic of Uzbekistan</w:t>
      </w:r>
      <w:r w:rsidR="00741E90">
        <w:rPr>
          <w:rFonts w:ascii="Times New Roman" w:hAnsi="Times New Roman"/>
          <w:sz w:val="20"/>
          <w:szCs w:val="20"/>
          <w:lang w:val="en-US"/>
        </w:rPr>
        <w:t>;</w:t>
      </w:r>
      <w:r w:rsidRPr="00571965">
        <w:rPr>
          <w:rFonts w:ascii="Times New Roman" w:hAnsi="Times New Roman"/>
          <w:sz w:val="20"/>
          <w:szCs w:val="20"/>
          <w:lang w:val="uz-Cyrl-UZ"/>
        </w:rPr>
        <w:t xml:space="preserve"> for legal entities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name, state registration information, taxpayer identification number, location address, etc.);</w:t>
      </w:r>
    </w:p>
    <w:p w14:paraId="2434ABF7" w14:textId="61B0A8D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amount of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shares (contributions) of the founders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w:t>
      </w:r>
    </w:p>
    <w:p w14:paraId="13B5DE87" w14:textId="12AFFC0B"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information on the number, nominal value and type of shares (for </w:t>
      </w:r>
      <w:r w:rsidR="00741E90">
        <w:rPr>
          <w:rFonts w:ascii="Times New Roman" w:hAnsi="Times New Roman"/>
          <w:sz w:val="20"/>
          <w:szCs w:val="20"/>
          <w:lang w:val="en-US"/>
        </w:rPr>
        <w:t>incorporated</w:t>
      </w:r>
      <w:r w:rsidRPr="00571965">
        <w:rPr>
          <w:rFonts w:ascii="Times New Roman" w:hAnsi="Times New Roman"/>
          <w:sz w:val="20"/>
          <w:szCs w:val="20"/>
          <w:lang w:val="uz-Cyrl-UZ"/>
        </w:rPr>
        <w:t xml:space="preserve"> companies);</w:t>
      </w:r>
    </w:p>
    <w:p w14:paraId="4326929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duration of activity (when the business entity is established for a specified period);</w:t>
      </w:r>
    </w:p>
    <w:p w14:paraId="39D1C75A"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on the liquidation process (when it is carried out);</w:t>
      </w:r>
    </w:p>
    <w:p w14:paraId="3FD99925"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information on termination of activity (by reorganization, liquidation) indicating the method of its implementation;</w:t>
      </w:r>
    </w:p>
    <w:p w14:paraId="19D4E4EE" w14:textId="114A7ADD" w:rsidR="0004457E" w:rsidRPr="00571965" w:rsidRDefault="00A77BF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foundation document</w:t>
      </w:r>
      <w:r w:rsidR="0004457E" w:rsidRPr="00571965">
        <w:rPr>
          <w:rFonts w:ascii="Times New Roman" w:hAnsi="Times New Roman"/>
          <w:sz w:val="20"/>
          <w:szCs w:val="20"/>
          <w:lang w:val="uz-Cyrl-UZ"/>
        </w:rPr>
        <w:t>s;</w:t>
      </w:r>
    </w:p>
    <w:p w14:paraId="175F32B0" w14:textId="611B1693"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date of approval (drafting) of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w:t>
      </w:r>
    </w:p>
    <w:p w14:paraId="3A285491" w14:textId="4D8D0978"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date of state registration of amendments and additions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w:t>
      </w:r>
    </w:p>
    <w:p w14:paraId="38411538" w14:textId="7474BB6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transfer </w:t>
      </w:r>
      <w:r w:rsidR="00741E90">
        <w:rPr>
          <w:rFonts w:ascii="Times New Roman" w:hAnsi="Times New Roman"/>
          <w:sz w:val="20"/>
          <w:szCs w:val="20"/>
          <w:lang w:val="en-US"/>
        </w:rPr>
        <w:t>deed</w:t>
      </w:r>
      <w:r w:rsidRPr="00571965">
        <w:rPr>
          <w:rFonts w:ascii="Times New Roman" w:hAnsi="Times New Roman"/>
          <w:sz w:val="20"/>
          <w:szCs w:val="20"/>
          <w:lang w:val="uz-Cyrl-UZ"/>
        </w:rPr>
        <w:t>;</w:t>
      </w:r>
    </w:p>
    <w:p w14:paraId="33D7D751"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distribution balance;</w:t>
      </w:r>
    </w:p>
    <w:p w14:paraId="7A6C0D52" w14:textId="7C20A83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report on the assessment of intellectual property included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an enterprise with foreign investment;</w:t>
      </w:r>
    </w:p>
    <w:p w14:paraId="1E480D4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on the registration of leasing obligations, bans or other restrictions, obligations on movable properties;</w:t>
      </w:r>
    </w:p>
    <w:p w14:paraId="4D316A3A" w14:textId="0D3114B9" w:rsidR="0004457E" w:rsidRPr="00571965" w:rsidRDefault="002A4EA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in relation to business entities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natural persons:</w:t>
      </w:r>
    </w:p>
    <w:p w14:paraId="7BC5175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registration number;</w:t>
      </w:r>
    </w:p>
    <w:p w14:paraId="531CA657"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date, month, year of state registration;</w:t>
      </w:r>
    </w:p>
    <w:p w14:paraId="0D2633B2" w14:textId="295A0E42"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identification number of the electronic document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certificate of state registration;</w:t>
      </w:r>
    </w:p>
    <w:p w14:paraId="0D99F036" w14:textId="151BA48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first name, last name, patronymic (for foreign citizens and stateless persons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additionally in Latin alphabet according to the identity document);</w:t>
      </w:r>
    </w:p>
    <w:p w14:paraId="65A0F219"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gender;</w:t>
      </w:r>
    </w:p>
    <w:p w14:paraId="6A74A8E8"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date of birth;</w:t>
      </w:r>
    </w:p>
    <w:p w14:paraId="1880C7D7"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citizenship (in its absence: "stateless person");</w:t>
      </w:r>
    </w:p>
    <w:p w14:paraId="1F7F4ABD" w14:textId="17E6F919"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passport </w:t>
      </w:r>
      <w:r w:rsidR="00741E90">
        <w:rPr>
          <w:rFonts w:ascii="Times New Roman" w:hAnsi="Times New Roman"/>
          <w:sz w:val="20"/>
          <w:szCs w:val="20"/>
        </w:rPr>
        <w:t>(</w:t>
      </w:r>
      <w:r w:rsidRPr="00571965">
        <w:rPr>
          <w:rFonts w:ascii="Times New Roman" w:hAnsi="Times New Roman"/>
          <w:sz w:val="20"/>
          <w:szCs w:val="20"/>
          <w:lang w:val="uz-Cyrl-UZ"/>
        </w:rPr>
        <w:t>ID card</w:t>
      </w:r>
      <w:r w:rsidR="00EA2864" w:rsidRPr="00571965">
        <w:rPr>
          <w:rFonts w:ascii="Times New Roman" w:hAnsi="Times New Roman"/>
          <w:sz w:val="20"/>
          <w:szCs w:val="20"/>
        </w:rPr>
        <w:t xml:space="preserve">) </w:t>
      </w:r>
      <w:r w:rsidRPr="00571965">
        <w:rPr>
          <w:rFonts w:ascii="Times New Roman" w:hAnsi="Times New Roman"/>
          <w:sz w:val="20"/>
          <w:szCs w:val="20"/>
          <w:lang w:val="uz-Cyrl-UZ"/>
        </w:rPr>
        <w:t>information (series, number, by whom and when issued);</w:t>
      </w:r>
    </w:p>
    <w:p w14:paraId="71630102" w14:textId="47E099A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personal identification number of an individual</w:t>
      </w:r>
      <w:r w:rsidR="00741E90">
        <w:rPr>
          <w:rFonts w:ascii="Times New Roman" w:hAnsi="Times New Roman"/>
          <w:sz w:val="20"/>
          <w:szCs w:val="20"/>
          <w:lang w:val="en-US"/>
        </w:rPr>
        <w:t xml:space="preserve"> (</w:t>
      </w:r>
      <w:r w:rsidR="00741E90" w:rsidRPr="00741E90">
        <w:rPr>
          <w:rFonts w:ascii="Times New Roman" w:hAnsi="Times New Roman"/>
          <w:i/>
          <w:iCs/>
          <w:sz w:val="20"/>
          <w:szCs w:val="20"/>
          <w:lang w:val="uz-Latn-UZ"/>
        </w:rPr>
        <w:t>ЖШШИР</w:t>
      </w:r>
      <w:r w:rsidR="00741E90">
        <w:rPr>
          <w:rFonts w:ascii="Times New Roman" w:hAnsi="Times New Roman"/>
          <w:sz w:val="20"/>
          <w:szCs w:val="20"/>
          <w:lang w:val="uz-Latn-UZ"/>
        </w:rPr>
        <w:t>)</w:t>
      </w:r>
      <w:r w:rsidRPr="00571965">
        <w:rPr>
          <w:rFonts w:ascii="Times New Roman" w:hAnsi="Times New Roman"/>
          <w:sz w:val="20"/>
          <w:szCs w:val="20"/>
          <w:lang w:val="uz-Cyrl-UZ"/>
        </w:rPr>
        <w:t>;</w:t>
      </w:r>
    </w:p>
    <w:p w14:paraId="7E2AAD72" w14:textId="584EAF4A"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home address (for foreign citizens </w:t>
      </w:r>
      <w:r w:rsidR="00741E90">
        <w:rPr>
          <w:rFonts w:ascii="Times New Roman" w:hAnsi="Times New Roman"/>
          <w:sz w:val="20"/>
          <w:szCs w:val="20"/>
          <w:lang w:val="uz-Cyrl-UZ"/>
        </w:rPr>
        <w:t>–</w:t>
      </w:r>
      <w:r w:rsidRPr="00571965">
        <w:rPr>
          <w:rFonts w:ascii="Times New Roman" w:hAnsi="Times New Roman"/>
          <w:sz w:val="20"/>
          <w:szCs w:val="20"/>
          <w:lang w:val="uz-Cyrl-UZ"/>
        </w:rPr>
        <w:t xml:space="preserve"> the address of the place of residence in the Republic of Uzbekistan);</w:t>
      </w:r>
    </w:p>
    <w:p w14:paraId="464CFB34"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email address (if available);</w:t>
      </w:r>
    </w:p>
    <w:p w14:paraId="124DDF6C"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place of activity (if different from home address);</w:t>
      </w:r>
    </w:p>
    <w:p w14:paraId="5080EA6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duration of activity (when registered for a specified period);</w:t>
      </w:r>
    </w:p>
    <w:p w14:paraId="7CAE60A3"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about the termination of the activity, specifying the method of its implementation (according to the application, due to death, cancellation of the document confirming the right to live in the Republic of Uzbekistan, expiration of the validity period, etc.);</w:t>
      </w:r>
    </w:p>
    <w:p w14:paraId="48BE55E2"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register may contain other information and documents provided for by legislation.</w:t>
      </w:r>
    </w:p>
    <w:p w14:paraId="48F1A4E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the information differs from each other in the following cases:</w:t>
      </w:r>
    </w:p>
    <w:p w14:paraId="79511287" w14:textId="3936DA5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information in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available in the form of an electronic file in the registry database differs from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available in the business entity,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available in the form of an electronic file in the registry database will have relatively high validity;</w:t>
      </w:r>
    </w:p>
    <w:p w14:paraId="3640BD9A" w14:textId="2908DA35"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information in the form of the relevant registration records in the </w:t>
      </w:r>
      <w:r w:rsidR="002A5E9F">
        <w:rPr>
          <w:rFonts w:ascii="Times New Roman" w:hAnsi="Times New Roman"/>
          <w:sz w:val="20"/>
          <w:szCs w:val="20"/>
          <w:lang w:val="en-US"/>
        </w:rPr>
        <w:t>Register</w:t>
      </w:r>
      <w:r w:rsidRPr="00571965">
        <w:rPr>
          <w:rFonts w:ascii="Times New Roman" w:hAnsi="Times New Roman"/>
          <w:sz w:val="20"/>
          <w:szCs w:val="20"/>
          <w:lang w:val="uz-Cyrl-UZ"/>
        </w:rPr>
        <w:t xml:space="preserve"> database differs from the information in the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 xml:space="preserve">s available in the form of an electronic file in the </w:t>
      </w:r>
      <w:r w:rsidR="002A5E9F">
        <w:rPr>
          <w:rFonts w:ascii="Times New Roman" w:hAnsi="Times New Roman"/>
          <w:sz w:val="20"/>
          <w:szCs w:val="20"/>
          <w:lang w:val="en-US"/>
        </w:rPr>
        <w:t>Register</w:t>
      </w:r>
      <w:r w:rsidRPr="00571965">
        <w:rPr>
          <w:rFonts w:ascii="Times New Roman" w:hAnsi="Times New Roman"/>
          <w:sz w:val="20"/>
          <w:szCs w:val="20"/>
          <w:lang w:val="uz-Cyrl-UZ"/>
        </w:rPr>
        <w:t xml:space="preserve"> database, the information in the form of the relevant registration records will have a relatively high</w:t>
      </w:r>
      <w:r w:rsidR="002A5E9F">
        <w:rPr>
          <w:rFonts w:ascii="Times New Roman" w:hAnsi="Times New Roman"/>
          <w:sz w:val="20"/>
          <w:szCs w:val="20"/>
          <w:lang w:val="en-US"/>
        </w:rPr>
        <w:t>er</w:t>
      </w:r>
      <w:r w:rsidRPr="00571965">
        <w:rPr>
          <w:rFonts w:ascii="Times New Roman" w:hAnsi="Times New Roman"/>
          <w:sz w:val="20"/>
          <w:szCs w:val="20"/>
          <w:lang w:val="uz-Cyrl-UZ"/>
        </w:rPr>
        <w:t xml:space="preserve"> validity.</w:t>
      </w:r>
    </w:p>
    <w:p w14:paraId="6CB6A0D3" w14:textId="5287B500"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w:t>
      </w:r>
      <w:r w:rsidR="002A5E9F">
        <w:rPr>
          <w:rFonts w:ascii="Times New Roman" w:hAnsi="Times New Roman"/>
          <w:sz w:val="20"/>
          <w:szCs w:val="20"/>
          <w:lang w:val="en-US"/>
        </w:rPr>
        <w:t>R</w:t>
      </w:r>
      <w:r w:rsidRPr="00571965">
        <w:rPr>
          <w:rFonts w:ascii="Times New Roman" w:hAnsi="Times New Roman"/>
          <w:sz w:val="20"/>
          <w:szCs w:val="20"/>
          <w:lang w:val="uz-Cyrl-UZ"/>
        </w:rPr>
        <w:t>egister differs from the information on business entities in the relevant state registers</w:t>
      </w:r>
      <w:r w:rsidR="002A5E9F" w:rsidRPr="002A5E9F">
        <w:rPr>
          <w:rFonts w:ascii="Times New Roman" w:hAnsi="Times New Roman"/>
          <w:sz w:val="20"/>
          <w:szCs w:val="20"/>
          <w:lang w:val="uz-Cyrl-UZ"/>
        </w:rPr>
        <w:t xml:space="preserve"> </w:t>
      </w:r>
      <w:r w:rsidR="002A5E9F">
        <w:rPr>
          <w:rFonts w:ascii="Times New Roman" w:hAnsi="Times New Roman"/>
          <w:sz w:val="20"/>
          <w:szCs w:val="20"/>
          <w:lang w:val="en-US"/>
        </w:rPr>
        <w:t xml:space="preserve">that were </w:t>
      </w:r>
      <w:r w:rsidR="002A5E9F" w:rsidRPr="00571965">
        <w:rPr>
          <w:rFonts w:ascii="Times New Roman" w:hAnsi="Times New Roman"/>
          <w:sz w:val="20"/>
          <w:szCs w:val="20"/>
          <w:lang w:val="uz-Cyrl-UZ"/>
        </w:rPr>
        <w:t>maintained until April 1, 2017</w:t>
      </w:r>
      <w:r w:rsidRPr="00571965">
        <w:rPr>
          <w:rFonts w:ascii="Times New Roman" w:hAnsi="Times New Roman"/>
          <w:sz w:val="20"/>
          <w:szCs w:val="20"/>
          <w:lang w:val="uz-Cyrl-UZ"/>
        </w:rPr>
        <w:t xml:space="preserve">, the entries in the </w:t>
      </w:r>
      <w:r w:rsidR="002A5E9F">
        <w:rPr>
          <w:rFonts w:ascii="Times New Roman" w:hAnsi="Times New Roman"/>
          <w:sz w:val="20"/>
          <w:szCs w:val="20"/>
          <w:lang w:val="en-US"/>
        </w:rPr>
        <w:t>R</w:t>
      </w:r>
      <w:r w:rsidRPr="00571965">
        <w:rPr>
          <w:rFonts w:ascii="Times New Roman" w:hAnsi="Times New Roman"/>
          <w:sz w:val="20"/>
          <w:szCs w:val="20"/>
          <w:lang w:val="uz-Cyrl-UZ"/>
        </w:rPr>
        <w:t>egister will have relatively high</w:t>
      </w:r>
      <w:r w:rsidR="002A5E9F">
        <w:rPr>
          <w:rFonts w:ascii="Times New Roman" w:hAnsi="Times New Roman"/>
          <w:sz w:val="20"/>
          <w:szCs w:val="20"/>
          <w:lang w:val="en-US"/>
        </w:rPr>
        <w:t>er</w:t>
      </w:r>
      <w:r w:rsidRPr="00571965">
        <w:rPr>
          <w:rFonts w:ascii="Times New Roman" w:hAnsi="Times New Roman"/>
          <w:sz w:val="20"/>
          <w:szCs w:val="20"/>
          <w:lang w:val="uz-Cyrl-UZ"/>
        </w:rPr>
        <w:t xml:space="preserve"> validity.</w:t>
      </w:r>
    </w:p>
    <w:p w14:paraId="35449D5D" w14:textId="3B125771"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relatively high</w:t>
      </w:r>
      <w:r w:rsidR="002A5E9F">
        <w:rPr>
          <w:rFonts w:ascii="Times New Roman" w:hAnsi="Times New Roman"/>
          <w:sz w:val="20"/>
          <w:szCs w:val="20"/>
          <w:lang w:val="en-US"/>
        </w:rPr>
        <w:t>er</w:t>
      </w:r>
      <w:r w:rsidRPr="00571965">
        <w:rPr>
          <w:rFonts w:ascii="Times New Roman" w:hAnsi="Times New Roman"/>
          <w:sz w:val="20"/>
          <w:szCs w:val="20"/>
          <w:lang w:val="uz-Cyrl-UZ"/>
        </w:rPr>
        <w:t xml:space="preserve"> validity of the specified documents and information will be preserved until the imbalance is eliminated in the procedure of state registration and re-registration of the business entity.</w:t>
      </w:r>
    </w:p>
    <w:p w14:paraId="2455C30B" w14:textId="77777777" w:rsidR="0004457E" w:rsidRPr="00571965" w:rsidRDefault="0004457E" w:rsidP="00571965">
      <w:pPr>
        <w:spacing w:after="0" w:line="288" w:lineRule="auto"/>
        <w:ind w:firstLine="709"/>
        <w:jc w:val="both"/>
        <w:rPr>
          <w:rFonts w:ascii="Times New Roman" w:hAnsi="Times New Roman"/>
          <w:sz w:val="20"/>
          <w:szCs w:val="20"/>
          <w:lang w:val="uz-Cyrl-UZ"/>
        </w:rPr>
      </w:pPr>
    </w:p>
    <w:p w14:paraId="092830B3" w14:textId="2E61FE18" w:rsidR="0004457E" w:rsidRPr="00571965" w:rsidRDefault="002A5E9F"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Grounds</w:t>
      </w:r>
      <w:r w:rsidR="0004457E" w:rsidRPr="00571965">
        <w:rPr>
          <w:rFonts w:ascii="Times New Roman" w:hAnsi="Times New Roman"/>
          <w:b/>
          <w:bCs/>
          <w:sz w:val="20"/>
          <w:szCs w:val="20"/>
          <w:lang w:val="uz-Cyrl-UZ"/>
        </w:rPr>
        <w:t xml:space="preserve"> and procedure for </w:t>
      </w:r>
      <w:r>
        <w:rPr>
          <w:rFonts w:ascii="Times New Roman" w:hAnsi="Times New Roman"/>
          <w:b/>
          <w:bCs/>
          <w:sz w:val="20"/>
          <w:szCs w:val="20"/>
          <w:lang w:val="en-US"/>
        </w:rPr>
        <w:t xml:space="preserve">record </w:t>
      </w:r>
      <w:r w:rsidR="0004457E" w:rsidRPr="00571965">
        <w:rPr>
          <w:rFonts w:ascii="Times New Roman" w:hAnsi="Times New Roman"/>
          <w:b/>
          <w:bCs/>
          <w:sz w:val="20"/>
          <w:szCs w:val="20"/>
          <w:lang w:val="uz-Cyrl-UZ"/>
        </w:rPr>
        <w:t>entry into the register</w:t>
      </w:r>
    </w:p>
    <w:p w14:paraId="65E1033D" w14:textId="77777777" w:rsidR="0004457E" w:rsidRPr="00571965" w:rsidRDefault="0004457E" w:rsidP="00571965">
      <w:pPr>
        <w:spacing w:after="0" w:line="288" w:lineRule="auto"/>
        <w:ind w:left="1701" w:hanging="992"/>
        <w:jc w:val="both"/>
        <w:rPr>
          <w:rFonts w:ascii="Times New Roman" w:hAnsi="Times New Roman"/>
          <w:b/>
          <w:bCs/>
          <w:sz w:val="20"/>
          <w:szCs w:val="20"/>
          <w:lang w:val="uz-Cyrl-UZ"/>
        </w:rPr>
      </w:pPr>
    </w:p>
    <w:p w14:paraId="04462E8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are the basis for entry in the Register:</w:t>
      </w:r>
    </w:p>
    <w:p w14:paraId="1374A693" w14:textId="7051331D"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registration, re-registration, removal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from the Register, changing existing information in the Register in accordance with the established procedure;</w:t>
      </w:r>
    </w:p>
    <w:p w14:paraId="7D271696" w14:textId="027E7E4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presence of a</w:t>
      </w:r>
      <w:r w:rsidR="00114DB0">
        <w:rPr>
          <w:rFonts w:ascii="Times New Roman" w:hAnsi="Times New Roman"/>
          <w:sz w:val="20"/>
          <w:szCs w:val="20"/>
          <w:lang w:val="en-US"/>
        </w:rPr>
        <w:t xml:space="preserve">n effective court </w:t>
      </w:r>
      <w:r w:rsidRPr="00571965">
        <w:rPr>
          <w:rFonts w:ascii="Times New Roman" w:hAnsi="Times New Roman"/>
          <w:sz w:val="20"/>
          <w:szCs w:val="20"/>
          <w:lang w:val="uz-Cyrl-UZ"/>
        </w:rPr>
        <w:t xml:space="preserve">decision declaring the state registration, re-registration invalid, as well as when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recognized as insolvent;</w:t>
      </w:r>
    </w:p>
    <w:p w14:paraId="5F9A79BE"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other cases defined by legislation.</w:t>
      </w:r>
    </w:p>
    <w:p w14:paraId="443D549A" w14:textId="7064C784"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Entries in the </w:t>
      </w:r>
      <w:r w:rsidR="00114DB0">
        <w:rPr>
          <w:rFonts w:ascii="Times New Roman" w:hAnsi="Times New Roman"/>
          <w:sz w:val="20"/>
          <w:szCs w:val="20"/>
          <w:lang w:val="en-US"/>
        </w:rPr>
        <w:t>R</w:t>
      </w:r>
      <w:r w:rsidRPr="00571965">
        <w:rPr>
          <w:rFonts w:ascii="Times New Roman" w:hAnsi="Times New Roman"/>
          <w:sz w:val="20"/>
          <w:szCs w:val="20"/>
          <w:lang w:val="uz-Cyrl-UZ"/>
        </w:rPr>
        <w:t xml:space="preserve">egister are entered on the basis of documents submitted during state registration, </w:t>
      </w:r>
      <w:r w:rsidR="00235A6F">
        <w:rPr>
          <w:rFonts w:ascii="Times New Roman" w:hAnsi="Times New Roman"/>
          <w:sz w:val="20"/>
          <w:szCs w:val="20"/>
          <w:lang w:val="uz-Cyrl-UZ"/>
        </w:rPr>
        <w:t>state re-registration</w:t>
      </w:r>
      <w:r w:rsidRPr="00571965">
        <w:rPr>
          <w:rFonts w:ascii="Times New Roman" w:hAnsi="Times New Roman"/>
          <w:sz w:val="20"/>
          <w:szCs w:val="20"/>
          <w:lang w:val="uz-Cyrl-UZ"/>
        </w:rPr>
        <w:t xml:space="preserve">, as well as when information and (or) documents provided for in the </w:t>
      </w:r>
      <w:r w:rsidR="00114DB0">
        <w:rPr>
          <w:rFonts w:ascii="Times New Roman" w:hAnsi="Times New Roman"/>
          <w:sz w:val="20"/>
          <w:szCs w:val="20"/>
          <w:lang w:val="en-US"/>
        </w:rPr>
        <w:t>R</w:t>
      </w:r>
      <w:r w:rsidRPr="00571965">
        <w:rPr>
          <w:rFonts w:ascii="Times New Roman" w:hAnsi="Times New Roman"/>
          <w:sz w:val="20"/>
          <w:szCs w:val="20"/>
          <w:lang w:val="uz-Cyrl-UZ"/>
        </w:rPr>
        <w:t xml:space="preserve">egister are </w:t>
      </w:r>
      <w:r w:rsidR="00114DB0">
        <w:rPr>
          <w:rFonts w:ascii="Times New Roman" w:hAnsi="Times New Roman"/>
          <w:sz w:val="20"/>
          <w:szCs w:val="20"/>
          <w:lang w:val="en-US"/>
        </w:rPr>
        <w:t>supplied</w:t>
      </w:r>
      <w:r w:rsidRPr="00571965">
        <w:rPr>
          <w:rFonts w:ascii="Times New Roman" w:hAnsi="Times New Roman"/>
          <w:sz w:val="20"/>
          <w:szCs w:val="20"/>
          <w:lang w:val="uz-Cyrl-UZ"/>
        </w:rPr>
        <w:t xml:space="preserve"> by state bodies and other organizations.</w:t>
      </w:r>
    </w:p>
    <w:p w14:paraId="7FE364F8" w14:textId="77777777" w:rsidR="0004457E" w:rsidRPr="00571965" w:rsidRDefault="0004457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Each record is assigned a number by the System and the date of its entry into the Register is indicated.</w:t>
      </w:r>
    </w:p>
    <w:p w14:paraId="51A573CE" w14:textId="77777777" w:rsidR="0004457E" w:rsidRPr="00571965" w:rsidRDefault="0004457E" w:rsidP="00571965">
      <w:pPr>
        <w:spacing w:after="0" w:line="288" w:lineRule="auto"/>
        <w:jc w:val="both"/>
        <w:rPr>
          <w:rFonts w:ascii="Times New Roman" w:hAnsi="Times New Roman"/>
          <w:b/>
          <w:bCs/>
          <w:sz w:val="20"/>
          <w:szCs w:val="20"/>
          <w:lang w:val="uz-Cyrl-UZ"/>
        </w:rPr>
      </w:pPr>
    </w:p>
    <w:p w14:paraId="53588D76" w14:textId="77777777" w:rsidR="0004457E" w:rsidRPr="00571965" w:rsidRDefault="0004457E"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Providing information in the register</w:t>
      </w:r>
    </w:p>
    <w:p w14:paraId="0737C9BA" w14:textId="77777777" w:rsidR="0004457E" w:rsidRPr="00571965" w:rsidRDefault="0004457E" w:rsidP="00571965">
      <w:pPr>
        <w:spacing w:after="0" w:line="288" w:lineRule="auto"/>
        <w:ind w:firstLine="709"/>
        <w:jc w:val="both"/>
        <w:rPr>
          <w:rFonts w:ascii="Times New Roman" w:hAnsi="Times New Roman"/>
          <w:bCs/>
          <w:sz w:val="20"/>
          <w:szCs w:val="20"/>
          <w:lang w:val="uz-Cyrl-UZ"/>
        </w:rPr>
      </w:pPr>
    </w:p>
    <w:p w14:paraId="2D2459C1" w14:textId="7D4673A8" w:rsidR="00A37A06" w:rsidRPr="00571965" w:rsidRDefault="00A37A06" w:rsidP="00A37A06">
      <w:pPr>
        <w:spacing w:after="0" w:line="288" w:lineRule="auto"/>
        <w:ind w:firstLine="709"/>
        <w:jc w:val="both"/>
        <w:rPr>
          <w:rFonts w:ascii="Times New Roman" w:hAnsi="Times New Roman"/>
          <w:bCs/>
          <w:sz w:val="20"/>
          <w:szCs w:val="20"/>
          <w:lang w:val="uz-Cyrl-UZ"/>
        </w:rPr>
      </w:pPr>
      <w:r w:rsidRPr="00A37A06">
        <w:rPr>
          <w:rFonts w:ascii="Times New Roman" w:hAnsi="Times New Roman"/>
          <w:bCs/>
          <w:sz w:val="20"/>
          <w:szCs w:val="20"/>
          <w:lang w:val="uz-Cyrl-UZ"/>
        </w:rPr>
        <w:t xml:space="preserve">The document requested from the Register in the form of extracts of information on specific legal entities and non-legal entities based on written </w:t>
      </w:r>
      <w:r>
        <w:rPr>
          <w:rFonts w:ascii="Times New Roman" w:hAnsi="Times New Roman"/>
          <w:bCs/>
          <w:sz w:val="20"/>
          <w:szCs w:val="20"/>
          <w:lang w:val="en-US"/>
        </w:rPr>
        <w:t>requests</w:t>
      </w:r>
      <w:r w:rsidRPr="00A37A06">
        <w:rPr>
          <w:rFonts w:ascii="Times New Roman" w:hAnsi="Times New Roman"/>
          <w:bCs/>
          <w:sz w:val="20"/>
          <w:szCs w:val="20"/>
          <w:lang w:val="uz-Cyrl-UZ"/>
        </w:rPr>
        <w:t xml:space="preserve"> or online applications of individuals and legal entities or other organizations, a statement that the requested information and (or) documents are not available in the Register, as well as documents </w:t>
      </w:r>
      <w:r>
        <w:rPr>
          <w:rFonts w:ascii="Times New Roman" w:hAnsi="Times New Roman"/>
          <w:bCs/>
          <w:sz w:val="20"/>
          <w:szCs w:val="20"/>
          <w:lang w:val="en-US"/>
        </w:rPr>
        <w:t xml:space="preserve">relevant to </w:t>
      </w:r>
      <w:r w:rsidRPr="00A37A06">
        <w:rPr>
          <w:rFonts w:ascii="Times New Roman" w:hAnsi="Times New Roman"/>
          <w:bCs/>
          <w:sz w:val="20"/>
          <w:szCs w:val="20"/>
          <w:lang w:val="uz-Cyrl-UZ"/>
        </w:rPr>
        <w:t>business entities are provided in full electronic form free of charge.</w:t>
      </w:r>
    </w:p>
    <w:p w14:paraId="5117874A" w14:textId="180DA122" w:rsidR="0004457E" w:rsidRPr="00A37A06" w:rsidRDefault="0004457E" w:rsidP="00571965">
      <w:pPr>
        <w:spacing w:after="0" w:line="288" w:lineRule="auto"/>
        <w:ind w:firstLine="709"/>
        <w:jc w:val="both"/>
        <w:rPr>
          <w:rFonts w:ascii="Times New Roman" w:hAnsi="Times New Roman"/>
          <w:bCs/>
          <w:sz w:val="20"/>
          <w:szCs w:val="20"/>
          <w:lang w:val="en-US"/>
        </w:rPr>
      </w:pPr>
      <w:r w:rsidRPr="00571965">
        <w:rPr>
          <w:rFonts w:ascii="Times New Roman" w:hAnsi="Times New Roman"/>
          <w:bCs/>
          <w:sz w:val="20"/>
          <w:szCs w:val="20"/>
          <w:lang w:val="uz-Cyrl-UZ"/>
        </w:rPr>
        <w:t xml:space="preserve">The </w:t>
      </w:r>
      <w:r w:rsidR="00A37A06">
        <w:rPr>
          <w:rFonts w:ascii="Times New Roman" w:hAnsi="Times New Roman"/>
          <w:bCs/>
          <w:sz w:val="20"/>
          <w:szCs w:val="20"/>
          <w:lang w:val="en-US"/>
        </w:rPr>
        <w:t>reply statement</w:t>
      </w:r>
      <w:r w:rsidRPr="00571965">
        <w:rPr>
          <w:rFonts w:ascii="Times New Roman" w:hAnsi="Times New Roman"/>
          <w:bCs/>
          <w:sz w:val="20"/>
          <w:szCs w:val="20"/>
          <w:lang w:val="uz-Cyrl-UZ"/>
        </w:rPr>
        <w:t xml:space="preserve"> is provided by the </w:t>
      </w:r>
      <w:r w:rsidR="007D3D3B">
        <w:rPr>
          <w:rFonts w:ascii="Times New Roman" w:hAnsi="Times New Roman"/>
          <w:bCs/>
          <w:sz w:val="20"/>
          <w:szCs w:val="20"/>
          <w:lang w:val="uz-Cyrl-UZ"/>
        </w:rPr>
        <w:t>registration body</w:t>
      </w:r>
      <w:r w:rsidRPr="00571965">
        <w:rPr>
          <w:rFonts w:ascii="Times New Roman" w:hAnsi="Times New Roman"/>
          <w:bCs/>
          <w:sz w:val="20"/>
          <w:szCs w:val="20"/>
          <w:lang w:val="uz-Cyrl-UZ"/>
        </w:rPr>
        <w:t xml:space="preserve"> within three working days from the moment of receipt of the relevant request.</w:t>
      </w:r>
    </w:p>
    <w:p w14:paraId="0EADF1D6" w14:textId="1167462F" w:rsidR="0004457E" w:rsidRPr="00571965" w:rsidRDefault="003C6217"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Accounts Chamber, law enforcement agencies, the Anti-Monopoly Committee and the State Asset Management Agency receive data from the Register independently only through the System. Obtaining information from the Register by other state or economic </w:t>
      </w:r>
      <w:r w:rsidR="00A37A06">
        <w:rPr>
          <w:rFonts w:ascii="Times New Roman" w:hAnsi="Times New Roman"/>
          <w:bCs/>
          <w:sz w:val="20"/>
          <w:szCs w:val="20"/>
          <w:lang w:val="en-US"/>
        </w:rPr>
        <w:t>authorities</w:t>
      </w:r>
      <w:r w:rsidRPr="00571965">
        <w:rPr>
          <w:rFonts w:ascii="Times New Roman" w:hAnsi="Times New Roman"/>
          <w:bCs/>
          <w:sz w:val="20"/>
          <w:szCs w:val="20"/>
          <w:lang w:val="uz-Cyrl-UZ"/>
        </w:rPr>
        <w:t xml:space="preserve"> is carried out in accordance with the procedure established in the first part of this article.</w:t>
      </w:r>
    </w:p>
    <w:p w14:paraId="422361F4"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6271A4DB" w14:textId="3E490C12" w:rsidR="00421A34" w:rsidRPr="00571965" w:rsidRDefault="00270117" w:rsidP="00571965">
      <w:pPr>
        <w:pStyle w:val="Heading3"/>
        <w:spacing w:before="0" w:line="288" w:lineRule="auto"/>
        <w:ind w:left="1204" w:hanging="490"/>
        <w:jc w:val="both"/>
        <w:rPr>
          <w:rFonts w:ascii="Times New Roman" w:hAnsi="Times New Roman"/>
          <w:b/>
          <w:bCs/>
          <w:color w:val="auto"/>
          <w:sz w:val="20"/>
          <w:szCs w:val="20"/>
          <w:lang w:val="uz-Cyrl-UZ"/>
        </w:rPr>
      </w:pPr>
      <w:r>
        <w:rPr>
          <w:rFonts w:ascii="Times New Roman" w:hAnsi="Times New Roman"/>
          <w:b/>
          <w:bCs/>
          <w:color w:val="auto"/>
          <w:sz w:val="20"/>
          <w:szCs w:val="20"/>
          <w:lang w:val="uz-Cyrl-UZ"/>
        </w:rPr>
        <w:t>Part</w:t>
      </w:r>
      <w:r w:rsidR="00421A34" w:rsidRPr="00571965">
        <w:rPr>
          <w:rFonts w:ascii="Times New Roman" w:hAnsi="Times New Roman"/>
          <w:b/>
          <w:bCs/>
          <w:color w:val="auto"/>
          <w:sz w:val="20"/>
          <w:szCs w:val="20"/>
          <w:lang w:val="uz-Cyrl-UZ"/>
        </w:rPr>
        <w:t xml:space="preserve"> 5. </w:t>
      </w:r>
      <w:bookmarkStart w:id="6" w:name="_Hlk81646563"/>
      <w:r w:rsidR="004E41AD" w:rsidRPr="00571965">
        <w:rPr>
          <w:rFonts w:ascii="Times New Roman" w:hAnsi="Times New Roman"/>
          <w:b/>
          <w:bCs/>
          <w:color w:val="auto"/>
          <w:sz w:val="20"/>
          <w:szCs w:val="20"/>
          <w:lang w:val="uz-Cyrl-UZ"/>
        </w:rPr>
        <w:t xml:space="preserve">State registration of </w:t>
      </w:r>
      <w:r w:rsidR="00E90473">
        <w:rPr>
          <w:rFonts w:ascii="Times New Roman" w:hAnsi="Times New Roman"/>
          <w:b/>
          <w:bCs/>
          <w:color w:val="auto"/>
          <w:sz w:val="20"/>
          <w:szCs w:val="20"/>
          <w:lang w:val="en-US"/>
        </w:rPr>
        <w:t xml:space="preserve">alliances of legal </w:t>
      </w:r>
      <w:r w:rsidR="004E41AD" w:rsidRPr="00571965">
        <w:rPr>
          <w:rFonts w:ascii="Times New Roman" w:hAnsi="Times New Roman"/>
          <w:b/>
          <w:bCs/>
          <w:color w:val="auto"/>
          <w:sz w:val="20"/>
          <w:szCs w:val="20"/>
          <w:lang w:val="uz-Cyrl-UZ"/>
        </w:rPr>
        <w:t>business entiti</w:t>
      </w:r>
      <w:r w:rsidR="00E90473">
        <w:rPr>
          <w:rFonts w:ascii="Times New Roman" w:hAnsi="Times New Roman"/>
          <w:b/>
          <w:bCs/>
          <w:color w:val="auto"/>
          <w:sz w:val="20"/>
          <w:szCs w:val="20"/>
          <w:lang w:val="en-US"/>
        </w:rPr>
        <w:t>y</w:t>
      </w:r>
      <w:bookmarkEnd w:id="6"/>
      <w:r w:rsidR="00ED60B2">
        <w:rPr>
          <w:rFonts w:ascii="Times New Roman" w:hAnsi="Times New Roman"/>
          <w:b/>
          <w:bCs/>
          <w:color w:val="auto"/>
          <w:sz w:val="20"/>
          <w:szCs w:val="20"/>
          <w:lang w:val="uz-Cyrl-UZ"/>
        </w:rPr>
        <w:t>,</w:t>
      </w:r>
      <w:r w:rsidR="00421A34" w:rsidRPr="00571965">
        <w:rPr>
          <w:rFonts w:ascii="Times New Roman" w:hAnsi="Times New Roman"/>
          <w:b/>
          <w:bCs/>
          <w:color w:val="auto"/>
          <w:sz w:val="20"/>
          <w:szCs w:val="20"/>
          <w:lang w:val="uz-Cyrl-UZ"/>
        </w:rPr>
        <w:t xml:space="preserve"> including state re-registration</w:t>
      </w:r>
    </w:p>
    <w:p w14:paraId="3CCE4FE2"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51DB6146" w14:textId="30303084" w:rsidR="00421A34" w:rsidRPr="00571965" w:rsidRDefault="00C837C0"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Applying for state registration of </w:t>
      </w:r>
      <w:r w:rsidR="00E90473">
        <w:rPr>
          <w:rFonts w:ascii="Times New Roman" w:hAnsi="Times New Roman"/>
          <w:b/>
          <w:bCs/>
          <w:sz w:val="20"/>
          <w:szCs w:val="20"/>
          <w:lang w:val="en-US"/>
        </w:rPr>
        <w:t>alliances</w:t>
      </w:r>
      <w:r w:rsidRPr="00571965">
        <w:rPr>
          <w:rFonts w:ascii="Times New Roman" w:hAnsi="Times New Roman"/>
          <w:b/>
          <w:bCs/>
          <w:sz w:val="20"/>
          <w:szCs w:val="20"/>
          <w:lang w:val="uz-Cyrl-UZ"/>
        </w:rPr>
        <w:t xml:space="preserve"> of </w:t>
      </w:r>
      <w:r w:rsidR="00B31322">
        <w:rPr>
          <w:rFonts w:ascii="Times New Roman" w:hAnsi="Times New Roman"/>
          <w:b/>
          <w:bCs/>
          <w:sz w:val="20"/>
          <w:szCs w:val="20"/>
          <w:lang w:val="uz-Cyrl-UZ"/>
        </w:rPr>
        <w:t>legal business entities</w:t>
      </w:r>
    </w:p>
    <w:p w14:paraId="682FA1E7"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06631534" w14:textId="1AD4019D" w:rsidR="00421A34" w:rsidRPr="00571965" w:rsidRDefault="00810B4F"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For state registration of</w:t>
      </w:r>
      <w:r w:rsidR="00E90473">
        <w:rPr>
          <w:rFonts w:ascii="Times New Roman" w:hAnsi="Times New Roman"/>
          <w:bCs/>
          <w:sz w:val="20"/>
          <w:szCs w:val="20"/>
          <w:lang w:val="en-US"/>
        </w:rPr>
        <w:t xml:space="preserve"> alliances of</w:t>
      </w:r>
      <w:r w:rsidRPr="00571965">
        <w:rPr>
          <w:rFonts w:ascii="Times New Roman" w:hAnsi="Times New Roman"/>
          <w:bCs/>
          <w:sz w:val="20"/>
          <w:szCs w:val="20"/>
          <w:lang w:val="uz-Cyrl-UZ"/>
        </w:rPr>
        <w:t xml:space="preserve"> two or more </w:t>
      </w:r>
      <w:r w:rsidR="00E90473">
        <w:rPr>
          <w:rFonts w:ascii="Times New Roman" w:hAnsi="Times New Roman"/>
          <w:bCs/>
          <w:sz w:val="20"/>
          <w:szCs w:val="20"/>
          <w:lang w:val="en-US"/>
        </w:rPr>
        <w:t xml:space="preserve">legal </w:t>
      </w:r>
      <w:r w:rsidRPr="00571965">
        <w:rPr>
          <w:rFonts w:ascii="Times New Roman" w:hAnsi="Times New Roman"/>
          <w:bCs/>
          <w:sz w:val="20"/>
          <w:szCs w:val="20"/>
          <w:lang w:val="uz-Cyrl-UZ"/>
        </w:rPr>
        <w:t xml:space="preserve">business entities, including </w:t>
      </w:r>
      <w:r w:rsidR="00235A6F">
        <w:rPr>
          <w:rFonts w:ascii="Times New Roman" w:hAnsi="Times New Roman"/>
          <w:bCs/>
          <w:sz w:val="20"/>
          <w:szCs w:val="20"/>
          <w:lang w:val="uz-Cyrl-UZ"/>
        </w:rPr>
        <w:t>the state re-registration</w:t>
      </w:r>
      <w:r w:rsidRPr="00571965">
        <w:rPr>
          <w:rFonts w:ascii="Times New Roman" w:hAnsi="Times New Roman"/>
          <w:bCs/>
          <w:sz w:val="20"/>
          <w:szCs w:val="20"/>
          <w:lang w:val="uz-Cyrl-UZ"/>
        </w:rPr>
        <w:t xml:space="preserve">, the applicant (representative of the </w:t>
      </w:r>
      <w:r w:rsidR="00E90473">
        <w:rPr>
          <w:rFonts w:ascii="Times New Roman" w:hAnsi="Times New Roman"/>
          <w:bCs/>
          <w:sz w:val="20"/>
          <w:szCs w:val="20"/>
          <w:lang w:val="en-US"/>
        </w:rPr>
        <w:t>alliance</w:t>
      </w:r>
      <w:r w:rsidRPr="00571965">
        <w:rPr>
          <w:rFonts w:ascii="Times New Roman" w:hAnsi="Times New Roman"/>
          <w:bCs/>
          <w:sz w:val="20"/>
          <w:szCs w:val="20"/>
          <w:lang w:val="uz-Cyrl-UZ"/>
        </w:rPr>
        <w:t xml:space="preserve"> of legal entities) applies to the registration body in person or through the System.</w:t>
      </w:r>
    </w:p>
    <w:p w14:paraId="22313027" w14:textId="2C39CCB6"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If the applicant applies in person, the employee of the registration body applies on behalf of the applicant, and if the applicant applies through the </w:t>
      </w:r>
      <w:r w:rsidR="00E90473">
        <w:rPr>
          <w:rFonts w:ascii="Times New Roman" w:hAnsi="Times New Roman"/>
          <w:bCs/>
          <w:sz w:val="20"/>
          <w:szCs w:val="20"/>
          <w:lang w:val="en-US"/>
        </w:rPr>
        <w:t>S</w:t>
      </w:r>
      <w:r w:rsidRPr="00571965">
        <w:rPr>
          <w:rFonts w:ascii="Times New Roman" w:hAnsi="Times New Roman"/>
          <w:bCs/>
          <w:sz w:val="20"/>
          <w:szCs w:val="20"/>
          <w:lang w:val="uz-Cyrl-UZ"/>
        </w:rPr>
        <w:t>ystem, the applicant fills out the questionnaire for registration independently.</w:t>
      </w:r>
    </w:p>
    <w:p w14:paraId="06A2AD59" w14:textId="7CC58160" w:rsidR="00E90473" w:rsidRDefault="00E90473" w:rsidP="00571965">
      <w:pPr>
        <w:spacing w:after="0" w:line="288" w:lineRule="auto"/>
        <w:ind w:firstLine="709"/>
        <w:jc w:val="both"/>
        <w:rPr>
          <w:rFonts w:ascii="Times New Roman" w:hAnsi="Times New Roman"/>
          <w:bCs/>
          <w:sz w:val="20"/>
          <w:szCs w:val="20"/>
          <w:lang w:val="uz-Cyrl-UZ"/>
        </w:rPr>
      </w:pPr>
      <w:r w:rsidRPr="00E90473">
        <w:rPr>
          <w:rFonts w:ascii="Times New Roman" w:hAnsi="Times New Roman"/>
          <w:bCs/>
          <w:sz w:val="20"/>
          <w:szCs w:val="20"/>
          <w:lang w:val="uz-Cyrl-UZ"/>
        </w:rPr>
        <w:t xml:space="preserve">The name of the </w:t>
      </w:r>
      <w:r>
        <w:rPr>
          <w:rFonts w:ascii="Times New Roman" w:hAnsi="Times New Roman"/>
          <w:bCs/>
          <w:sz w:val="20"/>
          <w:szCs w:val="20"/>
          <w:lang w:val="en-US"/>
        </w:rPr>
        <w:t>alliance</w:t>
      </w:r>
      <w:r w:rsidRPr="00E90473">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E90473">
        <w:rPr>
          <w:rFonts w:ascii="Times New Roman" w:hAnsi="Times New Roman"/>
          <w:bCs/>
          <w:sz w:val="20"/>
          <w:szCs w:val="20"/>
          <w:lang w:val="uz-Cyrl-UZ"/>
        </w:rPr>
        <w:t xml:space="preserve"> entities is chosen by the applicant in the Latin alphabet, and checking whether it is the same or similar to the names of other legal entities to the degree of confusion is carried out automatically by the System.</w:t>
      </w:r>
    </w:p>
    <w:p w14:paraId="2D4D3B30" w14:textId="2F345B63"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following documents are attached to the questionnaire in electronic form:</w:t>
      </w:r>
    </w:p>
    <w:p w14:paraId="06E475DC" w14:textId="36106D4D" w:rsidR="00421A34" w:rsidRPr="00571965" w:rsidRDefault="00E90473"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 xml:space="preserve">Minutes </w:t>
      </w:r>
      <w:r w:rsidR="00421A34" w:rsidRPr="00571965">
        <w:rPr>
          <w:rFonts w:ascii="Times New Roman" w:hAnsi="Times New Roman"/>
          <w:bCs/>
          <w:sz w:val="20"/>
          <w:szCs w:val="20"/>
          <w:lang w:val="uz-Cyrl-UZ"/>
        </w:rPr>
        <w:t xml:space="preserve">of the founding meeting (conference) on the adoption of the </w:t>
      </w:r>
      <w:r w:rsidR="00EB5CD6">
        <w:rPr>
          <w:rFonts w:ascii="Times New Roman" w:hAnsi="Times New Roman"/>
          <w:bCs/>
          <w:sz w:val="20"/>
          <w:szCs w:val="20"/>
          <w:lang w:val="uz-Cyrl-UZ"/>
        </w:rPr>
        <w:t>foundation agreement</w:t>
      </w:r>
      <w:r w:rsidR="00421A34" w:rsidRPr="00571965">
        <w:rPr>
          <w:rFonts w:ascii="Times New Roman" w:hAnsi="Times New Roman"/>
          <w:bCs/>
          <w:sz w:val="20"/>
          <w:szCs w:val="20"/>
          <w:lang w:val="uz-Cyrl-UZ"/>
        </w:rPr>
        <w:t xml:space="preserve"> and charter in the </w:t>
      </w:r>
      <w:r w:rsidR="003D2C07">
        <w:rPr>
          <w:rFonts w:ascii="Times New Roman" w:hAnsi="Times New Roman"/>
          <w:bCs/>
          <w:sz w:val="20"/>
          <w:szCs w:val="20"/>
          <w:lang w:val="uz-Cyrl-UZ"/>
        </w:rPr>
        <w:t>official language</w:t>
      </w:r>
      <w:r w:rsidR="00421A34" w:rsidRPr="00571965">
        <w:rPr>
          <w:rFonts w:ascii="Times New Roman" w:hAnsi="Times New Roman"/>
          <w:bCs/>
          <w:sz w:val="20"/>
          <w:szCs w:val="20"/>
          <w:lang w:val="uz-Cyrl-UZ"/>
        </w:rPr>
        <w:t>;</w:t>
      </w:r>
    </w:p>
    <w:p w14:paraId="058A2F19" w14:textId="7D105F9F" w:rsidR="00421A34" w:rsidRPr="00571965" w:rsidRDefault="00EB5CD6"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uz-Cyrl-UZ"/>
        </w:rPr>
        <w:t>foundation agreement</w:t>
      </w:r>
      <w:r w:rsidR="00421A34" w:rsidRPr="00571965">
        <w:rPr>
          <w:rFonts w:ascii="Times New Roman" w:hAnsi="Times New Roman"/>
          <w:bCs/>
          <w:sz w:val="20"/>
          <w:szCs w:val="20"/>
          <w:lang w:val="uz-Cyrl-UZ"/>
        </w:rPr>
        <w:t xml:space="preserve"> and charter approved in the </w:t>
      </w:r>
      <w:r w:rsidR="003D2C07">
        <w:rPr>
          <w:rFonts w:ascii="Times New Roman" w:hAnsi="Times New Roman"/>
          <w:bCs/>
          <w:sz w:val="20"/>
          <w:szCs w:val="20"/>
          <w:lang w:val="uz-Cyrl-UZ"/>
        </w:rPr>
        <w:t>official language</w:t>
      </w:r>
      <w:r w:rsidR="00421A34" w:rsidRPr="00571965">
        <w:rPr>
          <w:rFonts w:ascii="Times New Roman" w:hAnsi="Times New Roman"/>
          <w:bCs/>
          <w:sz w:val="20"/>
          <w:szCs w:val="20"/>
          <w:lang w:val="uz-Cyrl-UZ"/>
        </w:rPr>
        <w:t xml:space="preserve"> according to the established procedure;</w:t>
      </w:r>
    </w:p>
    <w:p w14:paraId="42777A2D" w14:textId="0571D59C" w:rsidR="00E90473" w:rsidRDefault="00E90473" w:rsidP="00571965">
      <w:pPr>
        <w:spacing w:after="0" w:line="288" w:lineRule="auto"/>
        <w:ind w:firstLine="709"/>
        <w:jc w:val="both"/>
        <w:rPr>
          <w:rFonts w:ascii="Times New Roman" w:hAnsi="Times New Roman"/>
          <w:bCs/>
          <w:sz w:val="20"/>
          <w:szCs w:val="20"/>
          <w:lang w:val="uz-Cyrl-UZ"/>
        </w:rPr>
      </w:pPr>
      <w:r w:rsidRPr="00E90473">
        <w:rPr>
          <w:rFonts w:ascii="Times New Roman" w:hAnsi="Times New Roman"/>
          <w:bCs/>
          <w:sz w:val="20"/>
          <w:szCs w:val="20"/>
          <w:lang w:val="uz-Cyrl-UZ"/>
        </w:rPr>
        <w:t xml:space="preserve">when </w:t>
      </w:r>
      <w:r>
        <w:rPr>
          <w:rFonts w:ascii="Times New Roman" w:hAnsi="Times New Roman"/>
          <w:bCs/>
          <w:sz w:val="20"/>
          <w:szCs w:val="20"/>
          <w:lang w:val="en-US"/>
        </w:rPr>
        <w:t>alliances</w:t>
      </w:r>
      <w:r w:rsidRPr="00E90473">
        <w:rPr>
          <w:rFonts w:ascii="Times New Roman" w:hAnsi="Times New Roman"/>
          <w:bCs/>
          <w:sz w:val="20"/>
          <w:szCs w:val="20"/>
          <w:lang w:val="uz-Cyrl-UZ"/>
        </w:rPr>
        <w:t xml:space="preserve"> of legal </w:t>
      </w:r>
      <w:r>
        <w:rPr>
          <w:rFonts w:ascii="Times New Roman" w:hAnsi="Times New Roman"/>
          <w:bCs/>
          <w:sz w:val="20"/>
          <w:szCs w:val="20"/>
          <w:lang w:val="en-US"/>
        </w:rPr>
        <w:t xml:space="preserve">business </w:t>
      </w:r>
      <w:r w:rsidRPr="00E90473">
        <w:rPr>
          <w:rFonts w:ascii="Times New Roman" w:hAnsi="Times New Roman"/>
          <w:bCs/>
          <w:sz w:val="20"/>
          <w:szCs w:val="20"/>
          <w:lang w:val="uz-Cyrl-UZ"/>
        </w:rPr>
        <w:t xml:space="preserve">entities are reorganized in the form of </w:t>
      </w:r>
      <w:r>
        <w:rPr>
          <w:rFonts w:ascii="Times New Roman" w:hAnsi="Times New Roman"/>
          <w:bCs/>
          <w:sz w:val="20"/>
          <w:szCs w:val="20"/>
          <w:lang w:val="en-US"/>
        </w:rPr>
        <w:t>split-up</w:t>
      </w:r>
      <w:r w:rsidRPr="00E90473">
        <w:rPr>
          <w:rFonts w:ascii="Times New Roman" w:hAnsi="Times New Roman"/>
          <w:bCs/>
          <w:sz w:val="20"/>
          <w:szCs w:val="20"/>
          <w:lang w:val="uz-Cyrl-UZ"/>
        </w:rPr>
        <w:t xml:space="preserve"> or </w:t>
      </w:r>
      <w:r>
        <w:rPr>
          <w:rFonts w:ascii="Times New Roman" w:hAnsi="Times New Roman"/>
          <w:bCs/>
          <w:sz w:val="20"/>
          <w:szCs w:val="20"/>
          <w:lang w:val="en-US"/>
        </w:rPr>
        <w:t>merger</w:t>
      </w:r>
      <w:r w:rsidRPr="00E90473">
        <w:rPr>
          <w:rFonts w:ascii="Times New Roman" w:hAnsi="Times New Roman"/>
          <w:bCs/>
          <w:sz w:val="20"/>
          <w:szCs w:val="20"/>
          <w:lang w:val="uz-Cyrl-UZ"/>
        </w:rPr>
        <w:t xml:space="preserve"> </w:t>
      </w:r>
      <w:r>
        <w:rPr>
          <w:rFonts w:ascii="Times New Roman" w:hAnsi="Times New Roman"/>
          <w:bCs/>
          <w:sz w:val="20"/>
          <w:szCs w:val="20"/>
          <w:lang w:val="uz-Cyrl-UZ"/>
        </w:rPr>
        <w:t>–</w:t>
      </w:r>
      <w:r w:rsidRPr="00E90473">
        <w:rPr>
          <w:rFonts w:ascii="Times New Roman" w:hAnsi="Times New Roman"/>
          <w:bCs/>
          <w:sz w:val="20"/>
          <w:szCs w:val="20"/>
          <w:lang w:val="uz-Cyrl-UZ"/>
        </w:rPr>
        <w:t xml:space="preserve"> a distribution balance sheet or transfer deed containing legal succession to all obligations of the reorganized </w:t>
      </w:r>
      <w:r>
        <w:rPr>
          <w:rFonts w:ascii="Times New Roman" w:hAnsi="Times New Roman"/>
          <w:bCs/>
          <w:sz w:val="20"/>
          <w:szCs w:val="20"/>
          <w:lang w:val="en-US"/>
        </w:rPr>
        <w:t>alliances</w:t>
      </w:r>
      <w:r w:rsidRPr="00E90473">
        <w:rPr>
          <w:rFonts w:ascii="Times New Roman" w:hAnsi="Times New Roman"/>
          <w:bCs/>
          <w:sz w:val="20"/>
          <w:szCs w:val="20"/>
          <w:lang w:val="uz-Cyrl-UZ"/>
        </w:rPr>
        <w:t xml:space="preserve"> of legal </w:t>
      </w:r>
      <w:r>
        <w:rPr>
          <w:rFonts w:ascii="Times New Roman" w:hAnsi="Times New Roman"/>
          <w:bCs/>
          <w:sz w:val="20"/>
          <w:szCs w:val="20"/>
          <w:lang w:val="en-US"/>
        </w:rPr>
        <w:t xml:space="preserve">business </w:t>
      </w:r>
      <w:r w:rsidRPr="00E90473">
        <w:rPr>
          <w:rFonts w:ascii="Times New Roman" w:hAnsi="Times New Roman"/>
          <w:bCs/>
          <w:sz w:val="20"/>
          <w:szCs w:val="20"/>
          <w:lang w:val="uz-Cyrl-UZ"/>
        </w:rPr>
        <w:t>entities to all creditors and debtors, including the obligations claimed between the parties.</w:t>
      </w:r>
    </w:p>
    <w:p w14:paraId="52199B06" w14:textId="2B79BC9C"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In this case, the </w:t>
      </w:r>
      <w:r w:rsidR="00E90473">
        <w:rPr>
          <w:rFonts w:ascii="Times New Roman" w:hAnsi="Times New Roman"/>
          <w:bCs/>
          <w:sz w:val="20"/>
          <w:szCs w:val="20"/>
          <w:lang w:val="en-US"/>
        </w:rPr>
        <w:t xml:space="preserve">minutes of the founding </w:t>
      </w:r>
      <w:r w:rsidRPr="00571965">
        <w:rPr>
          <w:rFonts w:ascii="Times New Roman" w:hAnsi="Times New Roman"/>
          <w:bCs/>
          <w:sz w:val="20"/>
          <w:szCs w:val="20"/>
          <w:lang w:val="uz-Cyrl-UZ"/>
        </w:rPr>
        <w:t xml:space="preserve">meeting (conference) on the adoption of the </w:t>
      </w:r>
      <w:r w:rsidR="00EB5CD6">
        <w:rPr>
          <w:rFonts w:ascii="Times New Roman" w:hAnsi="Times New Roman"/>
          <w:bCs/>
          <w:sz w:val="20"/>
          <w:szCs w:val="20"/>
          <w:lang w:val="uz-Cyrl-UZ"/>
        </w:rPr>
        <w:t>foundation agreement</w:t>
      </w:r>
      <w:r w:rsidRPr="00571965">
        <w:rPr>
          <w:rFonts w:ascii="Times New Roman" w:hAnsi="Times New Roman"/>
          <w:bCs/>
          <w:sz w:val="20"/>
          <w:szCs w:val="20"/>
          <w:lang w:val="uz-Cyrl-UZ"/>
        </w:rPr>
        <w:t xml:space="preserve"> and the charter can also be confirmed </w:t>
      </w:r>
      <w:r w:rsidR="00E90473" w:rsidRPr="00571965">
        <w:rPr>
          <w:rFonts w:ascii="Times New Roman" w:hAnsi="Times New Roman"/>
          <w:bCs/>
          <w:sz w:val="20"/>
          <w:szCs w:val="20"/>
          <w:lang w:val="uz-Cyrl-UZ"/>
        </w:rPr>
        <w:t xml:space="preserve">by members of </w:t>
      </w:r>
      <w:r w:rsidR="00E90473">
        <w:rPr>
          <w:rFonts w:ascii="Times New Roman" w:hAnsi="Times New Roman"/>
          <w:bCs/>
          <w:sz w:val="20"/>
          <w:szCs w:val="20"/>
          <w:lang w:val="en-US"/>
        </w:rPr>
        <w:t>alliances</w:t>
      </w:r>
      <w:r w:rsidR="00E90473" w:rsidRPr="00571965">
        <w:rPr>
          <w:rFonts w:ascii="Times New Roman" w:hAnsi="Times New Roman"/>
          <w:bCs/>
          <w:sz w:val="20"/>
          <w:szCs w:val="20"/>
          <w:lang w:val="uz-Cyrl-UZ"/>
        </w:rPr>
        <w:t xml:space="preserve"> </w:t>
      </w:r>
      <w:r w:rsidRPr="00571965">
        <w:rPr>
          <w:rFonts w:ascii="Times New Roman" w:hAnsi="Times New Roman"/>
          <w:bCs/>
          <w:sz w:val="20"/>
          <w:szCs w:val="20"/>
          <w:lang w:val="uz-Cyrl-UZ"/>
        </w:rPr>
        <w:t>in the System</w:t>
      </w:r>
      <w:r w:rsidR="00E90473" w:rsidRPr="00E90473">
        <w:rPr>
          <w:rFonts w:ascii="Times New Roman" w:hAnsi="Times New Roman"/>
          <w:bCs/>
          <w:sz w:val="20"/>
          <w:szCs w:val="20"/>
          <w:lang w:val="uz-Cyrl-UZ"/>
        </w:rPr>
        <w:t xml:space="preserve"> </w:t>
      </w:r>
      <w:r w:rsidR="00E90473" w:rsidRPr="00571965">
        <w:rPr>
          <w:rFonts w:ascii="Times New Roman" w:hAnsi="Times New Roman"/>
          <w:bCs/>
          <w:sz w:val="20"/>
          <w:szCs w:val="20"/>
          <w:lang w:val="uz-Cyrl-UZ"/>
        </w:rPr>
        <w:t>electronically</w:t>
      </w:r>
      <w:r w:rsidRPr="00571965">
        <w:rPr>
          <w:rFonts w:ascii="Times New Roman" w:hAnsi="Times New Roman"/>
          <w:bCs/>
          <w:sz w:val="20"/>
          <w:szCs w:val="20"/>
          <w:lang w:val="uz-Cyrl-UZ"/>
        </w:rPr>
        <w:t>.</w:t>
      </w:r>
    </w:p>
    <w:p w14:paraId="3B5D10E4"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7C5DE140" w14:textId="4A8F0579" w:rsidR="00421A34" w:rsidRPr="00571965" w:rsidRDefault="00B84C62"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Collection of state duty for state registration of </w:t>
      </w:r>
      <w:r w:rsidR="000F17FC">
        <w:rPr>
          <w:rFonts w:ascii="Times New Roman" w:hAnsi="Times New Roman"/>
          <w:b/>
          <w:bCs/>
          <w:sz w:val="20"/>
          <w:szCs w:val="20"/>
          <w:lang w:val="en-US"/>
        </w:rPr>
        <w:t>alliances</w:t>
      </w:r>
      <w:r w:rsidRPr="00571965">
        <w:rPr>
          <w:rFonts w:ascii="Times New Roman" w:hAnsi="Times New Roman"/>
          <w:b/>
          <w:bCs/>
          <w:sz w:val="20"/>
          <w:szCs w:val="20"/>
          <w:lang w:val="uz-Cyrl-UZ"/>
        </w:rPr>
        <w:t xml:space="preserve"> of </w:t>
      </w:r>
      <w:r w:rsidR="00B31322">
        <w:rPr>
          <w:rFonts w:ascii="Times New Roman" w:hAnsi="Times New Roman"/>
          <w:b/>
          <w:bCs/>
          <w:sz w:val="20"/>
          <w:szCs w:val="20"/>
          <w:lang w:val="uz-Cyrl-UZ"/>
        </w:rPr>
        <w:t>legal business entities</w:t>
      </w:r>
    </w:p>
    <w:p w14:paraId="38976011"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06CDA80E" w14:textId="63E5C339" w:rsidR="000F17FC" w:rsidRDefault="000F17FC" w:rsidP="00571965">
      <w:pPr>
        <w:spacing w:after="0" w:line="288" w:lineRule="auto"/>
        <w:ind w:firstLine="709"/>
        <w:jc w:val="both"/>
        <w:rPr>
          <w:rFonts w:ascii="Times New Roman" w:hAnsi="Times New Roman"/>
          <w:bCs/>
          <w:sz w:val="20"/>
          <w:szCs w:val="20"/>
          <w:lang w:val="uz-Cyrl-UZ"/>
        </w:rPr>
      </w:pPr>
      <w:r w:rsidRPr="000F17FC">
        <w:rPr>
          <w:rFonts w:ascii="Times New Roman" w:hAnsi="Times New Roman"/>
          <w:bCs/>
          <w:sz w:val="20"/>
          <w:szCs w:val="20"/>
          <w:lang w:val="uz-Cyrl-UZ"/>
        </w:rPr>
        <w:t xml:space="preserve">For state registration (re-registration) of </w:t>
      </w:r>
      <w:r>
        <w:rPr>
          <w:rFonts w:ascii="Times New Roman" w:hAnsi="Times New Roman"/>
          <w:bCs/>
          <w:sz w:val="20"/>
          <w:szCs w:val="20"/>
          <w:lang w:val="en-US"/>
        </w:rPr>
        <w:t>alliances</w:t>
      </w:r>
      <w:r w:rsidRPr="000F17FC">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0F17FC">
        <w:rPr>
          <w:rFonts w:ascii="Times New Roman" w:hAnsi="Times New Roman"/>
          <w:bCs/>
          <w:sz w:val="20"/>
          <w:szCs w:val="20"/>
          <w:lang w:val="uz-Cyrl-UZ"/>
        </w:rPr>
        <w:t xml:space="preserve"> entities, state duty is charged in the amount specified in the Law of the Republic of Uzbekistan "On State Duty".</w:t>
      </w:r>
    </w:p>
    <w:p w14:paraId="09335CC0" w14:textId="759C4345"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Confirmation of the payment of state duty is carried out through information and communication systems.</w:t>
      </w:r>
    </w:p>
    <w:p w14:paraId="1279E514"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In case of rejection of state registration (re-registration), the paid state duty is not refunded.</w:t>
      </w:r>
    </w:p>
    <w:p w14:paraId="6955F400"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amount of state duty is distributed in the following order:</w:t>
      </w:r>
    </w:p>
    <w:p w14:paraId="217E85A2" w14:textId="7CC6DA2C" w:rsidR="00421A34" w:rsidRPr="00571965" w:rsidRDefault="0061752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1) When applying directly through the </w:t>
      </w:r>
      <w:r w:rsidR="000F17FC">
        <w:rPr>
          <w:rFonts w:ascii="Times New Roman" w:hAnsi="Times New Roman"/>
          <w:bCs/>
          <w:sz w:val="20"/>
          <w:szCs w:val="20"/>
          <w:lang w:val="en-US"/>
        </w:rPr>
        <w:t>Public</w:t>
      </w:r>
      <w:r w:rsidRPr="00571965">
        <w:rPr>
          <w:rFonts w:ascii="Times New Roman" w:hAnsi="Times New Roman"/>
          <w:bCs/>
          <w:sz w:val="20"/>
          <w:szCs w:val="20"/>
          <w:lang w:val="uz-Cyrl-UZ"/>
        </w:rPr>
        <w:t xml:space="preserve"> Services Center:</w:t>
      </w:r>
    </w:p>
    <w:p w14:paraId="0DD96555" w14:textId="4E5541C5"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20 percent </w:t>
      </w:r>
      <w:r w:rsidR="000F17FC">
        <w:rPr>
          <w:rFonts w:ascii="Times New Roman" w:hAnsi="Times New Roman"/>
          <w:bCs/>
          <w:sz w:val="20"/>
          <w:szCs w:val="20"/>
          <w:lang w:val="en-US"/>
        </w:rPr>
        <w:t xml:space="preserve">is </w:t>
      </w:r>
      <w:r w:rsidRPr="00571965">
        <w:rPr>
          <w:rFonts w:ascii="Times New Roman" w:hAnsi="Times New Roman"/>
          <w:bCs/>
          <w:sz w:val="20"/>
          <w:szCs w:val="20"/>
          <w:lang w:val="uz-Cyrl-UZ"/>
        </w:rPr>
        <w:t xml:space="preserve">transferred to the personal account of the </w:t>
      </w:r>
      <w:r w:rsidR="00DB477F">
        <w:rPr>
          <w:rFonts w:ascii="Times New Roman" w:hAnsi="Times New Roman"/>
          <w:bCs/>
          <w:sz w:val="20"/>
          <w:szCs w:val="20"/>
          <w:lang w:val="uz-Cyrl-UZ"/>
        </w:rPr>
        <w:t>Public Services Development Fund</w:t>
      </w:r>
      <w:r w:rsidRPr="00571965">
        <w:rPr>
          <w:rFonts w:ascii="Times New Roman" w:hAnsi="Times New Roman"/>
          <w:bCs/>
          <w:sz w:val="20"/>
          <w:szCs w:val="20"/>
          <w:lang w:val="uz-Cyrl-UZ"/>
        </w:rPr>
        <w:t xml:space="preserve"> of the Ministry of Justice of the Republic of Uzbekistan;</w:t>
      </w:r>
    </w:p>
    <w:p w14:paraId="68111A4F" w14:textId="77A03069"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 xml:space="preserve">the remaining funds </w:t>
      </w:r>
      <w:r w:rsidR="000F17FC">
        <w:rPr>
          <w:rFonts w:ascii="Times New Roman" w:hAnsi="Times New Roman"/>
          <w:bCs/>
          <w:sz w:val="20"/>
          <w:szCs w:val="20"/>
          <w:lang w:val="en-US"/>
        </w:rPr>
        <w:t>are</w:t>
      </w:r>
      <w:r w:rsidRPr="00571965">
        <w:rPr>
          <w:rFonts w:ascii="Times New Roman" w:hAnsi="Times New Roman"/>
          <w:bCs/>
          <w:sz w:val="20"/>
          <w:szCs w:val="20"/>
          <w:lang w:val="uz-Cyrl-UZ"/>
        </w:rPr>
        <w:t xml:space="preserve"> transferred to the </w:t>
      </w:r>
      <w:r w:rsidR="000F17FC">
        <w:rPr>
          <w:rFonts w:ascii="Times New Roman" w:hAnsi="Times New Roman"/>
          <w:bCs/>
          <w:sz w:val="20"/>
          <w:szCs w:val="20"/>
          <w:lang w:val="en-US"/>
        </w:rPr>
        <w:t>R</w:t>
      </w:r>
      <w:r w:rsidRPr="00571965">
        <w:rPr>
          <w:rFonts w:ascii="Times New Roman" w:hAnsi="Times New Roman"/>
          <w:bCs/>
          <w:sz w:val="20"/>
          <w:szCs w:val="20"/>
          <w:lang w:val="uz-Cyrl-UZ"/>
        </w:rPr>
        <w:t>epublican budget of the Republic of Karakalpakstan, to the regional budgets of the regions and to the city budget of the city of Tashkent;</w:t>
      </w:r>
    </w:p>
    <w:p w14:paraId="732B3DE2" w14:textId="6F7745B9" w:rsidR="00421A34" w:rsidRPr="00571965" w:rsidRDefault="0061752E"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2) When applying through the </w:t>
      </w:r>
      <w:r w:rsidR="000F17FC">
        <w:rPr>
          <w:rFonts w:ascii="Times New Roman" w:hAnsi="Times New Roman"/>
          <w:bCs/>
          <w:sz w:val="20"/>
          <w:szCs w:val="20"/>
          <w:lang w:val="en-US"/>
        </w:rPr>
        <w:t>S</w:t>
      </w:r>
      <w:r w:rsidRPr="00571965">
        <w:rPr>
          <w:rFonts w:ascii="Times New Roman" w:hAnsi="Times New Roman"/>
          <w:bCs/>
          <w:sz w:val="20"/>
          <w:szCs w:val="20"/>
          <w:lang w:val="uz-Cyrl-UZ"/>
        </w:rPr>
        <w:t>ystem:</w:t>
      </w:r>
    </w:p>
    <w:p w14:paraId="5CF20A99" w14:textId="64672466"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10 percent </w:t>
      </w:r>
      <w:r w:rsidR="000F17FC">
        <w:rPr>
          <w:rFonts w:ascii="Times New Roman" w:hAnsi="Times New Roman"/>
          <w:bCs/>
          <w:sz w:val="20"/>
          <w:szCs w:val="20"/>
          <w:lang w:val="en-US"/>
        </w:rPr>
        <w:t xml:space="preserve">is </w:t>
      </w:r>
      <w:r w:rsidRPr="00571965">
        <w:rPr>
          <w:rFonts w:ascii="Times New Roman" w:hAnsi="Times New Roman"/>
          <w:bCs/>
          <w:sz w:val="20"/>
          <w:szCs w:val="20"/>
          <w:lang w:val="uz-Cyrl-UZ"/>
        </w:rPr>
        <w:t xml:space="preserve">transferred to the personal account of the </w:t>
      </w:r>
      <w:r w:rsidR="00DB477F">
        <w:rPr>
          <w:rFonts w:ascii="Times New Roman" w:hAnsi="Times New Roman"/>
          <w:bCs/>
          <w:sz w:val="20"/>
          <w:szCs w:val="20"/>
          <w:lang w:val="uz-Cyrl-UZ"/>
        </w:rPr>
        <w:t>Public Services Development Fund</w:t>
      </w:r>
      <w:r w:rsidRPr="00571965">
        <w:rPr>
          <w:rFonts w:ascii="Times New Roman" w:hAnsi="Times New Roman"/>
          <w:bCs/>
          <w:sz w:val="20"/>
          <w:szCs w:val="20"/>
          <w:lang w:val="uz-Cyrl-UZ"/>
        </w:rPr>
        <w:t xml:space="preserve"> of the Ministry of Justice of the Republic of Uzbekistan;</w:t>
      </w:r>
    </w:p>
    <w:p w14:paraId="4C8D8764" w14:textId="6FAF8579"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remaining funds </w:t>
      </w:r>
      <w:r w:rsidR="000F17FC">
        <w:rPr>
          <w:rFonts w:ascii="Times New Roman" w:hAnsi="Times New Roman"/>
          <w:bCs/>
          <w:sz w:val="20"/>
          <w:szCs w:val="20"/>
          <w:lang w:val="en-US"/>
        </w:rPr>
        <w:t>are</w:t>
      </w:r>
      <w:r w:rsidRPr="00571965">
        <w:rPr>
          <w:rFonts w:ascii="Times New Roman" w:hAnsi="Times New Roman"/>
          <w:bCs/>
          <w:sz w:val="20"/>
          <w:szCs w:val="20"/>
          <w:lang w:val="uz-Cyrl-UZ"/>
        </w:rPr>
        <w:t xml:space="preserve"> transferred to the </w:t>
      </w:r>
      <w:r w:rsidR="000F17FC">
        <w:rPr>
          <w:rFonts w:ascii="Times New Roman" w:hAnsi="Times New Roman"/>
          <w:bCs/>
          <w:sz w:val="20"/>
          <w:szCs w:val="20"/>
          <w:lang w:val="en-US"/>
        </w:rPr>
        <w:t>R</w:t>
      </w:r>
      <w:r w:rsidRPr="00571965">
        <w:rPr>
          <w:rFonts w:ascii="Times New Roman" w:hAnsi="Times New Roman"/>
          <w:bCs/>
          <w:sz w:val="20"/>
          <w:szCs w:val="20"/>
          <w:lang w:val="uz-Cyrl-UZ"/>
        </w:rPr>
        <w:t>epublican budget of the Republic of Karakalpakstan, to the regional budgets of the regions and to the city budget of the city of Tashkent.</w:t>
      </w:r>
    </w:p>
    <w:p w14:paraId="6C8FF22C"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694A82EF" w14:textId="006B592A" w:rsidR="00421A34" w:rsidRPr="00571965" w:rsidRDefault="008E3382"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Review</w:t>
      </w:r>
      <w:r w:rsidR="0039797F" w:rsidRPr="00571965">
        <w:rPr>
          <w:rFonts w:ascii="Times New Roman" w:hAnsi="Times New Roman"/>
          <w:b/>
          <w:bCs/>
          <w:sz w:val="20"/>
          <w:szCs w:val="20"/>
          <w:lang w:val="uz-Cyrl-UZ"/>
        </w:rPr>
        <w:t xml:space="preserve"> of applications for state registration and re-registration </w:t>
      </w:r>
      <w:r w:rsidRPr="00571965">
        <w:rPr>
          <w:rFonts w:ascii="Times New Roman" w:hAnsi="Times New Roman"/>
          <w:b/>
          <w:bCs/>
          <w:sz w:val="20"/>
          <w:szCs w:val="20"/>
          <w:lang w:val="uz-Cyrl-UZ"/>
        </w:rPr>
        <w:t xml:space="preserve">of </w:t>
      </w:r>
      <w:r>
        <w:rPr>
          <w:rFonts w:ascii="Times New Roman" w:hAnsi="Times New Roman"/>
          <w:b/>
          <w:bCs/>
          <w:sz w:val="20"/>
          <w:szCs w:val="20"/>
          <w:lang w:val="en-US"/>
        </w:rPr>
        <w:t>alliances</w:t>
      </w:r>
      <w:r w:rsidRPr="00571965">
        <w:rPr>
          <w:rFonts w:ascii="Times New Roman" w:hAnsi="Times New Roman"/>
          <w:b/>
          <w:bCs/>
          <w:sz w:val="20"/>
          <w:szCs w:val="20"/>
          <w:lang w:val="uz-Cyrl-UZ"/>
        </w:rPr>
        <w:t xml:space="preserve"> of </w:t>
      </w:r>
      <w:r>
        <w:rPr>
          <w:rFonts w:ascii="Times New Roman" w:hAnsi="Times New Roman"/>
          <w:b/>
          <w:bCs/>
          <w:sz w:val="20"/>
          <w:szCs w:val="20"/>
          <w:lang w:val="uz-Cyrl-UZ"/>
        </w:rPr>
        <w:t>legal business entities</w:t>
      </w:r>
    </w:p>
    <w:p w14:paraId="6A8DFBE4"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64053756" w14:textId="075DCEA6"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employee of the registration body reviews the submitted documents within 2 working days from the date of receipt, and based on the results of the review, makes a decision on state registration (re-registration) of </w:t>
      </w:r>
      <w:r w:rsidR="008E3382">
        <w:rPr>
          <w:rFonts w:ascii="Times New Roman" w:hAnsi="Times New Roman"/>
          <w:bCs/>
          <w:sz w:val="20"/>
          <w:szCs w:val="20"/>
          <w:lang w:val="en-US"/>
        </w:rPr>
        <w:t>alliances of legal business entities</w:t>
      </w:r>
      <w:r w:rsidRPr="00571965">
        <w:rPr>
          <w:rFonts w:ascii="Times New Roman" w:hAnsi="Times New Roman"/>
          <w:bCs/>
          <w:sz w:val="20"/>
          <w:szCs w:val="20"/>
          <w:lang w:val="uz-Cyrl-UZ"/>
        </w:rPr>
        <w:t xml:space="preserve"> or on refusal to state registration (re-registration) in cases specified in Article 152 of this Code.</w:t>
      </w:r>
    </w:p>
    <w:p w14:paraId="3728D275" w14:textId="34CD594C"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If the submitted documents are in accordance with the requirements of this Code, the employee of the registration body:</w:t>
      </w:r>
    </w:p>
    <w:p w14:paraId="341EA1C7" w14:textId="65131393" w:rsidR="00421A34" w:rsidRPr="00571965" w:rsidRDefault="00B84C62"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carries out state registration and re-registration by automatically entering relevant entries into the unified state register of </w:t>
      </w:r>
      <w:r w:rsidR="008E3382">
        <w:rPr>
          <w:rFonts w:ascii="Times New Roman" w:hAnsi="Times New Roman"/>
          <w:bCs/>
          <w:sz w:val="20"/>
          <w:szCs w:val="20"/>
          <w:lang w:val="en-US"/>
        </w:rPr>
        <w:t>alliances of</w:t>
      </w:r>
      <w:r w:rsidRPr="00571965">
        <w:rPr>
          <w:rFonts w:ascii="Times New Roman" w:hAnsi="Times New Roman"/>
          <w:bCs/>
          <w:sz w:val="20"/>
          <w:szCs w:val="20"/>
          <w:lang w:val="uz-Cyrl-UZ"/>
        </w:rPr>
        <w:t xml:space="preserve"> </w:t>
      </w:r>
      <w:r w:rsidR="00B31322">
        <w:rPr>
          <w:rFonts w:ascii="Times New Roman" w:hAnsi="Times New Roman"/>
          <w:bCs/>
          <w:sz w:val="20"/>
          <w:szCs w:val="20"/>
          <w:lang w:val="uz-Cyrl-UZ"/>
        </w:rPr>
        <w:t>legal business entities</w:t>
      </w:r>
      <w:r w:rsidRPr="00571965">
        <w:rPr>
          <w:rFonts w:ascii="Times New Roman" w:hAnsi="Times New Roman"/>
          <w:bCs/>
          <w:sz w:val="20"/>
          <w:szCs w:val="20"/>
          <w:lang w:val="uz-Cyrl-UZ"/>
        </w:rPr>
        <w:t>;</w:t>
      </w:r>
    </w:p>
    <w:p w14:paraId="16312FE1" w14:textId="38EBCD25" w:rsidR="00421A34" w:rsidRPr="00571965" w:rsidRDefault="008E3382" w:rsidP="00571965">
      <w:pPr>
        <w:spacing w:after="0" w:line="288" w:lineRule="auto"/>
        <w:ind w:firstLine="709"/>
        <w:jc w:val="both"/>
        <w:rPr>
          <w:rFonts w:ascii="Times New Roman" w:hAnsi="Times New Roman"/>
          <w:bCs/>
          <w:sz w:val="20"/>
          <w:szCs w:val="20"/>
          <w:lang w:val="uz-Cyrl-UZ"/>
        </w:rPr>
      </w:pPr>
      <w:r w:rsidRPr="008E3382">
        <w:rPr>
          <w:rFonts w:ascii="Times New Roman" w:hAnsi="Times New Roman"/>
          <w:bCs/>
          <w:sz w:val="20"/>
          <w:szCs w:val="20"/>
          <w:lang w:val="uz-Cyrl-UZ"/>
        </w:rPr>
        <w:t xml:space="preserve">automatically registers state-registered </w:t>
      </w:r>
      <w:r>
        <w:rPr>
          <w:rFonts w:ascii="Times New Roman" w:hAnsi="Times New Roman"/>
          <w:bCs/>
          <w:sz w:val="20"/>
          <w:szCs w:val="20"/>
          <w:lang w:val="en-US"/>
        </w:rPr>
        <w:t>alliances</w:t>
      </w:r>
      <w:r w:rsidRPr="008E3382">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8E3382">
        <w:rPr>
          <w:rFonts w:ascii="Times New Roman" w:hAnsi="Times New Roman"/>
          <w:bCs/>
          <w:sz w:val="20"/>
          <w:szCs w:val="20"/>
          <w:lang w:val="uz-Cyrl-UZ"/>
        </w:rPr>
        <w:t xml:space="preserve"> entities with the state tax service and statistical authorities using the System;</w:t>
      </w:r>
    </w:p>
    <w:p w14:paraId="5067FA1F" w14:textId="5EEABFA3" w:rsidR="008E3382" w:rsidRDefault="008E3382"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generates</w:t>
      </w:r>
      <w:r w:rsidRPr="008E3382">
        <w:rPr>
          <w:rFonts w:ascii="Times New Roman" w:hAnsi="Times New Roman"/>
          <w:bCs/>
          <w:sz w:val="20"/>
          <w:szCs w:val="20"/>
          <w:lang w:val="uz-Cyrl-UZ"/>
        </w:rPr>
        <w:t xml:space="preserve"> a certificate of state registration of </w:t>
      </w:r>
      <w:r>
        <w:rPr>
          <w:rFonts w:ascii="Times New Roman" w:hAnsi="Times New Roman"/>
          <w:bCs/>
          <w:sz w:val="20"/>
          <w:szCs w:val="20"/>
          <w:lang w:val="en-US"/>
        </w:rPr>
        <w:t>alliances</w:t>
      </w:r>
      <w:r w:rsidRPr="008E3382">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8E3382">
        <w:rPr>
          <w:rFonts w:ascii="Times New Roman" w:hAnsi="Times New Roman"/>
          <w:bCs/>
          <w:sz w:val="20"/>
          <w:szCs w:val="20"/>
          <w:lang w:val="uz-Cyrl-UZ"/>
        </w:rPr>
        <w:t xml:space="preserve"> entities with a QR</w:t>
      </w:r>
      <w:r>
        <w:rPr>
          <w:rFonts w:ascii="Times New Roman" w:hAnsi="Times New Roman"/>
          <w:bCs/>
          <w:sz w:val="20"/>
          <w:szCs w:val="20"/>
          <w:lang w:val="en-US"/>
        </w:rPr>
        <w:t>-</w:t>
      </w:r>
      <w:r w:rsidRPr="008E3382">
        <w:rPr>
          <w:rFonts w:ascii="Times New Roman" w:hAnsi="Times New Roman"/>
          <w:bCs/>
          <w:sz w:val="20"/>
          <w:szCs w:val="20"/>
          <w:lang w:val="uz-Cyrl-UZ"/>
        </w:rPr>
        <w:t>code in the form approved by the Ministry of Justice of the Republic of Uzbekistan;</w:t>
      </w:r>
    </w:p>
    <w:p w14:paraId="2CEB2CBB" w14:textId="07F97CC4" w:rsidR="00421A34" w:rsidRPr="00571965" w:rsidRDefault="008E3382" w:rsidP="00571965">
      <w:pPr>
        <w:spacing w:after="0" w:line="288" w:lineRule="auto"/>
        <w:ind w:firstLine="709"/>
        <w:jc w:val="both"/>
        <w:rPr>
          <w:rFonts w:ascii="Times New Roman" w:hAnsi="Times New Roman"/>
          <w:bCs/>
          <w:sz w:val="20"/>
          <w:szCs w:val="20"/>
          <w:lang w:val="uz-Cyrl-UZ"/>
        </w:rPr>
      </w:pPr>
      <w:r w:rsidRPr="008E3382">
        <w:rPr>
          <w:rFonts w:ascii="Times New Roman" w:hAnsi="Times New Roman"/>
          <w:bCs/>
          <w:sz w:val="20"/>
          <w:szCs w:val="20"/>
          <w:lang w:val="uz-Cyrl-UZ"/>
        </w:rPr>
        <w:t>present</w:t>
      </w:r>
      <w:r>
        <w:rPr>
          <w:rFonts w:ascii="Times New Roman" w:hAnsi="Times New Roman"/>
          <w:bCs/>
          <w:sz w:val="20"/>
          <w:szCs w:val="20"/>
          <w:lang w:val="en-US"/>
        </w:rPr>
        <w:t>s</w:t>
      </w:r>
      <w:r w:rsidRPr="008E3382">
        <w:rPr>
          <w:rFonts w:ascii="Times New Roman" w:hAnsi="Times New Roman"/>
          <w:bCs/>
          <w:sz w:val="20"/>
          <w:szCs w:val="20"/>
          <w:lang w:val="uz-Cyrl-UZ"/>
        </w:rPr>
        <w:t xml:space="preserve"> to the applicant a certificate of state registration, re-registration of </w:t>
      </w:r>
      <w:r>
        <w:rPr>
          <w:rFonts w:ascii="Times New Roman" w:hAnsi="Times New Roman"/>
          <w:bCs/>
          <w:sz w:val="20"/>
          <w:szCs w:val="20"/>
          <w:lang w:val="en-US"/>
        </w:rPr>
        <w:t>alliances</w:t>
      </w:r>
      <w:r w:rsidRPr="008E3382">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8E3382">
        <w:rPr>
          <w:rFonts w:ascii="Times New Roman" w:hAnsi="Times New Roman"/>
          <w:bCs/>
          <w:sz w:val="20"/>
          <w:szCs w:val="20"/>
          <w:lang w:val="uz-Cyrl-UZ"/>
        </w:rPr>
        <w:t xml:space="preserve"> entities, its duly approved </w:t>
      </w:r>
      <w:r>
        <w:rPr>
          <w:rFonts w:ascii="Times New Roman" w:hAnsi="Times New Roman"/>
          <w:bCs/>
          <w:sz w:val="20"/>
          <w:szCs w:val="20"/>
          <w:lang w:val="en-US"/>
        </w:rPr>
        <w:t>foundation</w:t>
      </w:r>
      <w:r w:rsidRPr="008E3382">
        <w:rPr>
          <w:rFonts w:ascii="Times New Roman" w:hAnsi="Times New Roman"/>
          <w:bCs/>
          <w:sz w:val="20"/>
          <w:szCs w:val="20"/>
          <w:lang w:val="uz-Cyrl-UZ"/>
        </w:rPr>
        <w:t xml:space="preserve"> documents (in case of </w:t>
      </w:r>
      <w:r>
        <w:rPr>
          <w:rFonts w:ascii="Times New Roman" w:hAnsi="Times New Roman"/>
          <w:bCs/>
          <w:sz w:val="20"/>
          <w:szCs w:val="20"/>
          <w:lang w:val="en-US"/>
        </w:rPr>
        <w:t>in-person application</w:t>
      </w:r>
      <w:r w:rsidRPr="008E3382">
        <w:rPr>
          <w:rFonts w:ascii="Times New Roman" w:hAnsi="Times New Roman"/>
          <w:bCs/>
          <w:sz w:val="20"/>
          <w:szCs w:val="20"/>
          <w:lang w:val="uz-Cyrl-UZ"/>
        </w:rPr>
        <w:t>) or send</w:t>
      </w:r>
      <w:r>
        <w:rPr>
          <w:rFonts w:ascii="Times New Roman" w:hAnsi="Times New Roman"/>
          <w:bCs/>
          <w:sz w:val="20"/>
          <w:szCs w:val="20"/>
          <w:lang w:val="en-US"/>
        </w:rPr>
        <w:t>s</w:t>
      </w:r>
      <w:r w:rsidRPr="008E3382">
        <w:rPr>
          <w:rFonts w:ascii="Times New Roman" w:hAnsi="Times New Roman"/>
          <w:bCs/>
          <w:sz w:val="20"/>
          <w:szCs w:val="20"/>
          <w:lang w:val="uz-Cyrl-UZ"/>
        </w:rPr>
        <w:t xml:space="preserve"> it to the personal </w:t>
      </w:r>
      <w:r w:rsidR="00D06F40">
        <w:rPr>
          <w:rFonts w:ascii="Times New Roman" w:hAnsi="Times New Roman"/>
          <w:bCs/>
          <w:sz w:val="20"/>
          <w:szCs w:val="20"/>
          <w:lang w:val="en-US"/>
        </w:rPr>
        <w:t>cabinet</w:t>
      </w:r>
      <w:r w:rsidRPr="008E3382">
        <w:rPr>
          <w:rFonts w:ascii="Times New Roman" w:hAnsi="Times New Roman"/>
          <w:bCs/>
          <w:sz w:val="20"/>
          <w:szCs w:val="20"/>
          <w:lang w:val="uz-Cyrl-UZ"/>
        </w:rPr>
        <w:t xml:space="preserve"> of the applicant in the System</w:t>
      </w:r>
      <w:r w:rsidR="00421A34" w:rsidRPr="00571965">
        <w:rPr>
          <w:rFonts w:ascii="Times New Roman" w:hAnsi="Times New Roman"/>
          <w:bCs/>
          <w:sz w:val="20"/>
          <w:szCs w:val="20"/>
          <w:lang w:val="uz-Cyrl-UZ"/>
        </w:rPr>
        <w:t>.</w:t>
      </w:r>
    </w:p>
    <w:p w14:paraId="551FCB96"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3FD22889" w14:textId="3ECBDCB6" w:rsidR="00421A34" w:rsidRPr="00571965" w:rsidRDefault="0039797F"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Grounds and procedure for </w:t>
      </w:r>
      <w:r w:rsidR="00AE488B" w:rsidRPr="00571965">
        <w:rPr>
          <w:rFonts w:ascii="Times New Roman" w:hAnsi="Times New Roman"/>
          <w:b/>
          <w:bCs/>
          <w:sz w:val="20"/>
          <w:szCs w:val="20"/>
          <w:lang w:val="uz-Cyrl-UZ"/>
        </w:rPr>
        <w:t xml:space="preserve">refusal </w:t>
      </w:r>
      <w:r w:rsidR="00AE488B">
        <w:rPr>
          <w:rFonts w:ascii="Times New Roman" w:hAnsi="Times New Roman"/>
          <w:b/>
          <w:bCs/>
          <w:sz w:val="20"/>
          <w:szCs w:val="20"/>
          <w:lang w:val="en-US"/>
        </w:rPr>
        <w:t xml:space="preserve">of </w:t>
      </w:r>
      <w:r w:rsidRPr="00571965">
        <w:rPr>
          <w:rFonts w:ascii="Times New Roman" w:hAnsi="Times New Roman"/>
          <w:b/>
          <w:bCs/>
          <w:sz w:val="20"/>
          <w:szCs w:val="20"/>
          <w:lang w:val="uz-Cyrl-UZ"/>
        </w:rPr>
        <w:t>state registration</w:t>
      </w:r>
      <w:r w:rsidR="00AE488B">
        <w:rPr>
          <w:rFonts w:ascii="Times New Roman" w:hAnsi="Times New Roman"/>
          <w:b/>
          <w:bCs/>
          <w:sz w:val="20"/>
          <w:szCs w:val="20"/>
          <w:lang w:val="en-US"/>
        </w:rPr>
        <w:t>, state re-registration</w:t>
      </w:r>
      <w:r w:rsidRPr="00571965">
        <w:rPr>
          <w:rFonts w:ascii="Times New Roman" w:hAnsi="Times New Roman"/>
          <w:b/>
          <w:bCs/>
          <w:sz w:val="20"/>
          <w:szCs w:val="20"/>
          <w:lang w:val="uz-Cyrl-UZ"/>
        </w:rPr>
        <w:t xml:space="preserve"> of</w:t>
      </w:r>
      <w:r w:rsidR="00AE488B">
        <w:rPr>
          <w:rFonts w:ascii="Times New Roman" w:hAnsi="Times New Roman"/>
          <w:b/>
          <w:bCs/>
          <w:sz w:val="20"/>
          <w:szCs w:val="20"/>
          <w:lang w:val="en-US"/>
        </w:rPr>
        <w:t xml:space="preserve"> alliances of</w:t>
      </w:r>
      <w:r w:rsidRPr="00571965">
        <w:rPr>
          <w:rFonts w:ascii="Times New Roman" w:hAnsi="Times New Roman"/>
          <w:b/>
          <w:bCs/>
          <w:sz w:val="20"/>
          <w:szCs w:val="20"/>
          <w:lang w:val="uz-Cyrl-UZ"/>
        </w:rPr>
        <w:t xml:space="preserve"> </w:t>
      </w:r>
      <w:r w:rsidR="00AE488B">
        <w:rPr>
          <w:rFonts w:ascii="Times New Roman" w:hAnsi="Times New Roman"/>
          <w:b/>
          <w:bCs/>
          <w:sz w:val="20"/>
          <w:szCs w:val="20"/>
          <w:lang w:val="en-US"/>
        </w:rPr>
        <w:t xml:space="preserve">legal </w:t>
      </w:r>
      <w:r w:rsidRPr="00571965">
        <w:rPr>
          <w:rFonts w:ascii="Times New Roman" w:hAnsi="Times New Roman"/>
          <w:b/>
          <w:bCs/>
          <w:sz w:val="20"/>
          <w:szCs w:val="20"/>
          <w:lang w:val="uz-Cyrl-UZ"/>
        </w:rPr>
        <w:t>business entities</w:t>
      </w:r>
    </w:p>
    <w:p w14:paraId="7C69F0F3"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074D8AAC" w14:textId="5DAC6D0E"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following are the grounds for </w:t>
      </w:r>
      <w:r w:rsidR="00AE488B">
        <w:rPr>
          <w:rFonts w:ascii="Times New Roman" w:hAnsi="Times New Roman"/>
          <w:bCs/>
          <w:sz w:val="20"/>
          <w:szCs w:val="20"/>
          <w:lang w:val="en-US"/>
        </w:rPr>
        <w:t xml:space="preserve">refusal  of </w:t>
      </w:r>
      <w:r w:rsidRPr="00571965">
        <w:rPr>
          <w:rFonts w:ascii="Times New Roman" w:hAnsi="Times New Roman"/>
          <w:bCs/>
          <w:sz w:val="20"/>
          <w:szCs w:val="20"/>
          <w:lang w:val="uz-Cyrl-UZ"/>
        </w:rPr>
        <w:t>state registration</w:t>
      </w:r>
      <w:r w:rsidR="00AE488B">
        <w:rPr>
          <w:rFonts w:ascii="Times New Roman" w:hAnsi="Times New Roman"/>
          <w:bCs/>
          <w:sz w:val="20"/>
          <w:szCs w:val="20"/>
          <w:lang w:val="en-US"/>
        </w:rPr>
        <w:t>, state re-registration of</w:t>
      </w:r>
      <w:r w:rsidRPr="00571965">
        <w:rPr>
          <w:rFonts w:ascii="Times New Roman" w:hAnsi="Times New Roman"/>
          <w:bCs/>
          <w:sz w:val="20"/>
          <w:szCs w:val="20"/>
          <w:lang w:val="uz-Cyrl-UZ"/>
        </w:rPr>
        <w:t xml:space="preserve"> </w:t>
      </w:r>
      <w:r w:rsidR="00AE488B">
        <w:rPr>
          <w:rFonts w:ascii="Times New Roman" w:hAnsi="Times New Roman"/>
          <w:bCs/>
          <w:sz w:val="20"/>
          <w:szCs w:val="20"/>
          <w:lang w:val="en-US"/>
        </w:rPr>
        <w:t>alliances of legal business entities</w:t>
      </w:r>
      <w:r w:rsidRPr="00571965">
        <w:rPr>
          <w:rFonts w:ascii="Times New Roman" w:hAnsi="Times New Roman"/>
          <w:bCs/>
          <w:sz w:val="20"/>
          <w:szCs w:val="20"/>
          <w:lang w:val="uz-Cyrl-UZ"/>
        </w:rPr>
        <w:t>:</w:t>
      </w:r>
    </w:p>
    <w:p w14:paraId="44CDADA5" w14:textId="0B1CAF48"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the state duty has not been paid or </w:t>
      </w:r>
      <w:r w:rsidR="00AE488B">
        <w:rPr>
          <w:rFonts w:ascii="Times New Roman" w:hAnsi="Times New Roman"/>
          <w:bCs/>
          <w:sz w:val="20"/>
          <w:szCs w:val="20"/>
          <w:lang w:val="en-US"/>
        </w:rPr>
        <w:t>an</w:t>
      </w:r>
      <w:r w:rsidRPr="00571965">
        <w:rPr>
          <w:rFonts w:ascii="Times New Roman" w:hAnsi="Times New Roman"/>
          <w:bCs/>
          <w:sz w:val="20"/>
          <w:szCs w:val="20"/>
          <w:lang w:val="uz-Cyrl-UZ"/>
        </w:rPr>
        <w:t xml:space="preserve"> incomplete amount has been paid;</w:t>
      </w:r>
    </w:p>
    <w:p w14:paraId="218B5F85" w14:textId="667D1E91" w:rsidR="00421A34" w:rsidRPr="00571965" w:rsidRDefault="00C6559C"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the documents specified in Article 149 of this Code have not been submitted in full;</w:t>
      </w:r>
    </w:p>
    <w:p w14:paraId="7ADC3D37" w14:textId="2EC44331" w:rsidR="00421A34" w:rsidRPr="00571965" w:rsidRDefault="00AE488B"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a decision on approval (</w:t>
      </w:r>
      <w:r w:rsidR="00421A34" w:rsidRPr="00571965">
        <w:rPr>
          <w:rFonts w:ascii="Times New Roman" w:hAnsi="Times New Roman"/>
          <w:bCs/>
          <w:sz w:val="20"/>
          <w:szCs w:val="20"/>
          <w:lang w:val="uz-Cyrl-UZ"/>
        </w:rPr>
        <w:t>conclusion), amend</w:t>
      </w:r>
      <w:proofErr w:type="spellStart"/>
      <w:r>
        <w:rPr>
          <w:rFonts w:ascii="Times New Roman" w:hAnsi="Times New Roman"/>
          <w:bCs/>
          <w:sz w:val="20"/>
          <w:szCs w:val="20"/>
          <w:lang w:val="en-US"/>
        </w:rPr>
        <w:t>ment</w:t>
      </w:r>
      <w:proofErr w:type="spellEnd"/>
      <w:r w:rsidR="00421A34" w:rsidRPr="00571965">
        <w:rPr>
          <w:rFonts w:ascii="Times New Roman" w:hAnsi="Times New Roman"/>
          <w:bCs/>
          <w:sz w:val="20"/>
          <w:szCs w:val="20"/>
          <w:lang w:val="uz-Cyrl-UZ"/>
        </w:rPr>
        <w:t xml:space="preserve"> and (or) add</w:t>
      </w:r>
      <w:proofErr w:type="spellStart"/>
      <w:r>
        <w:rPr>
          <w:rFonts w:ascii="Times New Roman" w:hAnsi="Times New Roman"/>
          <w:bCs/>
          <w:sz w:val="20"/>
          <w:szCs w:val="20"/>
          <w:lang w:val="en-US"/>
        </w:rPr>
        <w:t>ition</w:t>
      </w:r>
      <w:proofErr w:type="spellEnd"/>
      <w:r w:rsidR="00421A34" w:rsidRPr="00571965">
        <w:rPr>
          <w:rFonts w:ascii="Times New Roman" w:hAnsi="Times New Roman"/>
          <w:bCs/>
          <w:sz w:val="20"/>
          <w:szCs w:val="20"/>
          <w:lang w:val="uz-Cyrl-UZ"/>
        </w:rPr>
        <w:t xml:space="preserve"> to the </w:t>
      </w:r>
      <w:r w:rsidR="00A77BF0">
        <w:rPr>
          <w:rFonts w:ascii="Times New Roman" w:hAnsi="Times New Roman"/>
          <w:bCs/>
          <w:sz w:val="20"/>
          <w:szCs w:val="20"/>
          <w:lang w:val="uz-Cyrl-UZ"/>
        </w:rPr>
        <w:t>foundation document</w:t>
      </w:r>
      <w:r w:rsidR="00421A34" w:rsidRPr="00571965">
        <w:rPr>
          <w:rFonts w:ascii="Times New Roman" w:hAnsi="Times New Roman"/>
          <w:bCs/>
          <w:sz w:val="20"/>
          <w:szCs w:val="20"/>
          <w:lang w:val="uz-Cyrl-UZ"/>
        </w:rPr>
        <w:t xml:space="preserve">s </w:t>
      </w:r>
      <w:r>
        <w:rPr>
          <w:rFonts w:ascii="Times New Roman" w:hAnsi="Times New Roman"/>
          <w:bCs/>
          <w:sz w:val="20"/>
          <w:szCs w:val="20"/>
          <w:lang w:val="en-US"/>
        </w:rPr>
        <w:t>was</w:t>
      </w:r>
      <w:r w:rsidRPr="00571965">
        <w:rPr>
          <w:rFonts w:ascii="Times New Roman" w:hAnsi="Times New Roman"/>
          <w:bCs/>
          <w:sz w:val="20"/>
          <w:szCs w:val="20"/>
          <w:lang w:val="uz-Cyrl-UZ"/>
        </w:rPr>
        <w:t xml:space="preserve"> made </w:t>
      </w:r>
      <w:r w:rsidR="00421A34" w:rsidRPr="00571965">
        <w:rPr>
          <w:rFonts w:ascii="Times New Roman" w:hAnsi="Times New Roman"/>
          <w:bCs/>
          <w:sz w:val="20"/>
          <w:szCs w:val="20"/>
          <w:lang w:val="uz-Cyrl-UZ"/>
        </w:rPr>
        <w:t xml:space="preserve">by a body not authorized by the law and </w:t>
      </w:r>
      <w:r w:rsidR="00A77BF0">
        <w:rPr>
          <w:rFonts w:ascii="Times New Roman" w:hAnsi="Times New Roman"/>
          <w:bCs/>
          <w:sz w:val="20"/>
          <w:szCs w:val="20"/>
          <w:lang w:val="uz-Cyrl-UZ"/>
        </w:rPr>
        <w:t>foundation document</w:t>
      </w:r>
      <w:r w:rsidR="00421A34" w:rsidRPr="00571965">
        <w:rPr>
          <w:rFonts w:ascii="Times New Roman" w:hAnsi="Times New Roman"/>
          <w:bCs/>
          <w:sz w:val="20"/>
          <w:szCs w:val="20"/>
          <w:lang w:val="uz-Cyrl-UZ"/>
        </w:rPr>
        <w:t>s;</w:t>
      </w:r>
    </w:p>
    <w:p w14:paraId="6E256741" w14:textId="33A35ED9" w:rsidR="00421A34" w:rsidRPr="00571965" w:rsidRDefault="00AE488B" w:rsidP="00571965">
      <w:pPr>
        <w:spacing w:after="0" w:line="288" w:lineRule="auto"/>
        <w:ind w:firstLine="709"/>
        <w:jc w:val="both"/>
        <w:rPr>
          <w:rFonts w:ascii="Times New Roman" w:hAnsi="Times New Roman"/>
          <w:bCs/>
          <w:sz w:val="20"/>
          <w:szCs w:val="20"/>
          <w:lang w:val="uz-Cyrl-UZ"/>
        </w:rPr>
      </w:pPr>
      <w:r w:rsidRPr="00AE488B">
        <w:rPr>
          <w:rFonts w:ascii="Times New Roman" w:hAnsi="Times New Roman"/>
          <w:bCs/>
          <w:sz w:val="20"/>
          <w:szCs w:val="20"/>
          <w:lang w:val="uz-Cyrl-UZ"/>
        </w:rPr>
        <w:t xml:space="preserve">acceptance of other entities that are not legal entities or non-commercial legal entities as members of </w:t>
      </w:r>
      <w:r>
        <w:rPr>
          <w:rFonts w:ascii="Times New Roman" w:hAnsi="Times New Roman"/>
          <w:bCs/>
          <w:sz w:val="20"/>
          <w:szCs w:val="20"/>
          <w:lang w:val="en-US"/>
        </w:rPr>
        <w:t>alliances</w:t>
      </w:r>
      <w:r w:rsidRPr="00AE488B">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AE488B">
        <w:rPr>
          <w:rFonts w:ascii="Times New Roman" w:hAnsi="Times New Roman"/>
          <w:bCs/>
          <w:sz w:val="20"/>
          <w:szCs w:val="20"/>
          <w:lang w:val="uz-Cyrl-UZ"/>
        </w:rPr>
        <w:t xml:space="preserve"> entities;</w:t>
      </w:r>
    </w:p>
    <w:p w14:paraId="4458C2C3" w14:textId="308C35FC" w:rsidR="00AE488B" w:rsidRDefault="00AE488B"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establishment</w:t>
      </w:r>
      <w:r w:rsidRPr="00AE488B">
        <w:rPr>
          <w:rFonts w:ascii="Times New Roman" w:hAnsi="Times New Roman"/>
          <w:bCs/>
          <w:sz w:val="20"/>
          <w:szCs w:val="20"/>
          <w:lang w:val="uz-Cyrl-UZ"/>
        </w:rPr>
        <w:t xml:space="preserve"> of </w:t>
      </w:r>
      <w:r>
        <w:rPr>
          <w:rFonts w:ascii="Times New Roman" w:hAnsi="Times New Roman"/>
          <w:bCs/>
          <w:sz w:val="20"/>
          <w:szCs w:val="20"/>
          <w:lang w:val="en-US"/>
        </w:rPr>
        <w:t>alliances</w:t>
      </w:r>
      <w:r w:rsidRPr="00AE488B">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AE488B">
        <w:rPr>
          <w:rFonts w:ascii="Times New Roman" w:hAnsi="Times New Roman"/>
          <w:bCs/>
          <w:sz w:val="20"/>
          <w:szCs w:val="20"/>
          <w:lang w:val="uz-Cyrl-UZ"/>
        </w:rPr>
        <w:t xml:space="preserve"> entities contradicts the conditions specified in Article 77 of the Civil Code of the Republic of Uzbekistan;</w:t>
      </w:r>
    </w:p>
    <w:p w14:paraId="43B7ADBE" w14:textId="781E427A" w:rsidR="00FF4F62" w:rsidRPr="00571965" w:rsidRDefault="003F392C"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non-fulfillment of the minimum requirement for the number of members of </w:t>
      </w:r>
      <w:r>
        <w:rPr>
          <w:rFonts w:ascii="Times New Roman" w:hAnsi="Times New Roman"/>
          <w:bCs/>
          <w:sz w:val="20"/>
          <w:szCs w:val="20"/>
          <w:lang w:val="en-US"/>
        </w:rPr>
        <w:t>alliances of legal business entities set</w:t>
      </w:r>
      <w:r w:rsidR="000926EE" w:rsidRPr="00571965">
        <w:rPr>
          <w:rFonts w:ascii="Times New Roman" w:hAnsi="Times New Roman"/>
          <w:bCs/>
          <w:sz w:val="20"/>
          <w:szCs w:val="20"/>
          <w:lang w:val="uz-Cyrl-UZ"/>
        </w:rPr>
        <w:t xml:space="preserve"> in the first part of Article 149 of this Code</w:t>
      </w:r>
      <w:r w:rsidR="00421A34" w:rsidRPr="00571965">
        <w:rPr>
          <w:rFonts w:ascii="Times New Roman" w:hAnsi="Times New Roman"/>
          <w:bCs/>
          <w:sz w:val="20"/>
          <w:szCs w:val="20"/>
          <w:lang w:val="uz-Cyrl-UZ"/>
        </w:rPr>
        <w:t>;</w:t>
      </w:r>
    </w:p>
    <w:p w14:paraId="78912797" w14:textId="2313BBED" w:rsidR="00FF4F62" w:rsidRPr="00571965" w:rsidRDefault="00FF4F62"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during state registration, re-registration, the amount of the charter fund (authorized capital) specified by legal documents is less than the minimum amount of the charter fund stipulated in the legislation for </w:t>
      </w:r>
      <w:r w:rsidR="003F392C">
        <w:rPr>
          <w:rFonts w:ascii="Times New Roman" w:hAnsi="Times New Roman"/>
          <w:bCs/>
          <w:sz w:val="20"/>
          <w:szCs w:val="20"/>
          <w:lang w:val="en-US"/>
        </w:rPr>
        <w:t xml:space="preserve">legal </w:t>
      </w:r>
      <w:r w:rsidRPr="00571965">
        <w:rPr>
          <w:rFonts w:ascii="Times New Roman" w:hAnsi="Times New Roman"/>
          <w:bCs/>
          <w:sz w:val="20"/>
          <w:szCs w:val="20"/>
          <w:lang w:val="uz-Cyrl-UZ"/>
        </w:rPr>
        <w:t>business entitie</w:t>
      </w:r>
      <w:r w:rsidR="00AC44D7">
        <w:rPr>
          <w:rFonts w:ascii="Times New Roman" w:hAnsi="Times New Roman"/>
          <w:bCs/>
          <w:sz w:val="20"/>
          <w:szCs w:val="20"/>
          <w:lang w:val="en-US"/>
        </w:rPr>
        <w:t>s</w:t>
      </w:r>
      <w:r w:rsidRPr="00571965">
        <w:rPr>
          <w:rFonts w:ascii="Times New Roman" w:hAnsi="Times New Roman"/>
          <w:bCs/>
          <w:sz w:val="20"/>
          <w:szCs w:val="20"/>
          <w:lang w:val="uz-Cyrl-UZ"/>
        </w:rPr>
        <w:t>;</w:t>
      </w:r>
    </w:p>
    <w:p w14:paraId="73A8B653" w14:textId="47733405" w:rsidR="00FF4F62" w:rsidRPr="00571965" w:rsidRDefault="00AC44D7"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during the re-registration related to the change of the address</w:t>
      </w:r>
      <w:r>
        <w:rPr>
          <w:rFonts w:ascii="Times New Roman" w:hAnsi="Times New Roman"/>
          <w:bCs/>
          <w:sz w:val="20"/>
          <w:szCs w:val="20"/>
          <w:lang w:val="en-US"/>
        </w:rPr>
        <w:t>:</w:t>
      </w:r>
      <w:r w:rsidRPr="00571965">
        <w:rPr>
          <w:rFonts w:ascii="Times New Roman" w:hAnsi="Times New Roman"/>
          <w:bCs/>
          <w:sz w:val="20"/>
          <w:szCs w:val="20"/>
          <w:lang w:val="uz-Cyrl-UZ"/>
        </w:rPr>
        <w:t xml:space="preserve"> </w:t>
      </w:r>
      <w:r w:rsidR="00FF4F62" w:rsidRPr="00571965">
        <w:rPr>
          <w:rFonts w:ascii="Times New Roman" w:hAnsi="Times New Roman"/>
          <w:bCs/>
          <w:sz w:val="20"/>
          <w:szCs w:val="20"/>
          <w:lang w:val="uz-Cyrl-UZ"/>
        </w:rPr>
        <w:t xml:space="preserve">the existence of a tax debt </w:t>
      </w:r>
      <w:r w:rsidRPr="00571965">
        <w:rPr>
          <w:rFonts w:ascii="Times New Roman" w:hAnsi="Times New Roman"/>
          <w:bCs/>
          <w:sz w:val="20"/>
          <w:szCs w:val="20"/>
          <w:lang w:val="uz-Cyrl-UZ"/>
        </w:rPr>
        <w:t xml:space="preserve">of the legal entity </w:t>
      </w:r>
      <w:r w:rsidR="00FF4F62" w:rsidRPr="00571965">
        <w:rPr>
          <w:rFonts w:ascii="Times New Roman" w:hAnsi="Times New Roman"/>
          <w:bCs/>
          <w:sz w:val="20"/>
          <w:szCs w:val="20"/>
          <w:lang w:val="uz-Cyrl-UZ"/>
        </w:rPr>
        <w:t>of more than three hundred times the amount of the bas</w:t>
      </w:r>
      <w:r>
        <w:rPr>
          <w:rFonts w:ascii="Times New Roman" w:hAnsi="Times New Roman"/>
          <w:bCs/>
          <w:sz w:val="20"/>
          <w:szCs w:val="20"/>
          <w:lang w:val="en-US"/>
        </w:rPr>
        <w:t>e</w:t>
      </w:r>
      <w:r w:rsidR="00FF4F62" w:rsidRPr="00571965">
        <w:rPr>
          <w:rFonts w:ascii="Times New Roman" w:hAnsi="Times New Roman"/>
          <w:bCs/>
          <w:sz w:val="20"/>
          <w:szCs w:val="20"/>
          <w:lang w:val="uz-Cyrl-UZ"/>
        </w:rPr>
        <w:t xml:space="preserve"> calculation, or the fact that the volume of realized turnover or sales of imported goods is not fully reflected in the tax reports, as well as the failure to submit tax reports within the specified periods;</w:t>
      </w:r>
    </w:p>
    <w:p w14:paraId="2A6792B4" w14:textId="77777777" w:rsidR="00421A34" w:rsidRPr="00571965" w:rsidRDefault="00FF4F62"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in case of re-registration of changes and additions related to the transfer of the share (contribution) to another person, the absence of the founder's consent to change the list of founders.</w:t>
      </w:r>
    </w:p>
    <w:p w14:paraId="6273C34D" w14:textId="63067784" w:rsidR="009A005A" w:rsidRPr="00571965" w:rsidRDefault="009A005A"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lastRenderedPageBreak/>
        <w:t xml:space="preserve">In addition to the grounds specified in the first part of this article, the inconsistency of the amount of the share of foreign investment specified in the </w:t>
      </w:r>
      <w:r w:rsidR="00A77BF0">
        <w:rPr>
          <w:rFonts w:ascii="Times New Roman" w:hAnsi="Times New Roman"/>
          <w:bCs/>
          <w:sz w:val="20"/>
          <w:szCs w:val="20"/>
          <w:lang w:val="uz-Cyrl-UZ"/>
        </w:rPr>
        <w:t>foundation document</w:t>
      </w:r>
      <w:r w:rsidRPr="00571965">
        <w:rPr>
          <w:rFonts w:ascii="Times New Roman" w:hAnsi="Times New Roman"/>
          <w:bCs/>
          <w:sz w:val="20"/>
          <w:szCs w:val="20"/>
          <w:lang w:val="uz-Cyrl-UZ"/>
        </w:rPr>
        <w:t>s with the amount of the share specified in the legislation for enterprises with foreign investment shall be the basis for refusing the state registration or re-registration of the enterprise with foreign investment.</w:t>
      </w:r>
    </w:p>
    <w:p w14:paraId="0E185EDB" w14:textId="57F26B23"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In case of violation of the minimum requirement for the number of members in the first part of Article 149 of this Code when applying for </w:t>
      </w:r>
      <w:r w:rsidR="00235A6F">
        <w:rPr>
          <w:rFonts w:ascii="Times New Roman" w:hAnsi="Times New Roman"/>
          <w:bCs/>
          <w:sz w:val="20"/>
          <w:szCs w:val="20"/>
          <w:lang w:val="uz-Cyrl-UZ"/>
        </w:rPr>
        <w:t>state re-registration</w:t>
      </w:r>
      <w:r w:rsidRPr="00571965">
        <w:rPr>
          <w:rFonts w:ascii="Times New Roman" w:hAnsi="Times New Roman"/>
          <w:bCs/>
          <w:sz w:val="20"/>
          <w:szCs w:val="20"/>
          <w:lang w:val="uz-Cyrl-UZ"/>
        </w:rPr>
        <w:t xml:space="preserve">, the </w:t>
      </w:r>
      <w:r w:rsidR="00A77BF0">
        <w:rPr>
          <w:rFonts w:ascii="Times New Roman" w:hAnsi="Times New Roman"/>
          <w:bCs/>
          <w:sz w:val="20"/>
          <w:szCs w:val="20"/>
          <w:lang w:val="uz-Cyrl-UZ"/>
        </w:rPr>
        <w:t>legal business entity</w:t>
      </w:r>
      <w:r w:rsidR="0039797F" w:rsidRPr="00571965">
        <w:rPr>
          <w:rFonts w:ascii="Times New Roman" w:hAnsi="Times New Roman"/>
          <w:b/>
          <w:bCs/>
          <w:sz w:val="20"/>
          <w:szCs w:val="20"/>
          <w:lang w:val="uz-Cyrl-UZ"/>
        </w:rPr>
        <w:t xml:space="preserve"> </w:t>
      </w:r>
      <w:r w:rsidR="00AC44D7">
        <w:rPr>
          <w:rFonts w:ascii="Times New Roman" w:hAnsi="Times New Roman"/>
          <w:bCs/>
          <w:sz w:val="20"/>
          <w:szCs w:val="20"/>
          <w:lang w:val="en-US"/>
        </w:rPr>
        <w:t>alliances</w:t>
      </w:r>
      <w:r w:rsidRPr="00571965">
        <w:rPr>
          <w:rFonts w:ascii="Times New Roman" w:hAnsi="Times New Roman"/>
          <w:bCs/>
          <w:sz w:val="20"/>
          <w:szCs w:val="20"/>
          <w:lang w:val="uz-Cyrl-UZ"/>
        </w:rPr>
        <w:t xml:space="preserve"> must be reorganized in another organizational and legal form or voluntarily liquidated.</w:t>
      </w:r>
    </w:p>
    <w:p w14:paraId="57FBB107" w14:textId="21D5E874" w:rsidR="00421A34" w:rsidRPr="00571965" w:rsidRDefault="00AC44D7"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I</w:t>
      </w:r>
      <w:r w:rsidR="00421A34" w:rsidRPr="00571965">
        <w:rPr>
          <w:rFonts w:ascii="Times New Roman" w:hAnsi="Times New Roman"/>
          <w:bCs/>
          <w:sz w:val="20"/>
          <w:szCs w:val="20"/>
          <w:lang w:val="uz-Cyrl-UZ"/>
        </w:rPr>
        <w:t xml:space="preserve">t is not allowed to refuse the state registration (re-registration) of </w:t>
      </w:r>
      <w:r>
        <w:rPr>
          <w:rFonts w:ascii="Times New Roman" w:hAnsi="Times New Roman"/>
          <w:bCs/>
          <w:sz w:val="20"/>
          <w:szCs w:val="20"/>
          <w:lang w:val="en-US"/>
        </w:rPr>
        <w:t>alliances of legal business entities</w:t>
      </w:r>
      <w:r w:rsidR="00421A34" w:rsidRPr="00571965">
        <w:rPr>
          <w:rFonts w:ascii="Times New Roman" w:hAnsi="Times New Roman"/>
          <w:bCs/>
          <w:sz w:val="20"/>
          <w:szCs w:val="20"/>
          <w:lang w:val="uz-Cyrl-UZ"/>
        </w:rPr>
        <w:t xml:space="preserve"> on other grounds, including reasons of inexpediency.</w:t>
      </w:r>
    </w:p>
    <w:p w14:paraId="6DC33F98" w14:textId="3772DA7C"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 xml:space="preserve">When there are circumstances that prevent state registration, state </w:t>
      </w:r>
      <w:r w:rsidR="00AC44D7">
        <w:rPr>
          <w:rFonts w:ascii="Times New Roman" w:hAnsi="Times New Roman"/>
          <w:bCs/>
          <w:sz w:val="20"/>
          <w:szCs w:val="20"/>
          <w:lang w:val="en-US"/>
        </w:rPr>
        <w:t>re-</w:t>
      </w:r>
      <w:r w:rsidRPr="00571965">
        <w:rPr>
          <w:rFonts w:ascii="Times New Roman" w:hAnsi="Times New Roman"/>
          <w:bCs/>
          <w:sz w:val="20"/>
          <w:szCs w:val="20"/>
          <w:lang w:val="uz-Cyrl-UZ"/>
        </w:rPr>
        <w:t xml:space="preserve">registration, the employee of the </w:t>
      </w:r>
      <w:r w:rsidR="007D3D3B">
        <w:rPr>
          <w:rFonts w:ascii="Times New Roman" w:hAnsi="Times New Roman"/>
          <w:bCs/>
          <w:sz w:val="20"/>
          <w:szCs w:val="20"/>
          <w:lang w:val="uz-Cyrl-UZ"/>
        </w:rPr>
        <w:t>registration body</w:t>
      </w:r>
      <w:r w:rsidRPr="00571965">
        <w:rPr>
          <w:rFonts w:ascii="Times New Roman" w:hAnsi="Times New Roman"/>
          <w:bCs/>
          <w:sz w:val="20"/>
          <w:szCs w:val="20"/>
          <w:lang w:val="uz-Cyrl-UZ"/>
        </w:rPr>
        <w:t xml:space="preserve">, in accordance with the form approved by the Ministry of Justice of the Republic of Uzbekistan, formalizes the notification of the decision to </w:t>
      </w:r>
      <w:r w:rsidR="00AC44D7">
        <w:rPr>
          <w:rFonts w:ascii="Times New Roman" w:hAnsi="Times New Roman"/>
          <w:bCs/>
          <w:sz w:val="20"/>
          <w:szCs w:val="20"/>
          <w:lang w:val="en-US"/>
        </w:rPr>
        <w:t>refuse</w:t>
      </w:r>
      <w:r w:rsidRPr="00571965">
        <w:rPr>
          <w:rFonts w:ascii="Times New Roman" w:hAnsi="Times New Roman"/>
          <w:bCs/>
          <w:sz w:val="20"/>
          <w:szCs w:val="20"/>
          <w:lang w:val="uz-Cyrl-UZ"/>
        </w:rPr>
        <w:t xml:space="preserve"> state regis</w:t>
      </w:r>
      <w:proofErr w:type="spellStart"/>
      <w:r w:rsidR="00AC44D7">
        <w:rPr>
          <w:rFonts w:ascii="Times New Roman" w:hAnsi="Times New Roman"/>
          <w:bCs/>
          <w:sz w:val="20"/>
          <w:szCs w:val="20"/>
          <w:lang w:val="en-US"/>
        </w:rPr>
        <w:t>tration</w:t>
      </w:r>
      <w:proofErr w:type="spellEnd"/>
      <w:r w:rsidRPr="00571965">
        <w:rPr>
          <w:rFonts w:ascii="Times New Roman" w:hAnsi="Times New Roman"/>
          <w:bCs/>
          <w:sz w:val="20"/>
          <w:szCs w:val="20"/>
          <w:lang w:val="uz-Cyrl-UZ"/>
        </w:rPr>
        <w:t xml:space="preserve"> (re-registration)</w:t>
      </w:r>
      <w:r w:rsidR="00AC44D7">
        <w:rPr>
          <w:rFonts w:ascii="Times New Roman" w:hAnsi="Times New Roman"/>
          <w:bCs/>
          <w:sz w:val="20"/>
          <w:szCs w:val="20"/>
          <w:lang w:val="en-US"/>
        </w:rPr>
        <w:t xml:space="preserve"> alliance of legal business entities</w:t>
      </w:r>
      <w:r w:rsidRPr="00571965">
        <w:rPr>
          <w:rFonts w:ascii="Times New Roman" w:hAnsi="Times New Roman"/>
          <w:bCs/>
          <w:sz w:val="20"/>
          <w:szCs w:val="20"/>
          <w:lang w:val="uz-Cyrl-UZ"/>
        </w:rPr>
        <w:t xml:space="preserve"> and presents it to the applicant (in case of </w:t>
      </w:r>
      <w:r w:rsidR="00AC44D7">
        <w:rPr>
          <w:rFonts w:ascii="Times New Roman" w:hAnsi="Times New Roman"/>
          <w:bCs/>
          <w:sz w:val="20"/>
          <w:szCs w:val="20"/>
          <w:lang w:val="en-US"/>
        </w:rPr>
        <w:t>in-person</w:t>
      </w:r>
      <w:r w:rsidRPr="00571965">
        <w:rPr>
          <w:rFonts w:ascii="Times New Roman" w:hAnsi="Times New Roman"/>
          <w:bCs/>
          <w:sz w:val="20"/>
          <w:szCs w:val="20"/>
          <w:lang w:val="uz-Cyrl-UZ"/>
        </w:rPr>
        <w:t xml:space="preserve"> application) or sends it to the </w:t>
      </w:r>
      <w:r w:rsidR="00AC44D7">
        <w:rPr>
          <w:rFonts w:ascii="Times New Roman" w:hAnsi="Times New Roman"/>
          <w:bCs/>
          <w:sz w:val="20"/>
          <w:szCs w:val="20"/>
          <w:lang w:val="uz-Cyrl-UZ"/>
        </w:rPr>
        <w:t>personal cabinet</w:t>
      </w:r>
      <w:r w:rsidRPr="00571965">
        <w:rPr>
          <w:rFonts w:ascii="Times New Roman" w:hAnsi="Times New Roman"/>
          <w:bCs/>
          <w:sz w:val="20"/>
          <w:szCs w:val="20"/>
          <w:lang w:val="uz-Cyrl-UZ"/>
        </w:rPr>
        <w:t xml:space="preserve"> of the applicant in the System.</w:t>
      </w:r>
    </w:p>
    <w:p w14:paraId="0F8E483C" w14:textId="2FA1216B" w:rsidR="00AC44D7" w:rsidRDefault="00AC44D7" w:rsidP="00571965">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I</w:t>
      </w:r>
      <w:r w:rsidRPr="00AC44D7">
        <w:rPr>
          <w:rFonts w:ascii="Times New Roman" w:hAnsi="Times New Roman"/>
          <w:bCs/>
          <w:sz w:val="20"/>
          <w:szCs w:val="20"/>
          <w:lang w:val="uz-Cyrl-UZ"/>
        </w:rPr>
        <w:t xml:space="preserve">n case of rejection of the state registration (re-registration) of </w:t>
      </w:r>
      <w:r>
        <w:rPr>
          <w:rFonts w:ascii="Times New Roman" w:hAnsi="Times New Roman"/>
          <w:bCs/>
          <w:sz w:val="20"/>
          <w:szCs w:val="20"/>
          <w:lang w:val="en-US"/>
        </w:rPr>
        <w:t>alliance</w:t>
      </w:r>
      <w:r w:rsidRPr="00AC44D7">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AC44D7">
        <w:rPr>
          <w:rFonts w:ascii="Times New Roman" w:hAnsi="Times New Roman"/>
          <w:bCs/>
          <w:sz w:val="20"/>
          <w:szCs w:val="20"/>
          <w:lang w:val="uz-Cyrl-UZ"/>
        </w:rPr>
        <w:t xml:space="preserve"> entities, the applicant has the right to re-apply without paying the state </w:t>
      </w:r>
      <w:r>
        <w:rPr>
          <w:rFonts w:ascii="Times New Roman" w:hAnsi="Times New Roman"/>
          <w:bCs/>
          <w:sz w:val="20"/>
          <w:szCs w:val="20"/>
          <w:lang w:val="en-US"/>
        </w:rPr>
        <w:t>duty</w:t>
      </w:r>
      <w:r w:rsidRPr="00AC44D7">
        <w:rPr>
          <w:rFonts w:ascii="Times New Roman" w:hAnsi="Times New Roman"/>
          <w:bCs/>
          <w:sz w:val="20"/>
          <w:szCs w:val="20"/>
          <w:lang w:val="uz-Cyrl-UZ"/>
        </w:rPr>
        <w:t>, eliminating the relevant deficiencies within 5 working days from the time of receiving the notification.</w:t>
      </w:r>
    </w:p>
    <w:p w14:paraId="2A10DF18" w14:textId="2F184F92" w:rsidR="00AC44D7" w:rsidRDefault="00AC44D7" w:rsidP="00571965">
      <w:pPr>
        <w:spacing w:after="0" w:line="288" w:lineRule="auto"/>
        <w:ind w:firstLine="709"/>
        <w:jc w:val="both"/>
        <w:rPr>
          <w:rFonts w:ascii="Times New Roman" w:hAnsi="Times New Roman"/>
          <w:bCs/>
          <w:sz w:val="20"/>
          <w:szCs w:val="20"/>
          <w:lang w:val="uz-Cyrl-UZ"/>
        </w:rPr>
      </w:pPr>
      <w:r w:rsidRPr="00AC44D7">
        <w:rPr>
          <w:rFonts w:ascii="Times New Roman" w:hAnsi="Times New Roman"/>
          <w:bCs/>
          <w:sz w:val="20"/>
          <w:szCs w:val="20"/>
          <w:lang w:val="uz-Cyrl-UZ"/>
        </w:rPr>
        <w:t>In this case, the state regist</w:t>
      </w:r>
      <w:r>
        <w:rPr>
          <w:rFonts w:ascii="Times New Roman" w:hAnsi="Times New Roman"/>
          <w:bCs/>
          <w:sz w:val="20"/>
          <w:szCs w:val="20"/>
          <w:lang w:val="en-US"/>
        </w:rPr>
        <w:t>ration</w:t>
      </w:r>
      <w:r w:rsidRPr="00AC44D7">
        <w:rPr>
          <w:rFonts w:ascii="Times New Roman" w:hAnsi="Times New Roman"/>
          <w:bCs/>
          <w:sz w:val="20"/>
          <w:szCs w:val="20"/>
          <w:lang w:val="uz-Cyrl-UZ"/>
        </w:rPr>
        <w:t xml:space="preserve"> (re-registration) </w:t>
      </w:r>
      <w:r>
        <w:rPr>
          <w:rFonts w:ascii="Times New Roman" w:hAnsi="Times New Roman"/>
          <w:bCs/>
          <w:sz w:val="20"/>
          <w:szCs w:val="20"/>
          <w:lang w:val="en-US"/>
        </w:rPr>
        <w:t>of the alliance of</w:t>
      </w:r>
      <w:r w:rsidRPr="00AC44D7">
        <w:rPr>
          <w:rFonts w:ascii="Times New Roman" w:hAnsi="Times New Roman"/>
          <w:bCs/>
          <w:sz w:val="20"/>
          <w:szCs w:val="20"/>
          <w:lang w:val="uz-Cyrl-UZ"/>
        </w:rPr>
        <w:t xml:space="preserve"> legal</w:t>
      </w:r>
      <w:r>
        <w:rPr>
          <w:rFonts w:ascii="Times New Roman" w:hAnsi="Times New Roman"/>
          <w:bCs/>
          <w:sz w:val="20"/>
          <w:szCs w:val="20"/>
          <w:lang w:val="en-US"/>
        </w:rPr>
        <w:t xml:space="preserve"> business</w:t>
      </w:r>
      <w:r w:rsidRPr="00AC44D7">
        <w:rPr>
          <w:rFonts w:ascii="Times New Roman" w:hAnsi="Times New Roman"/>
          <w:bCs/>
          <w:sz w:val="20"/>
          <w:szCs w:val="20"/>
          <w:lang w:val="uz-Cyrl-UZ"/>
        </w:rPr>
        <w:t xml:space="preserve"> entities is carried out in accordance with the procedure specified in this chapter.</w:t>
      </w:r>
    </w:p>
    <w:p w14:paraId="0681BD84" w14:textId="7A6905CF" w:rsidR="00421A34" w:rsidRPr="00571965" w:rsidRDefault="00421A34"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Questionnaires submitted by the applicant after the deadline specified in the fifth part of this article are considered newly submitted.</w:t>
      </w:r>
    </w:p>
    <w:p w14:paraId="3A501A9D" w14:textId="77777777" w:rsidR="00421A34" w:rsidRPr="00571965" w:rsidRDefault="00421A34" w:rsidP="00571965">
      <w:pPr>
        <w:spacing w:after="0" w:line="288" w:lineRule="auto"/>
        <w:ind w:firstLine="709"/>
        <w:jc w:val="both"/>
        <w:rPr>
          <w:rFonts w:ascii="Times New Roman" w:hAnsi="Times New Roman"/>
          <w:bCs/>
          <w:sz w:val="20"/>
          <w:szCs w:val="20"/>
          <w:lang w:val="uz-Cyrl-UZ"/>
        </w:rPr>
      </w:pPr>
    </w:p>
    <w:p w14:paraId="2E19D293" w14:textId="696B4674" w:rsidR="00421A34" w:rsidRPr="00571965" w:rsidRDefault="00AC44D7" w:rsidP="00571965">
      <w:pPr>
        <w:numPr>
          <w:ilvl w:val="0"/>
          <w:numId w:val="2"/>
        </w:numPr>
        <w:spacing w:after="0" w:line="288" w:lineRule="auto"/>
        <w:ind w:left="2127" w:hanging="1418"/>
        <w:jc w:val="both"/>
        <w:rPr>
          <w:rFonts w:ascii="Times New Roman" w:hAnsi="Times New Roman"/>
          <w:b/>
          <w:bCs/>
          <w:sz w:val="20"/>
          <w:szCs w:val="20"/>
          <w:lang w:val="uz-Cyrl-UZ"/>
        </w:rPr>
      </w:pPr>
      <w:r>
        <w:rPr>
          <w:rFonts w:ascii="Times New Roman" w:hAnsi="Times New Roman"/>
          <w:b/>
          <w:bCs/>
          <w:sz w:val="20"/>
          <w:szCs w:val="20"/>
          <w:lang w:val="en-US"/>
        </w:rPr>
        <w:t>Specifics</w:t>
      </w:r>
      <w:r w:rsidR="0039797F" w:rsidRPr="00571965">
        <w:rPr>
          <w:rFonts w:ascii="Times New Roman" w:hAnsi="Times New Roman"/>
          <w:b/>
          <w:bCs/>
          <w:sz w:val="20"/>
          <w:szCs w:val="20"/>
          <w:lang w:val="uz-Cyrl-UZ"/>
        </w:rPr>
        <w:t xml:space="preserve"> of state re-registration of </w:t>
      </w:r>
      <w:r>
        <w:rPr>
          <w:rFonts w:ascii="Times New Roman" w:hAnsi="Times New Roman"/>
          <w:b/>
          <w:bCs/>
          <w:sz w:val="20"/>
          <w:szCs w:val="20"/>
          <w:lang w:val="en-US"/>
        </w:rPr>
        <w:t>alliances</w:t>
      </w:r>
      <w:r w:rsidR="0039797F" w:rsidRPr="00571965">
        <w:rPr>
          <w:rFonts w:ascii="Times New Roman" w:hAnsi="Times New Roman"/>
          <w:b/>
          <w:bCs/>
          <w:sz w:val="20"/>
          <w:szCs w:val="20"/>
          <w:lang w:val="uz-Cyrl-UZ"/>
        </w:rPr>
        <w:t xml:space="preserve"> of </w:t>
      </w:r>
      <w:r w:rsidR="00B31322">
        <w:rPr>
          <w:rFonts w:ascii="Times New Roman" w:hAnsi="Times New Roman"/>
          <w:b/>
          <w:bCs/>
          <w:sz w:val="20"/>
          <w:szCs w:val="20"/>
          <w:lang w:val="uz-Cyrl-UZ"/>
        </w:rPr>
        <w:t>legal business entities</w:t>
      </w:r>
    </w:p>
    <w:p w14:paraId="2FB02D91" w14:textId="77777777" w:rsidR="00421A34" w:rsidRPr="00571965" w:rsidRDefault="00421A34" w:rsidP="00571965">
      <w:pPr>
        <w:spacing w:after="0" w:line="288" w:lineRule="auto"/>
        <w:ind w:firstLine="709"/>
        <w:jc w:val="both"/>
        <w:rPr>
          <w:rFonts w:ascii="Times New Roman" w:hAnsi="Times New Roman"/>
          <w:b/>
          <w:bCs/>
          <w:sz w:val="20"/>
          <w:szCs w:val="20"/>
          <w:lang w:val="uz-Cyrl-UZ"/>
        </w:rPr>
      </w:pPr>
    </w:p>
    <w:p w14:paraId="5D461E9D" w14:textId="50675CC6" w:rsidR="00AC44D7" w:rsidRDefault="00AC44D7" w:rsidP="00AC44D7">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When alliances</w:t>
      </w:r>
      <w:r w:rsidRPr="00AC44D7">
        <w:rPr>
          <w:rFonts w:ascii="Times New Roman" w:hAnsi="Times New Roman"/>
          <w:bCs/>
          <w:sz w:val="20"/>
          <w:szCs w:val="20"/>
          <w:lang w:val="uz-Cyrl-UZ"/>
        </w:rPr>
        <w:t xml:space="preserve"> of legal</w:t>
      </w:r>
      <w:r>
        <w:rPr>
          <w:rFonts w:ascii="Times New Roman" w:hAnsi="Times New Roman"/>
          <w:bCs/>
          <w:sz w:val="20"/>
          <w:szCs w:val="20"/>
          <w:lang w:val="en-US"/>
        </w:rPr>
        <w:t xml:space="preserve"> business</w:t>
      </w:r>
      <w:r w:rsidRPr="00AC44D7">
        <w:rPr>
          <w:rFonts w:ascii="Times New Roman" w:hAnsi="Times New Roman"/>
          <w:bCs/>
          <w:sz w:val="20"/>
          <w:szCs w:val="20"/>
          <w:lang w:val="uz-Cyrl-UZ"/>
        </w:rPr>
        <w:t xml:space="preserve"> entities operating in the territory of the Republic of Uzbekistan are reorganized</w:t>
      </w:r>
      <w:r>
        <w:rPr>
          <w:rFonts w:ascii="Times New Roman" w:hAnsi="Times New Roman"/>
          <w:bCs/>
          <w:sz w:val="20"/>
          <w:szCs w:val="20"/>
          <w:lang w:val="en-US"/>
        </w:rPr>
        <w:t>,</w:t>
      </w:r>
      <w:r w:rsidRPr="00AC44D7">
        <w:rPr>
          <w:rFonts w:ascii="Times New Roman" w:hAnsi="Times New Roman"/>
          <w:bCs/>
          <w:sz w:val="20"/>
          <w:szCs w:val="20"/>
          <w:lang w:val="uz-Cyrl-UZ"/>
        </w:rPr>
        <w:t xml:space="preserve"> or </w:t>
      </w:r>
      <w:r>
        <w:rPr>
          <w:rFonts w:ascii="Times New Roman" w:hAnsi="Times New Roman"/>
          <w:bCs/>
          <w:sz w:val="20"/>
          <w:szCs w:val="20"/>
          <w:lang w:val="en-US"/>
        </w:rPr>
        <w:t xml:space="preserve">when </w:t>
      </w:r>
      <w:r w:rsidRPr="00AC44D7">
        <w:rPr>
          <w:rFonts w:ascii="Times New Roman" w:hAnsi="Times New Roman"/>
          <w:bCs/>
          <w:sz w:val="20"/>
          <w:szCs w:val="20"/>
          <w:lang w:val="uz-Cyrl-UZ"/>
        </w:rPr>
        <w:t>changes in the</w:t>
      </w:r>
      <w:proofErr w:type="spellStart"/>
      <w:r>
        <w:rPr>
          <w:rFonts w:ascii="Times New Roman" w:hAnsi="Times New Roman"/>
          <w:bCs/>
          <w:sz w:val="20"/>
          <w:szCs w:val="20"/>
          <w:lang w:val="en-US"/>
        </w:rPr>
        <w:t>ir</w:t>
      </w:r>
      <w:proofErr w:type="spellEnd"/>
      <w:r w:rsidRPr="00AC44D7">
        <w:rPr>
          <w:rFonts w:ascii="Times New Roman" w:hAnsi="Times New Roman"/>
          <w:bCs/>
          <w:sz w:val="20"/>
          <w:szCs w:val="20"/>
          <w:lang w:val="uz-Cyrl-UZ"/>
        </w:rPr>
        <w:t xml:space="preserve"> main areas of activity</w:t>
      </w:r>
      <w:r>
        <w:rPr>
          <w:rFonts w:ascii="Times New Roman" w:hAnsi="Times New Roman"/>
          <w:bCs/>
          <w:sz w:val="20"/>
          <w:szCs w:val="20"/>
          <w:lang w:val="en-US"/>
        </w:rPr>
        <w:t xml:space="preserve"> occur,</w:t>
      </w:r>
      <w:r w:rsidRPr="00AC44D7">
        <w:rPr>
          <w:rFonts w:ascii="Times New Roman" w:hAnsi="Times New Roman"/>
          <w:bCs/>
          <w:sz w:val="20"/>
          <w:szCs w:val="20"/>
          <w:lang w:val="uz-Cyrl-UZ"/>
        </w:rPr>
        <w:t xml:space="preserve"> or changes and additions are made to the </w:t>
      </w:r>
      <w:r>
        <w:rPr>
          <w:rFonts w:ascii="Times New Roman" w:hAnsi="Times New Roman"/>
          <w:bCs/>
          <w:sz w:val="20"/>
          <w:szCs w:val="20"/>
          <w:lang w:val="en-US"/>
        </w:rPr>
        <w:t>foundation</w:t>
      </w:r>
      <w:r w:rsidRPr="00AC44D7">
        <w:rPr>
          <w:rFonts w:ascii="Times New Roman" w:hAnsi="Times New Roman"/>
          <w:bCs/>
          <w:sz w:val="20"/>
          <w:szCs w:val="20"/>
          <w:lang w:val="uz-Cyrl-UZ"/>
        </w:rPr>
        <w:t xml:space="preserve"> documents, as well as the</w:t>
      </w:r>
      <w:proofErr w:type="spellStart"/>
      <w:r>
        <w:rPr>
          <w:rFonts w:ascii="Times New Roman" w:hAnsi="Times New Roman"/>
          <w:bCs/>
          <w:sz w:val="20"/>
          <w:szCs w:val="20"/>
          <w:lang w:val="en-US"/>
        </w:rPr>
        <w:t>ir</w:t>
      </w:r>
      <w:proofErr w:type="spellEnd"/>
      <w:r>
        <w:rPr>
          <w:rFonts w:ascii="Times New Roman" w:hAnsi="Times New Roman"/>
          <w:bCs/>
          <w:sz w:val="20"/>
          <w:szCs w:val="20"/>
          <w:lang w:val="en-US"/>
        </w:rPr>
        <w:t xml:space="preserve"> member</w:t>
      </w:r>
      <w:r w:rsidRPr="00AC44D7">
        <w:rPr>
          <w:rFonts w:ascii="Times New Roman" w:hAnsi="Times New Roman"/>
          <w:bCs/>
          <w:sz w:val="20"/>
          <w:szCs w:val="20"/>
          <w:lang w:val="uz-Cyrl-UZ"/>
        </w:rPr>
        <w:t xml:space="preserve"> composition </w:t>
      </w:r>
      <w:r>
        <w:rPr>
          <w:rFonts w:ascii="Times New Roman" w:hAnsi="Times New Roman"/>
          <w:bCs/>
          <w:sz w:val="20"/>
          <w:szCs w:val="20"/>
          <w:lang w:val="en-US"/>
        </w:rPr>
        <w:t>changes –</w:t>
      </w:r>
      <w:r w:rsidRPr="00AC44D7">
        <w:rPr>
          <w:rFonts w:ascii="Times New Roman" w:hAnsi="Times New Roman"/>
          <w:bCs/>
          <w:sz w:val="20"/>
          <w:szCs w:val="20"/>
          <w:lang w:val="uz-Cyrl-UZ"/>
        </w:rPr>
        <w:t xml:space="preserve"> they must apply to the registration body for re-registration within 30 days.</w:t>
      </w:r>
    </w:p>
    <w:p w14:paraId="285A0F05" w14:textId="5190914A" w:rsidR="00AC44D7" w:rsidRPr="00AC44D7" w:rsidRDefault="00AC44D7" w:rsidP="00AC44D7">
      <w:pPr>
        <w:spacing w:after="0" w:line="288" w:lineRule="auto"/>
        <w:ind w:firstLine="709"/>
        <w:jc w:val="both"/>
        <w:rPr>
          <w:rFonts w:ascii="Times New Roman" w:hAnsi="Times New Roman"/>
          <w:bCs/>
          <w:sz w:val="20"/>
          <w:szCs w:val="20"/>
          <w:lang w:val="uz-Cyrl-UZ"/>
        </w:rPr>
      </w:pPr>
      <w:r>
        <w:rPr>
          <w:rFonts w:ascii="Times New Roman" w:hAnsi="Times New Roman"/>
          <w:bCs/>
          <w:sz w:val="20"/>
          <w:szCs w:val="20"/>
          <w:lang w:val="en-US"/>
        </w:rPr>
        <w:t>Review</w:t>
      </w:r>
      <w:r w:rsidRPr="00AC44D7">
        <w:rPr>
          <w:rFonts w:ascii="Times New Roman" w:hAnsi="Times New Roman"/>
          <w:bCs/>
          <w:sz w:val="20"/>
          <w:szCs w:val="20"/>
          <w:lang w:val="uz-Cyrl-UZ"/>
        </w:rPr>
        <w:t xml:space="preserve"> of </w:t>
      </w:r>
      <w:r>
        <w:rPr>
          <w:rFonts w:ascii="Times New Roman" w:hAnsi="Times New Roman"/>
          <w:bCs/>
          <w:sz w:val="20"/>
          <w:szCs w:val="20"/>
          <w:lang w:val="en-US"/>
        </w:rPr>
        <w:t>applications</w:t>
      </w:r>
      <w:r w:rsidRPr="00AC44D7">
        <w:rPr>
          <w:rFonts w:ascii="Times New Roman" w:hAnsi="Times New Roman"/>
          <w:bCs/>
          <w:sz w:val="20"/>
          <w:szCs w:val="20"/>
          <w:lang w:val="uz-Cyrl-UZ"/>
        </w:rPr>
        <w:t xml:space="preserve"> for re-registration of </w:t>
      </w:r>
      <w:r>
        <w:rPr>
          <w:rFonts w:ascii="Times New Roman" w:hAnsi="Times New Roman"/>
          <w:bCs/>
          <w:sz w:val="20"/>
          <w:szCs w:val="20"/>
          <w:lang w:val="en-US"/>
        </w:rPr>
        <w:t>alliances</w:t>
      </w:r>
      <w:r w:rsidRPr="00AC44D7">
        <w:rPr>
          <w:rFonts w:ascii="Times New Roman" w:hAnsi="Times New Roman"/>
          <w:bCs/>
          <w:sz w:val="20"/>
          <w:szCs w:val="20"/>
          <w:lang w:val="uz-Cyrl-UZ"/>
        </w:rPr>
        <w:t xml:space="preserve"> of legal </w:t>
      </w:r>
      <w:r>
        <w:rPr>
          <w:rFonts w:ascii="Times New Roman" w:hAnsi="Times New Roman"/>
          <w:bCs/>
          <w:sz w:val="20"/>
          <w:szCs w:val="20"/>
          <w:lang w:val="en-US"/>
        </w:rPr>
        <w:t xml:space="preserve">business </w:t>
      </w:r>
      <w:r w:rsidRPr="00AC44D7">
        <w:rPr>
          <w:rFonts w:ascii="Times New Roman" w:hAnsi="Times New Roman"/>
          <w:bCs/>
          <w:sz w:val="20"/>
          <w:szCs w:val="20"/>
          <w:lang w:val="uz-Cyrl-UZ"/>
        </w:rPr>
        <w:t xml:space="preserve">entities, as well as </w:t>
      </w:r>
      <w:r>
        <w:rPr>
          <w:rFonts w:ascii="Times New Roman" w:hAnsi="Times New Roman"/>
          <w:bCs/>
          <w:sz w:val="20"/>
          <w:szCs w:val="20"/>
          <w:lang w:val="en-US"/>
        </w:rPr>
        <w:t xml:space="preserve">for </w:t>
      </w:r>
      <w:r w:rsidRPr="00AC44D7">
        <w:rPr>
          <w:rFonts w:ascii="Times New Roman" w:hAnsi="Times New Roman"/>
          <w:bCs/>
          <w:sz w:val="20"/>
          <w:szCs w:val="20"/>
          <w:lang w:val="uz-Cyrl-UZ"/>
        </w:rPr>
        <w:t>their reorganization, is carried out in the manner and within the time limits provided for in this chapter.</w:t>
      </w:r>
    </w:p>
    <w:p w14:paraId="432BAAC4" w14:textId="502D73A5" w:rsidR="00AC44D7" w:rsidRPr="00571965" w:rsidRDefault="00AC44D7" w:rsidP="00AC44D7">
      <w:pPr>
        <w:spacing w:after="0" w:line="288" w:lineRule="auto"/>
        <w:ind w:firstLine="709"/>
        <w:jc w:val="both"/>
        <w:rPr>
          <w:rFonts w:ascii="Times New Roman" w:hAnsi="Times New Roman"/>
          <w:bCs/>
          <w:sz w:val="20"/>
          <w:szCs w:val="20"/>
          <w:lang w:val="uz-Cyrl-UZ"/>
        </w:rPr>
      </w:pPr>
      <w:r w:rsidRPr="00AC44D7">
        <w:rPr>
          <w:rFonts w:ascii="Times New Roman" w:hAnsi="Times New Roman"/>
          <w:bCs/>
          <w:sz w:val="20"/>
          <w:szCs w:val="20"/>
          <w:lang w:val="uz-Cyrl-UZ"/>
        </w:rPr>
        <w:t xml:space="preserve">Associations of legal </w:t>
      </w:r>
      <w:r>
        <w:rPr>
          <w:rFonts w:ascii="Times New Roman" w:hAnsi="Times New Roman"/>
          <w:bCs/>
          <w:sz w:val="20"/>
          <w:szCs w:val="20"/>
          <w:lang w:val="en-US"/>
        </w:rPr>
        <w:t xml:space="preserve">business </w:t>
      </w:r>
      <w:r w:rsidRPr="00AC44D7">
        <w:rPr>
          <w:rFonts w:ascii="Times New Roman" w:hAnsi="Times New Roman"/>
          <w:bCs/>
          <w:sz w:val="20"/>
          <w:szCs w:val="20"/>
          <w:lang w:val="uz-Cyrl-UZ"/>
        </w:rPr>
        <w:t xml:space="preserve">entities, in case of change of their postal address and </w:t>
      </w:r>
      <w:r>
        <w:rPr>
          <w:rFonts w:ascii="Times New Roman" w:hAnsi="Times New Roman"/>
          <w:bCs/>
          <w:sz w:val="20"/>
          <w:szCs w:val="20"/>
          <w:lang w:val="en-US"/>
        </w:rPr>
        <w:t>their chairperson</w:t>
      </w:r>
      <w:r w:rsidRPr="00AC44D7">
        <w:rPr>
          <w:rFonts w:ascii="Times New Roman" w:hAnsi="Times New Roman"/>
          <w:bCs/>
          <w:sz w:val="20"/>
          <w:szCs w:val="20"/>
          <w:lang w:val="uz-Cyrl-UZ"/>
        </w:rPr>
        <w:t xml:space="preserve">, notify the registration body within 10 days through their personal cabinet in the System. The </w:t>
      </w:r>
      <w:r>
        <w:rPr>
          <w:rFonts w:ascii="Times New Roman" w:hAnsi="Times New Roman"/>
          <w:bCs/>
          <w:sz w:val="20"/>
          <w:szCs w:val="20"/>
          <w:lang w:val="en-US"/>
        </w:rPr>
        <w:t>registration</w:t>
      </w:r>
      <w:r w:rsidRPr="00AC44D7">
        <w:rPr>
          <w:rFonts w:ascii="Times New Roman" w:hAnsi="Times New Roman"/>
          <w:bCs/>
          <w:sz w:val="20"/>
          <w:szCs w:val="20"/>
          <w:lang w:val="uz-Cyrl-UZ"/>
        </w:rPr>
        <w:t xml:space="preserve"> body </w:t>
      </w:r>
      <w:r>
        <w:rPr>
          <w:rFonts w:ascii="Times New Roman" w:hAnsi="Times New Roman"/>
          <w:bCs/>
          <w:sz w:val="20"/>
          <w:szCs w:val="20"/>
          <w:lang w:val="en-US"/>
        </w:rPr>
        <w:t>saves</w:t>
      </w:r>
      <w:r w:rsidRPr="00AC44D7">
        <w:rPr>
          <w:rFonts w:ascii="Times New Roman" w:hAnsi="Times New Roman"/>
          <w:bCs/>
          <w:sz w:val="20"/>
          <w:szCs w:val="20"/>
          <w:lang w:val="uz-Cyrl-UZ"/>
        </w:rPr>
        <w:t xml:space="preserve"> the relevant entry in the Register within 1 working day from the time of receiving the notification about the change of postal address and </w:t>
      </w:r>
      <w:r>
        <w:rPr>
          <w:rFonts w:ascii="Times New Roman" w:hAnsi="Times New Roman"/>
          <w:bCs/>
          <w:sz w:val="20"/>
          <w:szCs w:val="20"/>
          <w:lang w:val="en-US"/>
        </w:rPr>
        <w:t>chairperson</w:t>
      </w:r>
      <w:r w:rsidRPr="00AC44D7">
        <w:rPr>
          <w:rFonts w:ascii="Times New Roman" w:hAnsi="Times New Roman"/>
          <w:bCs/>
          <w:sz w:val="20"/>
          <w:szCs w:val="20"/>
          <w:lang w:val="uz-Cyrl-UZ"/>
        </w:rPr>
        <w:t xml:space="preserve"> of </w:t>
      </w:r>
      <w:r>
        <w:rPr>
          <w:rFonts w:ascii="Times New Roman" w:hAnsi="Times New Roman"/>
          <w:bCs/>
          <w:sz w:val="20"/>
          <w:szCs w:val="20"/>
          <w:lang w:val="en-US"/>
        </w:rPr>
        <w:t xml:space="preserve">the alliance of </w:t>
      </w:r>
      <w:r w:rsidRPr="00AC44D7">
        <w:rPr>
          <w:rFonts w:ascii="Times New Roman" w:hAnsi="Times New Roman"/>
          <w:bCs/>
          <w:sz w:val="20"/>
          <w:szCs w:val="20"/>
          <w:lang w:val="uz-Cyrl-UZ"/>
        </w:rPr>
        <w:t>legal</w:t>
      </w:r>
      <w:r>
        <w:rPr>
          <w:rFonts w:ascii="Times New Roman" w:hAnsi="Times New Roman"/>
          <w:bCs/>
          <w:sz w:val="20"/>
          <w:szCs w:val="20"/>
          <w:lang w:val="en-US"/>
        </w:rPr>
        <w:t xml:space="preserve"> business</w:t>
      </w:r>
      <w:r w:rsidRPr="00AC44D7">
        <w:rPr>
          <w:rFonts w:ascii="Times New Roman" w:hAnsi="Times New Roman"/>
          <w:bCs/>
          <w:sz w:val="20"/>
          <w:szCs w:val="20"/>
          <w:lang w:val="uz-Cyrl-UZ"/>
        </w:rPr>
        <w:t xml:space="preserve"> entities and informs the state tax service and statistics authorities about </w:t>
      </w:r>
      <w:r>
        <w:rPr>
          <w:rFonts w:ascii="Times New Roman" w:hAnsi="Times New Roman"/>
          <w:bCs/>
          <w:sz w:val="20"/>
          <w:szCs w:val="20"/>
          <w:lang w:val="en-US"/>
        </w:rPr>
        <w:t>that</w:t>
      </w:r>
      <w:r w:rsidRPr="00AC44D7">
        <w:rPr>
          <w:rFonts w:ascii="Times New Roman" w:hAnsi="Times New Roman"/>
          <w:bCs/>
          <w:sz w:val="20"/>
          <w:szCs w:val="20"/>
          <w:lang w:val="uz-Cyrl-UZ"/>
        </w:rPr>
        <w:t>.</w:t>
      </w:r>
    </w:p>
    <w:p w14:paraId="14C7A2C2" w14:textId="77777777" w:rsidR="004002CB" w:rsidRPr="00571965" w:rsidRDefault="004002CB" w:rsidP="00571965">
      <w:pPr>
        <w:spacing w:after="0" w:line="288" w:lineRule="auto"/>
        <w:ind w:firstLine="709"/>
        <w:jc w:val="both"/>
        <w:rPr>
          <w:rFonts w:ascii="Times New Roman" w:hAnsi="Times New Roman"/>
          <w:b/>
          <w:bCs/>
          <w:sz w:val="20"/>
          <w:szCs w:val="20"/>
          <w:lang w:val="uz-Cyrl-UZ"/>
        </w:rPr>
      </w:pPr>
    </w:p>
    <w:p w14:paraId="49BB9F81" w14:textId="77777777" w:rsidR="004002CB" w:rsidRPr="00571965" w:rsidRDefault="000007F0" w:rsidP="00571965">
      <w:pPr>
        <w:pStyle w:val="Heading2"/>
        <w:spacing w:line="288" w:lineRule="auto"/>
        <w:ind w:firstLine="709"/>
        <w:jc w:val="both"/>
        <w:rPr>
          <w:bCs/>
          <w:sz w:val="20"/>
          <w:szCs w:val="20"/>
          <w:lang w:val="uz-Cyrl-UZ"/>
        </w:rPr>
      </w:pPr>
      <w:r w:rsidRPr="00571965">
        <w:rPr>
          <w:bCs/>
          <w:sz w:val="20"/>
          <w:szCs w:val="20"/>
          <w:lang w:val="uz-Cyrl-UZ"/>
        </w:rPr>
        <w:t>Chapter 11. Company names</w:t>
      </w:r>
    </w:p>
    <w:p w14:paraId="3DE2E617"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44A1CC1C"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Company name</w:t>
      </w:r>
    </w:p>
    <w:p w14:paraId="0E201A27"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009804B1" w14:textId="2252E5C6" w:rsidR="00FE07CE" w:rsidRPr="00571965" w:rsidRDefault="00AC44D7" w:rsidP="00571965">
      <w:pPr>
        <w:spacing w:after="0" w:line="288" w:lineRule="auto"/>
        <w:ind w:firstLine="709"/>
        <w:jc w:val="both"/>
        <w:rPr>
          <w:rFonts w:ascii="Times New Roman" w:hAnsi="Times New Roman"/>
          <w:sz w:val="20"/>
          <w:szCs w:val="20"/>
          <w:lang w:val="uz-Cyrl-UZ"/>
        </w:rPr>
      </w:pPr>
      <w:r>
        <w:rPr>
          <w:rFonts w:ascii="Times New Roman" w:hAnsi="Times New Roman"/>
          <w:bCs/>
          <w:sz w:val="20"/>
          <w:szCs w:val="20"/>
          <w:lang w:val="en-US"/>
        </w:rPr>
        <w:t xml:space="preserve">Company name of a </w:t>
      </w:r>
      <w:r w:rsidR="00A77BF0">
        <w:rPr>
          <w:rFonts w:ascii="Times New Roman" w:hAnsi="Times New Roman"/>
          <w:bCs/>
          <w:sz w:val="20"/>
          <w:szCs w:val="20"/>
          <w:lang w:val="uz-Cyrl-UZ"/>
        </w:rPr>
        <w:t>legal business entity</w:t>
      </w:r>
      <w:r w:rsidR="00880019" w:rsidRPr="00571965">
        <w:rPr>
          <w:rFonts w:ascii="Times New Roman" w:hAnsi="Times New Roman"/>
          <w:bCs/>
          <w:sz w:val="20"/>
          <w:szCs w:val="20"/>
          <w:lang w:val="uz-Cyrl-UZ"/>
        </w:rPr>
        <w:t xml:space="preserve"> </w:t>
      </w:r>
      <w:r w:rsidR="00FE07CE" w:rsidRPr="00571965">
        <w:rPr>
          <w:rFonts w:ascii="Times New Roman" w:hAnsi="Times New Roman"/>
          <w:sz w:val="20"/>
          <w:szCs w:val="20"/>
          <w:lang w:val="uz-Cyrl-UZ"/>
        </w:rPr>
        <w:t xml:space="preserve">(hereinafter referred to as a legal entity in this chapter) is </w:t>
      </w:r>
      <w:r>
        <w:rPr>
          <w:rFonts w:ascii="Times New Roman" w:hAnsi="Times New Roman"/>
          <w:sz w:val="20"/>
          <w:szCs w:val="20"/>
          <w:lang w:val="en-US"/>
        </w:rPr>
        <w:t xml:space="preserve">a discrete </w:t>
      </w:r>
      <w:r w:rsidR="00FE07CE" w:rsidRPr="00571965">
        <w:rPr>
          <w:rFonts w:ascii="Times New Roman" w:hAnsi="Times New Roman"/>
          <w:sz w:val="20"/>
          <w:szCs w:val="20"/>
          <w:lang w:val="uz-Cyrl-UZ"/>
        </w:rPr>
        <w:t>name, the exclusive right to which arises at the time of state registration of the legal entity.</w:t>
      </w:r>
    </w:p>
    <w:p w14:paraId="62F8A874"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legal entity may have an abbreviated company name as well as a full company name.</w:t>
      </w:r>
    </w:p>
    <w:p w14:paraId="78636625"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name of the legal entity, its organizational and legal form should be indicated.</w:t>
      </w:r>
    </w:p>
    <w:p w14:paraId="1852965A" w14:textId="2418B502"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cases stipulated by the law, the nature of the activity of the legal entity must be indicated in the </w:t>
      </w:r>
      <w:r w:rsidR="00AC44D7">
        <w:rPr>
          <w:rFonts w:ascii="Times New Roman" w:hAnsi="Times New Roman"/>
          <w:sz w:val="20"/>
          <w:szCs w:val="20"/>
          <w:lang w:val="en-US"/>
        </w:rPr>
        <w:t>company</w:t>
      </w:r>
      <w:r w:rsidR="00AC44D7" w:rsidRPr="00AC44D7">
        <w:rPr>
          <w:rFonts w:ascii="Times New Roman" w:hAnsi="Times New Roman"/>
          <w:sz w:val="20"/>
          <w:szCs w:val="20"/>
          <w:lang w:val="uz-Cyrl-UZ"/>
        </w:rPr>
        <w:t xml:space="preserve"> </w:t>
      </w:r>
      <w:r w:rsidR="00AC44D7" w:rsidRPr="00571965">
        <w:rPr>
          <w:rFonts w:ascii="Times New Roman" w:hAnsi="Times New Roman"/>
          <w:sz w:val="20"/>
          <w:szCs w:val="20"/>
          <w:lang w:val="uz-Cyrl-UZ"/>
        </w:rPr>
        <w:t>name</w:t>
      </w:r>
      <w:r w:rsidRPr="00571965">
        <w:rPr>
          <w:rFonts w:ascii="Times New Roman" w:hAnsi="Times New Roman"/>
          <w:sz w:val="20"/>
          <w:szCs w:val="20"/>
          <w:lang w:val="uz-Cyrl-UZ"/>
        </w:rPr>
        <w:t>.</w:t>
      </w:r>
    </w:p>
    <w:p w14:paraId="335EA661"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5121AD1B"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Signs that should not be displayed in the company name</w:t>
      </w:r>
    </w:p>
    <w:p w14:paraId="13FAC4CB"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165C6D60" w14:textId="70B4E8CF" w:rsidR="00FE07CE" w:rsidRPr="00571965" w:rsidRDefault="00A43599"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w:t>
      </w:r>
      <w:r w:rsidR="00FE07CE" w:rsidRPr="00571965">
        <w:rPr>
          <w:rFonts w:ascii="Times New Roman" w:hAnsi="Times New Roman"/>
          <w:sz w:val="20"/>
          <w:szCs w:val="20"/>
          <w:lang w:val="uz-Cyrl-UZ"/>
        </w:rPr>
        <w:t>he company</w:t>
      </w:r>
      <w:r>
        <w:rPr>
          <w:rFonts w:ascii="Times New Roman" w:hAnsi="Times New Roman"/>
          <w:sz w:val="20"/>
          <w:szCs w:val="20"/>
          <w:lang w:val="en-US"/>
        </w:rPr>
        <w:t xml:space="preserve"> name must not include</w:t>
      </w:r>
      <w:r w:rsidR="00FE07CE" w:rsidRPr="00571965">
        <w:rPr>
          <w:rFonts w:ascii="Times New Roman" w:hAnsi="Times New Roman"/>
          <w:sz w:val="20"/>
          <w:szCs w:val="20"/>
          <w:lang w:val="uz-Cyrl-UZ"/>
        </w:rPr>
        <w:t>:</w:t>
      </w:r>
    </w:p>
    <w:p w14:paraId="72DCB63E"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the official name of the state, state bodies and organizations, abbreviated or full name of an international, intergovernmental or non-governmental non-profit organization;</w:t>
      </w:r>
    </w:p>
    <w:p w14:paraId="18485579" w14:textId="71181285"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2) the full or abbreviated name of a person who is historical </w:t>
      </w:r>
      <w:r w:rsidR="00A43599">
        <w:rPr>
          <w:rFonts w:ascii="Times New Roman" w:hAnsi="Times New Roman"/>
          <w:sz w:val="20"/>
          <w:szCs w:val="20"/>
          <w:lang w:val="en-US"/>
        </w:rPr>
        <w:t xml:space="preserve">figure </w:t>
      </w:r>
      <w:r w:rsidRPr="00571965">
        <w:rPr>
          <w:rFonts w:ascii="Times New Roman" w:hAnsi="Times New Roman"/>
          <w:sz w:val="20"/>
          <w:szCs w:val="20"/>
          <w:lang w:val="uz-Cyrl-UZ"/>
        </w:rPr>
        <w:t>or famous in the Republic of Uzbekistan, without permission issued in the prescribed manner;</w:t>
      </w:r>
    </w:p>
    <w:p w14:paraId="2A03BAA1" w14:textId="03526D43"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fake </w:t>
      </w:r>
      <w:r w:rsidR="00A43599">
        <w:rPr>
          <w:rFonts w:ascii="Times New Roman" w:hAnsi="Times New Roman"/>
          <w:sz w:val="20"/>
          <w:szCs w:val="20"/>
          <w:lang w:val="en-US"/>
        </w:rPr>
        <w:t xml:space="preserve">information </w:t>
      </w:r>
      <w:r w:rsidRPr="00571965">
        <w:rPr>
          <w:rFonts w:ascii="Times New Roman" w:hAnsi="Times New Roman"/>
          <w:sz w:val="20"/>
          <w:szCs w:val="20"/>
          <w:lang w:val="uz-Cyrl-UZ"/>
        </w:rPr>
        <w:t>or signs that may mislead the consumer regarding the owner of the company name, its type of activity or the country of origin;</w:t>
      </w:r>
    </w:p>
    <w:p w14:paraId="6C1B8AC0" w14:textId="116B50AA"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signs that contradict the interests of society, </w:t>
      </w:r>
      <w:r w:rsidR="00A43599">
        <w:rPr>
          <w:rFonts w:ascii="Times New Roman" w:hAnsi="Times New Roman"/>
          <w:sz w:val="20"/>
          <w:szCs w:val="20"/>
          <w:lang w:val="en-US"/>
        </w:rPr>
        <w:t>humanism</w:t>
      </w:r>
      <w:r w:rsidRPr="00571965">
        <w:rPr>
          <w:rFonts w:ascii="Times New Roman" w:hAnsi="Times New Roman"/>
          <w:sz w:val="20"/>
          <w:szCs w:val="20"/>
          <w:lang w:val="uz-Cyrl-UZ"/>
        </w:rPr>
        <w:t xml:space="preserve"> and moral principles.</w:t>
      </w:r>
    </w:p>
    <w:p w14:paraId="52FCA680" w14:textId="4799D30B" w:rsidR="00A43599" w:rsidRPr="00571965" w:rsidRDefault="00A43599" w:rsidP="00A43599">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w:t>
      </w:r>
      <w:r w:rsidRPr="00571965">
        <w:rPr>
          <w:rFonts w:ascii="Times New Roman" w:hAnsi="Times New Roman"/>
          <w:sz w:val="20"/>
          <w:szCs w:val="20"/>
          <w:lang w:val="uz-Cyrl-UZ"/>
        </w:rPr>
        <w:t>he company</w:t>
      </w:r>
      <w:r>
        <w:rPr>
          <w:rFonts w:ascii="Times New Roman" w:hAnsi="Times New Roman"/>
          <w:sz w:val="20"/>
          <w:szCs w:val="20"/>
          <w:lang w:val="en-US"/>
        </w:rPr>
        <w:t xml:space="preserve"> name must not include neither</w:t>
      </w:r>
      <w:r w:rsidRPr="00571965">
        <w:rPr>
          <w:rFonts w:ascii="Times New Roman" w:hAnsi="Times New Roman"/>
          <w:sz w:val="20"/>
          <w:szCs w:val="20"/>
          <w:lang w:val="uz-Cyrl-UZ"/>
        </w:rPr>
        <w:t>:</w:t>
      </w:r>
    </w:p>
    <w:p w14:paraId="58F50F32" w14:textId="3B5B901A"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names of firms previously registered in the Republic of Uzbekistan or a</w:t>
      </w:r>
      <w:r w:rsidR="001A6F97">
        <w:rPr>
          <w:rFonts w:ascii="Times New Roman" w:hAnsi="Times New Roman"/>
          <w:sz w:val="20"/>
          <w:szCs w:val="20"/>
          <w:lang w:val="en-US"/>
        </w:rPr>
        <w:t xml:space="preserve">n earlier submittal for </w:t>
      </w:r>
      <w:r w:rsidRPr="00571965">
        <w:rPr>
          <w:rFonts w:ascii="Times New Roman" w:hAnsi="Times New Roman"/>
          <w:sz w:val="20"/>
          <w:szCs w:val="20"/>
          <w:lang w:val="uz-Cyrl-UZ"/>
        </w:rPr>
        <w:t xml:space="preserve">registration </w:t>
      </w:r>
      <w:r w:rsidR="001A6F97">
        <w:rPr>
          <w:rFonts w:ascii="Times New Roman" w:hAnsi="Times New Roman"/>
          <w:sz w:val="20"/>
          <w:szCs w:val="20"/>
          <w:lang w:val="en-US"/>
        </w:rPr>
        <w:t>of another company and its name, which will have higher priority</w:t>
      </w:r>
      <w:r w:rsidRPr="00571965">
        <w:rPr>
          <w:rFonts w:ascii="Times New Roman" w:hAnsi="Times New Roman"/>
          <w:sz w:val="20"/>
          <w:szCs w:val="20"/>
          <w:lang w:val="uz-Cyrl-UZ"/>
        </w:rPr>
        <w:t>;</w:t>
      </w:r>
    </w:p>
    <w:p w14:paraId="4C54E4EE" w14:textId="4864F313"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trademarks (service marks) that were previously registered in the name of another </w:t>
      </w:r>
      <w:r w:rsidR="001A6F97">
        <w:rPr>
          <w:rFonts w:ascii="Times New Roman" w:hAnsi="Times New Roman"/>
          <w:sz w:val="20"/>
          <w:szCs w:val="20"/>
          <w:lang w:val="en-US"/>
        </w:rPr>
        <w:t>entity</w:t>
      </w:r>
      <w:r w:rsidRPr="00571965">
        <w:rPr>
          <w:rFonts w:ascii="Times New Roman" w:hAnsi="Times New Roman"/>
          <w:sz w:val="20"/>
          <w:szCs w:val="20"/>
          <w:lang w:val="uz-Cyrl-UZ"/>
        </w:rPr>
        <w:t xml:space="preserve"> in the Republic of Uzbekistan or an application for registration </w:t>
      </w:r>
      <w:r w:rsidR="001A6F97">
        <w:rPr>
          <w:rFonts w:ascii="Times New Roman" w:hAnsi="Times New Roman"/>
          <w:sz w:val="20"/>
          <w:szCs w:val="20"/>
          <w:lang w:val="en-US"/>
        </w:rPr>
        <w:t xml:space="preserve">of which </w:t>
      </w:r>
      <w:r w:rsidRPr="00571965">
        <w:rPr>
          <w:rFonts w:ascii="Times New Roman" w:hAnsi="Times New Roman"/>
          <w:sz w:val="20"/>
          <w:szCs w:val="20"/>
          <w:lang w:val="uz-Cyrl-UZ"/>
        </w:rPr>
        <w:t>was submitted, as well as</w:t>
      </w:r>
      <w:r w:rsidR="001A6F97">
        <w:rPr>
          <w:rFonts w:ascii="Times New Roman" w:hAnsi="Times New Roman"/>
          <w:sz w:val="20"/>
          <w:szCs w:val="20"/>
          <w:lang w:val="en-US"/>
        </w:rPr>
        <w:t xml:space="preserve"> trademarks or service marks</w:t>
      </w:r>
      <w:r w:rsidRPr="00571965">
        <w:rPr>
          <w:rFonts w:ascii="Times New Roman" w:hAnsi="Times New Roman"/>
          <w:sz w:val="20"/>
          <w:szCs w:val="20"/>
          <w:lang w:val="uz-Cyrl-UZ"/>
        </w:rPr>
        <w:t xml:space="preserve"> protected without registration in accordance with the international agreements of the Republic of Uzbekistan;</w:t>
      </w:r>
    </w:p>
    <w:p w14:paraId="6FDF4A49" w14:textId="77777777"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trademarks (service marks) recognized as well known by the established procedure;</w:t>
      </w:r>
    </w:p>
    <w:p w14:paraId="6431CBD4" w14:textId="41BF4ADE"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the names of the places of origin of the goods protected by law in the prescribed manner, signs that are identical or similar to them to the degree of confusion, except in the case of registration in the name of a</w:t>
      </w:r>
      <w:r w:rsidR="001A6F97">
        <w:rPr>
          <w:rFonts w:ascii="Times New Roman" w:hAnsi="Times New Roman"/>
          <w:sz w:val="20"/>
          <w:szCs w:val="20"/>
          <w:lang w:val="en-US"/>
        </w:rPr>
        <w:t xml:space="preserve">n entity </w:t>
      </w:r>
      <w:r w:rsidRPr="00571965">
        <w:rPr>
          <w:rFonts w:ascii="Times New Roman" w:hAnsi="Times New Roman"/>
          <w:sz w:val="20"/>
          <w:szCs w:val="20"/>
          <w:lang w:val="uz-Cyrl-UZ"/>
        </w:rPr>
        <w:t>who has the right to use such a name.</w:t>
      </w:r>
    </w:p>
    <w:p w14:paraId="656560DA" w14:textId="0C50D67D"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symbols specified in </w:t>
      </w:r>
      <w:r w:rsidR="00A43599">
        <w:rPr>
          <w:rFonts w:ascii="Times New Roman" w:hAnsi="Times New Roman"/>
          <w:sz w:val="20"/>
          <w:szCs w:val="20"/>
          <w:lang w:val="en-US"/>
        </w:rPr>
        <w:t xml:space="preserve">first </w:t>
      </w:r>
      <w:r w:rsidRPr="00571965">
        <w:rPr>
          <w:rFonts w:ascii="Times New Roman" w:hAnsi="Times New Roman"/>
          <w:sz w:val="20"/>
          <w:szCs w:val="20"/>
          <w:lang w:val="uz-Cyrl-UZ"/>
        </w:rPr>
        <w:t>paragraph of the first part of this article may be included in the name of the company if there is a permission of the relevant state body or organization.</w:t>
      </w:r>
    </w:p>
    <w:p w14:paraId="7D41670E" w14:textId="77777777" w:rsidR="00B766AF" w:rsidRPr="00571965" w:rsidRDefault="00B766AF" w:rsidP="00571965">
      <w:pPr>
        <w:spacing w:after="0" w:line="288" w:lineRule="auto"/>
        <w:ind w:firstLine="709"/>
        <w:jc w:val="both"/>
        <w:rPr>
          <w:rFonts w:ascii="Times New Roman" w:hAnsi="Times New Roman"/>
          <w:sz w:val="20"/>
          <w:szCs w:val="20"/>
          <w:lang w:val="uz-Cyrl-UZ"/>
        </w:rPr>
      </w:pPr>
    </w:p>
    <w:p w14:paraId="511B7873" w14:textId="0A9DA48B"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Legal protection of the company </w:t>
      </w:r>
      <w:r w:rsidR="001A6F97" w:rsidRPr="00571965">
        <w:rPr>
          <w:rFonts w:ascii="Times New Roman" w:hAnsi="Times New Roman"/>
          <w:b/>
          <w:sz w:val="20"/>
          <w:szCs w:val="20"/>
          <w:lang w:val="uz-Cyrl-UZ"/>
        </w:rPr>
        <w:t xml:space="preserve">name </w:t>
      </w:r>
      <w:r w:rsidRPr="00571965">
        <w:rPr>
          <w:rFonts w:ascii="Times New Roman" w:hAnsi="Times New Roman"/>
          <w:b/>
          <w:sz w:val="20"/>
          <w:szCs w:val="20"/>
          <w:lang w:val="uz-Cyrl-UZ"/>
        </w:rPr>
        <w:t>and the right to it</w:t>
      </w:r>
    </w:p>
    <w:p w14:paraId="25E8B111" w14:textId="77777777" w:rsidR="00B766AF" w:rsidRPr="00571965" w:rsidRDefault="00B766AF" w:rsidP="00571965">
      <w:pPr>
        <w:spacing w:after="0" w:line="288" w:lineRule="auto"/>
        <w:ind w:firstLine="709"/>
        <w:jc w:val="both"/>
        <w:rPr>
          <w:rFonts w:ascii="Times New Roman" w:hAnsi="Times New Roman"/>
          <w:sz w:val="20"/>
          <w:szCs w:val="20"/>
          <w:lang w:val="uz-Cyrl-UZ"/>
        </w:rPr>
      </w:pPr>
    </w:p>
    <w:p w14:paraId="6ADD921E"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name of a legal entity is legally protected from the date of state registration of a legal entity, and the name of a foreign legal entity is legally protected from the date when the foreign legal entity begins to operate as a participant in civil transactions on the territory of the Republic of Uzbekistan.</w:t>
      </w:r>
    </w:p>
    <w:p w14:paraId="513B8AE6" w14:textId="0F9C7111"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legal entity has the exclusive right to use its </w:t>
      </w:r>
      <w:r w:rsidR="003F2B1B">
        <w:rPr>
          <w:rFonts w:ascii="Times New Roman" w:hAnsi="Times New Roman"/>
          <w:sz w:val="20"/>
          <w:szCs w:val="20"/>
          <w:lang w:val="en-US"/>
        </w:rPr>
        <w:t>company</w:t>
      </w:r>
      <w:r w:rsidRPr="00571965">
        <w:rPr>
          <w:rFonts w:ascii="Times New Roman" w:hAnsi="Times New Roman"/>
          <w:sz w:val="20"/>
          <w:szCs w:val="20"/>
          <w:lang w:val="uz-Cyrl-UZ"/>
        </w:rPr>
        <w:t xml:space="preserve"> name and to grant other legal entities the right to use this </w:t>
      </w:r>
      <w:r w:rsidR="003F2B1B">
        <w:rPr>
          <w:rFonts w:ascii="Times New Roman" w:hAnsi="Times New Roman"/>
          <w:sz w:val="20"/>
          <w:szCs w:val="20"/>
          <w:lang w:val="en-US"/>
        </w:rPr>
        <w:t>company</w:t>
      </w:r>
      <w:r w:rsidRPr="00571965">
        <w:rPr>
          <w:rFonts w:ascii="Times New Roman" w:hAnsi="Times New Roman"/>
          <w:sz w:val="20"/>
          <w:szCs w:val="20"/>
          <w:lang w:val="uz-Cyrl-UZ"/>
        </w:rPr>
        <w:t xml:space="preserve"> name.</w:t>
      </w:r>
    </w:p>
    <w:p w14:paraId="744C7916" w14:textId="7F14820A"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exclusive right of a foreign legal entity to a company name is confirmed by a document </w:t>
      </w:r>
      <w:r w:rsidR="003F2B1B">
        <w:rPr>
          <w:rFonts w:ascii="Times New Roman" w:hAnsi="Times New Roman"/>
          <w:sz w:val="20"/>
          <w:szCs w:val="20"/>
          <w:lang w:val="en-US"/>
        </w:rPr>
        <w:t>specified</w:t>
      </w:r>
      <w:r w:rsidRPr="00571965">
        <w:rPr>
          <w:rFonts w:ascii="Times New Roman" w:hAnsi="Times New Roman"/>
          <w:sz w:val="20"/>
          <w:szCs w:val="20"/>
          <w:lang w:val="uz-Cyrl-UZ"/>
        </w:rPr>
        <w:t xml:space="preserve"> by the legislation of the country where this legal entity was established.</w:t>
      </w:r>
    </w:p>
    <w:p w14:paraId="34CE3189"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654F2803" w14:textId="5274C7CC"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Using the company name and transferring the right to it to another </w:t>
      </w:r>
      <w:r w:rsidR="003F2B1B">
        <w:rPr>
          <w:rFonts w:ascii="Times New Roman" w:hAnsi="Times New Roman"/>
          <w:b/>
          <w:sz w:val="20"/>
          <w:szCs w:val="20"/>
          <w:lang w:val="en-US"/>
        </w:rPr>
        <w:t>entity</w:t>
      </w:r>
    </w:p>
    <w:p w14:paraId="28BEF3BA"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4098EAFB" w14:textId="77777777"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Doing any of the following is considered a use of a company name:</w:t>
      </w:r>
    </w:p>
    <w:p w14:paraId="457B72CE" w14:textId="7D7977A4"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w:t>
      </w:r>
      <w:r w:rsidR="003F2B1B">
        <w:rPr>
          <w:rFonts w:ascii="Times New Roman" w:hAnsi="Times New Roman"/>
          <w:sz w:val="20"/>
          <w:szCs w:val="20"/>
          <w:lang w:val="en-US"/>
        </w:rPr>
        <w:t>printing</w:t>
      </w:r>
      <w:r w:rsidRPr="00571965">
        <w:rPr>
          <w:rFonts w:ascii="Times New Roman" w:hAnsi="Times New Roman"/>
          <w:sz w:val="20"/>
          <w:szCs w:val="20"/>
          <w:lang w:val="uz-Cyrl-UZ"/>
        </w:rPr>
        <w:t xml:space="preserve"> the </w:t>
      </w:r>
      <w:r w:rsidR="003F2B1B">
        <w:rPr>
          <w:rFonts w:ascii="Times New Roman" w:hAnsi="Times New Roman"/>
          <w:sz w:val="20"/>
          <w:szCs w:val="20"/>
          <w:lang w:val="en-US"/>
        </w:rPr>
        <w:t xml:space="preserve">company </w:t>
      </w:r>
      <w:r w:rsidRPr="00571965">
        <w:rPr>
          <w:rFonts w:ascii="Times New Roman" w:hAnsi="Times New Roman"/>
          <w:sz w:val="20"/>
          <w:szCs w:val="20"/>
          <w:lang w:val="uz-Cyrl-UZ"/>
        </w:rPr>
        <w:t>name on official forms, seals, stamps and other documents related to the activity of a legal entity;</w:t>
      </w:r>
    </w:p>
    <w:p w14:paraId="2BF01796" w14:textId="07D689A5" w:rsidR="00FE07CE" w:rsidRPr="00571965" w:rsidRDefault="00B766A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use of the company name on goods, their labels, containers and packaging, advertising, brochures, printed information, invoices, printed publications, during the presentation of goods at exhibitions and fairs held in the Republic of Uzbekistan.</w:t>
      </w:r>
    </w:p>
    <w:p w14:paraId="34C5ABA9"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company name can be used as an element of a trademark (service mark).</w:t>
      </w:r>
    </w:p>
    <w:p w14:paraId="1E5747E4" w14:textId="7AD54C95"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legal entity (licens</w:t>
      </w:r>
      <w:r w:rsidR="003F2B1B">
        <w:rPr>
          <w:rFonts w:ascii="Times New Roman" w:hAnsi="Times New Roman"/>
          <w:sz w:val="20"/>
          <w:szCs w:val="20"/>
          <w:lang w:val="en-US"/>
        </w:rPr>
        <w:t>or</w:t>
      </w:r>
      <w:r w:rsidRPr="00571965">
        <w:rPr>
          <w:rFonts w:ascii="Times New Roman" w:hAnsi="Times New Roman"/>
          <w:sz w:val="20"/>
          <w:szCs w:val="20"/>
          <w:lang w:val="uz-Cyrl-UZ"/>
        </w:rPr>
        <w:t xml:space="preserve">) may allow another legal entity (licensee) to use its company name based on a license agreement or </w:t>
      </w:r>
      <w:r w:rsidR="003F2B1B">
        <w:rPr>
          <w:rFonts w:ascii="Times New Roman" w:hAnsi="Times New Roman"/>
          <w:sz w:val="20"/>
          <w:szCs w:val="20"/>
          <w:lang w:val="en-US"/>
        </w:rPr>
        <w:t xml:space="preserve">a </w:t>
      </w:r>
      <w:r w:rsidRPr="00571965">
        <w:rPr>
          <w:rFonts w:ascii="Times New Roman" w:hAnsi="Times New Roman"/>
          <w:sz w:val="20"/>
          <w:szCs w:val="20"/>
          <w:lang w:val="uz-Cyrl-UZ"/>
        </w:rPr>
        <w:t>complex business license agreement concluded between them in accordance with the law.</w:t>
      </w:r>
    </w:p>
    <w:p w14:paraId="156DB2F9"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license agreement must provide for measures that exclude misleading the consumer.</w:t>
      </w:r>
    </w:p>
    <w:p w14:paraId="2C77B654"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079A6D04" w14:textId="24FD218B"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Transfer of the right to the company name to another </w:t>
      </w:r>
      <w:r w:rsidR="003F2B1B">
        <w:rPr>
          <w:rFonts w:ascii="Times New Roman" w:hAnsi="Times New Roman"/>
          <w:b/>
          <w:sz w:val="20"/>
          <w:szCs w:val="20"/>
          <w:lang w:val="en-US"/>
        </w:rPr>
        <w:t>entity</w:t>
      </w:r>
    </w:p>
    <w:p w14:paraId="4A54E448"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35C66FFB" w14:textId="3D719968"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transfer of the right to the </w:t>
      </w:r>
      <w:r w:rsidR="00D4033F">
        <w:rPr>
          <w:rFonts w:ascii="Times New Roman" w:hAnsi="Times New Roman"/>
          <w:sz w:val="20"/>
          <w:szCs w:val="20"/>
          <w:lang w:val="en-US"/>
        </w:rPr>
        <w:t xml:space="preserve">company </w:t>
      </w:r>
      <w:r w:rsidRPr="00571965">
        <w:rPr>
          <w:rFonts w:ascii="Times New Roman" w:hAnsi="Times New Roman"/>
          <w:sz w:val="20"/>
          <w:szCs w:val="20"/>
          <w:lang w:val="uz-Cyrl-UZ"/>
        </w:rPr>
        <w:t>name</w:t>
      </w:r>
      <w:r w:rsidR="00D4033F">
        <w:rPr>
          <w:rFonts w:ascii="Times New Roman" w:hAnsi="Times New Roman"/>
          <w:sz w:val="20"/>
          <w:szCs w:val="20"/>
          <w:lang w:val="en-US"/>
        </w:rPr>
        <w:t xml:space="preserve"> </w:t>
      </w:r>
      <w:r w:rsidRPr="00571965">
        <w:rPr>
          <w:rFonts w:ascii="Times New Roman" w:hAnsi="Times New Roman"/>
          <w:sz w:val="20"/>
          <w:szCs w:val="20"/>
          <w:lang w:val="uz-Cyrl-UZ"/>
        </w:rPr>
        <w:t xml:space="preserve">to another </w:t>
      </w:r>
      <w:r w:rsidR="00D4033F">
        <w:rPr>
          <w:rFonts w:ascii="Times New Roman" w:hAnsi="Times New Roman"/>
          <w:sz w:val="20"/>
          <w:szCs w:val="20"/>
          <w:lang w:val="en-US"/>
        </w:rPr>
        <w:t>entity</w:t>
      </w:r>
      <w:r w:rsidRPr="00571965">
        <w:rPr>
          <w:rFonts w:ascii="Times New Roman" w:hAnsi="Times New Roman"/>
          <w:sz w:val="20"/>
          <w:szCs w:val="20"/>
          <w:lang w:val="uz-Cyrl-UZ"/>
        </w:rPr>
        <w:t xml:space="preserve"> is allowed only in cases where the legal entity is reorganized by merger, acquisition, </w:t>
      </w:r>
      <w:r w:rsidR="00D4033F">
        <w:rPr>
          <w:rFonts w:ascii="Times New Roman" w:hAnsi="Times New Roman"/>
          <w:sz w:val="20"/>
          <w:szCs w:val="20"/>
          <w:lang w:val="en-US"/>
        </w:rPr>
        <w:t>split-up</w:t>
      </w:r>
      <w:r w:rsidRPr="00571965">
        <w:rPr>
          <w:rFonts w:ascii="Times New Roman" w:hAnsi="Times New Roman"/>
          <w:sz w:val="20"/>
          <w:szCs w:val="20"/>
          <w:lang w:val="uz-Cyrl-UZ"/>
        </w:rPr>
        <w:t xml:space="preserve"> and separation or the entire enterprise is sold as a property complex.</w:t>
      </w:r>
    </w:p>
    <w:p w14:paraId="18C2B126" w14:textId="683C1000"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legal entities are merged and a legal entity is </w:t>
      </w:r>
      <w:r w:rsidR="00D4033F">
        <w:rPr>
          <w:rFonts w:ascii="Times New Roman" w:hAnsi="Times New Roman"/>
          <w:sz w:val="20"/>
          <w:szCs w:val="20"/>
          <w:lang w:val="en-US"/>
        </w:rPr>
        <w:t>acquired by</w:t>
      </w:r>
      <w:r w:rsidRPr="00571965">
        <w:rPr>
          <w:rFonts w:ascii="Times New Roman" w:hAnsi="Times New Roman"/>
          <w:sz w:val="20"/>
          <w:szCs w:val="20"/>
          <w:lang w:val="uz-Cyrl-UZ"/>
        </w:rPr>
        <w:t xml:space="preserve"> another legal entity, the right to the </w:t>
      </w:r>
      <w:r w:rsidR="00D4033F">
        <w:rPr>
          <w:rFonts w:ascii="Times New Roman" w:hAnsi="Times New Roman"/>
          <w:sz w:val="20"/>
          <w:szCs w:val="20"/>
          <w:lang w:val="en-US"/>
        </w:rPr>
        <w:t xml:space="preserve">company </w:t>
      </w:r>
      <w:r w:rsidRPr="00571965">
        <w:rPr>
          <w:rFonts w:ascii="Times New Roman" w:hAnsi="Times New Roman"/>
          <w:sz w:val="20"/>
          <w:szCs w:val="20"/>
          <w:lang w:val="uz-Cyrl-UZ"/>
        </w:rPr>
        <w:t xml:space="preserve">name is transferred to another </w:t>
      </w:r>
      <w:r w:rsidR="00D4033F">
        <w:rPr>
          <w:rFonts w:ascii="Times New Roman" w:hAnsi="Times New Roman"/>
          <w:sz w:val="20"/>
          <w:szCs w:val="20"/>
          <w:lang w:val="en-US"/>
        </w:rPr>
        <w:t>entity</w:t>
      </w:r>
      <w:r w:rsidRPr="00571965">
        <w:rPr>
          <w:rFonts w:ascii="Times New Roman" w:hAnsi="Times New Roman"/>
          <w:sz w:val="20"/>
          <w:szCs w:val="20"/>
          <w:lang w:val="uz-Cyrl-UZ"/>
        </w:rPr>
        <w:t xml:space="preserve"> in accordance with the transfer document.</w:t>
      </w:r>
    </w:p>
    <w:p w14:paraId="0012C4CB" w14:textId="708AD54A"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a legal entity is divided or </w:t>
      </w:r>
      <w:r w:rsidR="00D4033F">
        <w:rPr>
          <w:rFonts w:ascii="Times New Roman" w:hAnsi="Times New Roman"/>
          <w:sz w:val="20"/>
          <w:szCs w:val="20"/>
          <w:lang w:val="en-US"/>
        </w:rPr>
        <w:t>split-up</w:t>
      </w:r>
      <w:r w:rsidRPr="00571965">
        <w:rPr>
          <w:rFonts w:ascii="Times New Roman" w:hAnsi="Times New Roman"/>
          <w:sz w:val="20"/>
          <w:szCs w:val="20"/>
          <w:lang w:val="uz-Cyrl-UZ"/>
        </w:rPr>
        <w:t xml:space="preserve"> from the legal entity, the right to the </w:t>
      </w:r>
      <w:r w:rsidR="00D4033F">
        <w:rPr>
          <w:rFonts w:ascii="Times New Roman" w:hAnsi="Times New Roman"/>
          <w:sz w:val="20"/>
          <w:szCs w:val="20"/>
          <w:lang w:val="en-US"/>
        </w:rPr>
        <w:t xml:space="preserve">company </w:t>
      </w:r>
      <w:r w:rsidRPr="00571965">
        <w:rPr>
          <w:rFonts w:ascii="Times New Roman" w:hAnsi="Times New Roman"/>
          <w:sz w:val="20"/>
          <w:szCs w:val="20"/>
          <w:lang w:val="uz-Cyrl-UZ"/>
        </w:rPr>
        <w:t xml:space="preserve">name is transferred to another </w:t>
      </w:r>
      <w:r w:rsidR="00D4033F">
        <w:rPr>
          <w:rFonts w:ascii="Times New Roman" w:hAnsi="Times New Roman"/>
          <w:sz w:val="20"/>
          <w:szCs w:val="20"/>
          <w:lang w:val="en-US"/>
        </w:rPr>
        <w:t>entity</w:t>
      </w:r>
      <w:r w:rsidRPr="00571965">
        <w:rPr>
          <w:rFonts w:ascii="Times New Roman" w:hAnsi="Times New Roman"/>
          <w:sz w:val="20"/>
          <w:szCs w:val="20"/>
          <w:lang w:val="uz-Cyrl-UZ"/>
        </w:rPr>
        <w:t xml:space="preserve"> in accordance with the distribution balance.</w:t>
      </w:r>
    </w:p>
    <w:p w14:paraId="6B1445E2"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03C9DA67"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Termination of legal protection of the company name</w:t>
      </w:r>
    </w:p>
    <w:p w14:paraId="71CC66E0"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499387D3" w14:textId="32AAECBF"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Legal protection of the </w:t>
      </w:r>
      <w:r w:rsidR="00D4033F">
        <w:rPr>
          <w:rFonts w:ascii="Times New Roman" w:hAnsi="Times New Roman"/>
          <w:sz w:val="20"/>
          <w:szCs w:val="20"/>
          <w:lang w:val="en-US"/>
        </w:rPr>
        <w:t>company</w:t>
      </w:r>
      <w:r w:rsidRPr="00571965">
        <w:rPr>
          <w:rFonts w:ascii="Times New Roman" w:hAnsi="Times New Roman"/>
          <w:sz w:val="20"/>
          <w:szCs w:val="20"/>
          <w:lang w:val="uz-Cyrl-UZ"/>
        </w:rPr>
        <w:t xml:space="preserve"> name is terminated in case of liquidation of the legal entity or change of its </w:t>
      </w:r>
      <w:r w:rsidR="00D4033F">
        <w:rPr>
          <w:rFonts w:ascii="Times New Roman" w:hAnsi="Times New Roman"/>
          <w:sz w:val="20"/>
          <w:szCs w:val="20"/>
          <w:lang w:val="en-US"/>
        </w:rPr>
        <w:t>company</w:t>
      </w:r>
      <w:r w:rsidRPr="00571965">
        <w:rPr>
          <w:rFonts w:ascii="Times New Roman" w:hAnsi="Times New Roman"/>
          <w:sz w:val="20"/>
          <w:szCs w:val="20"/>
          <w:lang w:val="uz-Cyrl-UZ"/>
        </w:rPr>
        <w:t xml:space="preserve"> name.</w:t>
      </w:r>
    </w:p>
    <w:p w14:paraId="3BCE8B96"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7DCDBC7A"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Violation of the right to a company name</w:t>
      </w:r>
    </w:p>
    <w:p w14:paraId="58C47CFE"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04FC130A"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Illegal use of the company name is recognized as a violation of the exclusive right to the company name.</w:t>
      </w:r>
    </w:p>
    <w:p w14:paraId="55731649"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right to a trademark (service mark), domain name was obtained earlier than the right to a company name, the use of the name of this company in the trademark (service mark), domain name is not recognized as a violation of the exclusive right to the company name.</w:t>
      </w:r>
    </w:p>
    <w:p w14:paraId="3B2ADC71"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7657A06E"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Ways to protect the right to a company name</w:t>
      </w:r>
    </w:p>
    <w:p w14:paraId="1AB2A3CF"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5242FBD0" w14:textId="18357298"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Protection of the exclusive right to the company name from its illegal use</w:t>
      </w:r>
      <w:r w:rsidR="00D4033F">
        <w:rPr>
          <w:rFonts w:ascii="Times New Roman" w:hAnsi="Times New Roman"/>
          <w:sz w:val="20"/>
          <w:szCs w:val="20"/>
          <w:lang w:val="en-US"/>
        </w:rPr>
        <w:t xml:space="preserve"> is performed through the following actions</w:t>
      </w:r>
      <w:r w:rsidRPr="00571965">
        <w:rPr>
          <w:rFonts w:ascii="Times New Roman" w:hAnsi="Times New Roman"/>
          <w:sz w:val="20"/>
          <w:szCs w:val="20"/>
          <w:lang w:val="uz-Cyrl-UZ"/>
        </w:rPr>
        <w:t>:</w:t>
      </w:r>
    </w:p>
    <w:p w14:paraId="6EC33C91" w14:textId="77777777" w:rsidR="00FE07CE" w:rsidRPr="00571965" w:rsidRDefault="00CF26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announcement of a court decision in mass media in order to protect the business reputation of a legal entity;</w:t>
      </w:r>
    </w:p>
    <w:p w14:paraId="52F776FE" w14:textId="77777777" w:rsidR="00FE07CE" w:rsidRPr="00571965" w:rsidRDefault="00CF26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removing the illegally used company name from counterfeit goods, labels, containers and packaging at the expense of the offender;</w:t>
      </w:r>
    </w:p>
    <w:p w14:paraId="7A9CD2E6" w14:textId="431B7BF6" w:rsidR="00FE07CE" w:rsidRPr="00571965" w:rsidRDefault="00CF26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if it is not possible to remove the illegally used company name from counterfeit goods, labels, containers and packages, </w:t>
      </w:r>
      <w:r w:rsidR="00D4033F">
        <w:rPr>
          <w:rFonts w:ascii="Times New Roman" w:hAnsi="Times New Roman"/>
          <w:sz w:val="20"/>
          <w:szCs w:val="20"/>
          <w:lang w:val="en-US"/>
        </w:rPr>
        <w:t xml:space="preserve">they are destroyed </w:t>
      </w:r>
      <w:r w:rsidRPr="00571965">
        <w:rPr>
          <w:rFonts w:ascii="Times New Roman" w:hAnsi="Times New Roman"/>
          <w:sz w:val="20"/>
          <w:szCs w:val="20"/>
          <w:lang w:val="uz-Cyrl-UZ"/>
        </w:rPr>
        <w:t>at the expense of the offender;</w:t>
      </w:r>
    </w:p>
    <w:p w14:paraId="6D53BF95" w14:textId="62762D7B" w:rsidR="00FE07CE" w:rsidRPr="00571965" w:rsidRDefault="00CF26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Counterfeit goods, labels, containers and packages are </w:t>
      </w:r>
      <w:r w:rsidR="00D4033F">
        <w:rPr>
          <w:rFonts w:ascii="Times New Roman" w:hAnsi="Times New Roman"/>
          <w:sz w:val="20"/>
          <w:szCs w:val="20"/>
          <w:lang w:val="en-US"/>
        </w:rPr>
        <w:t>given</w:t>
      </w:r>
      <w:r w:rsidRPr="00571965">
        <w:rPr>
          <w:rFonts w:ascii="Times New Roman" w:hAnsi="Times New Roman"/>
          <w:sz w:val="20"/>
          <w:szCs w:val="20"/>
          <w:lang w:val="uz-Cyrl-UZ"/>
        </w:rPr>
        <w:t xml:space="preserve"> to the legal entity that owns the right to the company name.</w:t>
      </w:r>
    </w:p>
    <w:p w14:paraId="40E9A50D" w14:textId="77777777"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Protection of the exclusive right to the company name from its illegal use can be carried out in other ways according to the law.</w:t>
      </w:r>
    </w:p>
    <w:p w14:paraId="5E6DA92E" w14:textId="77777777" w:rsidR="00640451" w:rsidRPr="00571965" w:rsidRDefault="00640451" w:rsidP="00571965">
      <w:pPr>
        <w:spacing w:after="0" w:line="288" w:lineRule="auto"/>
        <w:ind w:firstLine="709"/>
        <w:jc w:val="both"/>
        <w:rPr>
          <w:rFonts w:ascii="Times New Roman" w:hAnsi="Times New Roman"/>
          <w:sz w:val="20"/>
          <w:szCs w:val="20"/>
          <w:lang w:val="uz-Cyrl-UZ"/>
        </w:rPr>
      </w:pPr>
    </w:p>
    <w:p w14:paraId="3000322A" w14:textId="77777777" w:rsidR="00FE07CE" w:rsidRPr="00571965" w:rsidRDefault="00FE07C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Rights of foreign legal entities</w:t>
      </w:r>
    </w:p>
    <w:p w14:paraId="129130AE" w14:textId="77777777" w:rsidR="00CF264B" w:rsidRPr="00571965" w:rsidRDefault="00CF264B" w:rsidP="00571965">
      <w:pPr>
        <w:spacing w:after="0" w:line="288" w:lineRule="auto"/>
        <w:ind w:firstLine="709"/>
        <w:jc w:val="both"/>
        <w:rPr>
          <w:rFonts w:ascii="Times New Roman" w:hAnsi="Times New Roman"/>
          <w:sz w:val="20"/>
          <w:szCs w:val="20"/>
          <w:lang w:val="uz-Cyrl-UZ"/>
        </w:rPr>
      </w:pPr>
    </w:p>
    <w:p w14:paraId="67053842" w14:textId="5579F9F9" w:rsidR="00FE07CE" w:rsidRPr="00571965" w:rsidRDefault="00FE07C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 legal entities use the rights to company names provided for in this Code in accordance with the international agreements of the Republic of Uzbekistan or on the basis of the principle of mutual agreement, equally with legal entities of the Republic of Uzbekistan.</w:t>
      </w:r>
    </w:p>
    <w:p w14:paraId="4E4C2CE5" w14:textId="77777777" w:rsidR="00FE07CE" w:rsidRPr="00571965" w:rsidRDefault="00FE07CE" w:rsidP="00571965">
      <w:pPr>
        <w:spacing w:after="0" w:line="288" w:lineRule="auto"/>
        <w:ind w:firstLine="709"/>
        <w:jc w:val="both"/>
        <w:rPr>
          <w:rFonts w:ascii="Times New Roman" w:hAnsi="Times New Roman"/>
          <w:sz w:val="20"/>
          <w:szCs w:val="20"/>
          <w:lang w:val="uz-Cyrl-UZ"/>
        </w:rPr>
      </w:pPr>
    </w:p>
    <w:p w14:paraId="5B631CC4" w14:textId="77777777" w:rsidR="00DA594B" w:rsidRPr="00571965" w:rsidRDefault="000007F0" w:rsidP="00571965">
      <w:pPr>
        <w:pStyle w:val="Heading2"/>
        <w:spacing w:line="288" w:lineRule="auto"/>
        <w:ind w:firstLine="714"/>
        <w:jc w:val="both"/>
        <w:rPr>
          <w:sz w:val="20"/>
          <w:szCs w:val="20"/>
          <w:lang w:val="uz-Cyrl-UZ"/>
        </w:rPr>
      </w:pPr>
      <w:r w:rsidRPr="00571965">
        <w:rPr>
          <w:sz w:val="20"/>
          <w:szCs w:val="20"/>
          <w:lang w:val="uz-Cyrl-UZ"/>
        </w:rPr>
        <w:t>Chapter 12. Licensing, Permits and Notices</w:t>
      </w:r>
    </w:p>
    <w:p w14:paraId="0453614D" w14:textId="77777777" w:rsidR="004002CB" w:rsidRPr="00571965" w:rsidRDefault="004002CB" w:rsidP="00571965">
      <w:pPr>
        <w:spacing w:after="0" w:line="288" w:lineRule="auto"/>
        <w:ind w:left="1701" w:hanging="992"/>
        <w:jc w:val="both"/>
        <w:rPr>
          <w:rFonts w:ascii="Times New Roman" w:hAnsi="Times New Roman"/>
          <w:sz w:val="20"/>
          <w:szCs w:val="20"/>
          <w:lang w:val="uz-Cyrl-UZ"/>
        </w:rPr>
      </w:pPr>
    </w:p>
    <w:p w14:paraId="0DC86F23" w14:textId="77777777" w:rsidR="004002CB" w:rsidRPr="00571965" w:rsidRDefault="004002CB"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State regulation of licensing, permitting and notification procedures</w:t>
      </w:r>
    </w:p>
    <w:p w14:paraId="5D5C52FA"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39E822AD" w14:textId="058B0088" w:rsidR="004002CB" w:rsidRPr="008413BF" w:rsidRDefault="004002CB"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State regulation of procedures in the field of </w:t>
      </w:r>
      <w:r w:rsidR="008413BF">
        <w:rPr>
          <w:rFonts w:ascii="Times New Roman" w:hAnsi="Times New Roman"/>
          <w:sz w:val="20"/>
          <w:szCs w:val="20"/>
          <w:lang w:val="uz-Cyrl-UZ"/>
        </w:rPr>
        <w:t>licensing, permitting and notification</w:t>
      </w:r>
      <w:r w:rsidRPr="00571965">
        <w:rPr>
          <w:rFonts w:ascii="Times New Roman" w:hAnsi="Times New Roman"/>
          <w:sz w:val="20"/>
          <w:szCs w:val="20"/>
          <w:lang w:val="uz-Cyrl-UZ"/>
        </w:rPr>
        <w:t xml:space="preserve"> for the certain types (sub-types) of activities (actions) by business entities</w:t>
      </w:r>
      <w:r w:rsidR="008413BF">
        <w:rPr>
          <w:rFonts w:ascii="Times New Roman" w:hAnsi="Times New Roman"/>
          <w:sz w:val="20"/>
          <w:szCs w:val="20"/>
          <w:lang w:val="en-US"/>
        </w:rPr>
        <w:t xml:space="preserve"> consists of</w:t>
      </w:r>
      <w:r w:rsidRPr="00571965">
        <w:rPr>
          <w:rFonts w:ascii="Times New Roman" w:hAnsi="Times New Roman"/>
          <w:sz w:val="20"/>
          <w:szCs w:val="20"/>
          <w:lang w:val="uz-Cyrl-UZ"/>
        </w:rPr>
        <w:t xml:space="preserve"> </w:t>
      </w:r>
      <w:r w:rsidR="008413BF" w:rsidRPr="00571965">
        <w:rPr>
          <w:rFonts w:ascii="Times New Roman" w:hAnsi="Times New Roman"/>
          <w:sz w:val="20"/>
          <w:szCs w:val="20"/>
          <w:lang w:val="uz-Cyrl-UZ"/>
        </w:rPr>
        <w:t xml:space="preserve">implementation </w:t>
      </w:r>
      <w:r w:rsidR="008413BF">
        <w:rPr>
          <w:rFonts w:ascii="Times New Roman" w:hAnsi="Times New Roman"/>
          <w:sz w:val="20"/>
          <w:szCs w:val="20"/>
          <w:lang w:val="en-US"/>
        </w:rPr>
        <w:t xml:space="preserve">of </w:t>
      </w:r>
      <w:r w:rsidRPr="00571965">
        <w:rPr>
          <w:rFonts w:ascii="Times New Roman" w:hAnsi="Times New Roman"/>
          <w:sz w:val="20"/>
          <w:szCs w:val="20"/>
          <w:lang w:val="uz-Cyrl-UZ"/>
        </w:rPr>
        <w:t xml:space="preserve">this Code and the </w:t>
      </w:r>
      <w:r w:rsidR="008413BF">
        <w:rPr>
          <w:rFonts w:ascii="Times New Roman" w:hAnsi="Times New Roman"/>
          <w:sz w:val="20"/>
          <w:szCs w:val="20"/>
          <w:lang w:val="en-US"/>
        </w:rPr>
        <w:t xml:space="preserve">law </w:t>
      </w:r>
      <w:r w:rsidR="008413BF" w:rsidRPr="00571965">
        <w:rPr>
          <w:rFonts w:ascii="Times New Roman" w:hAnsi="Times New Roman"/>
          <w:sz w:val="20"/>
          <w:szCs w:val="20"/>
          <w:lang w:val="uz-Cyrl-UZ"/>
        </w:rPr>
        <w:t xml:space="preserve">of the Republic of Uzbekistan </w:t>
      </w:r>
      <w:r w:rsidR="008413BF">
        <w:rPr>
          <w:rFonts w:ascii="Times New Roman" w:hAnsi="Times New Roman"/>
          <w:sz w:val="20"/>
          <w:szCs w:val="20"/>
          <w:lang w:val="en-US"/>
        </w:rPr>
        <w:t>“</w:t>
      </w:r>
      <w:r w:rsidRPr="00571965">
        <w:rPr>
          <w:rFonts w:ascii="Times New Roman" w:hAnsi="Times New Roman"/>
          <w:sz w:val="20"/>
          <w:szCs w:val="20"/>
          <w:lang w:val="uz-Cyrl-UZ"/>
        </w:rPr>
        <w:t xml:space="preserve">On Licensing, </w:t>
      </w:r>
      <w:r w:rsidR="008413BF">
        <w:rPr>
          <w:rFonts w:ascii="Times New Roman" w:hAnsi="Times New Roman"/>
          <w:sz w:val="20"/>
          <w:szCs w:val="20"/>
          <w:lang w:val="en-US"/>
        </w:rPr>
        <w:t>permitting</w:t>
      </w:r>
      <w:r w:rsidRPr="00571965">
        <w:rPr>
          <w:rFonts w:ascii="Times New Roman" w:hAnsi="Times New Roman"/>
          <w:sz w:val="20"/>
          <w:szCs w:val="20"/>
          <w:lang w:val="uz-Cyrl-UZ"/>
        </w:rPr>
        <w:t xml:space="preserve"> and </w:t>
      </w:r>
      <w:r w:rsidR="008413BF">
        <w:rPr>
          <w:rFonts w:ascii="Times New Roman" w:hAnsi="Times New Roman"/>
          <w:sz w:val="20"/>
          <w:szCs w:val="20"/>
          <w:lang w:val="en-US"/>
        </w:rPr>
        <w:t>n</w:t>
      </w:r>
      <w:r w:rsidRPr="00571965">
        <w:rPr>
          <w:rFonts w:ascii="Times New Roman" w:hAnsi="Times New Roman"/>
          <w:sz w:val="20"/>
          <w:szCs w:val="20"/>
          <w:lang w:val="uz-Cyrl-UZ"/>
        </w:rPr>
        <w:t xml:space="preserve">otification </w:t>
      </w:r>
      <w:r w:rsidR="008413BF">
        <w:rPr>
          <w:rFonts w:ascii="Times New Roman" w:hAnsi="Times New Roman"/>
          <w:sz w:val="20"/>
          <w:szCs w:val="20"/>
          <w:lang w:val="en-US"/>
        </w:rPr>
        <w:t>p</w:t>
      </w:r>
      <w:r w:rsidRPr="00571965">
        <w:rPr>
          <w:rFonts w:ascii="Times New Roman" w:hAnsi="Times New Roman"/>
          <w:sz w:val="20"/>
          <w:szCs w:val="20"/>
          <w:lang w:val="uz-Cyrl-UZ"/>
        </w:rPr>
        <w:t>rocedures</w:t>
      </w:r>
      <w:r w:rsidR="008413BF">
        <w:rPr>
          <w:rFonts w:ascii="Times New Roman" w:hAnsi="Times New Roman"/>
          <w:sz w:val="20"/>
          <w:szCs w:val="20"/>
          <w:lang w:val="en-US"/>
        </w:rPr>
        <w:t>”.</w:t>
      </w:r>
    </w:p>
    <w:p w14:paraId="1987293B"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714582DD" w14:textId="77777777" w:rsidR="004002CB" w:rsidRPr="00571965" w:rsidRDefault="004002CB"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Framework for implementing licensing, permitting and notification procedures</w:t>
      </w:r>
    </w:p>
    <w:p w14:paraId="12BA4E9A"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1066163B" w14:textId="72B975C6" w:rsidR="004002CB" w:rsidRPr="00571965" w:rsidRDefault="004002C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implementation of certain types (</w:t>
      </w:r>
      <w:r w:rsidR="008413BF">
        <w:rPr>
          <w:rFonts w:ascii="Times New Roman" w:hAnsi="Times New Roman"/>
          <w:sz w:val="20"/>
          <w:szCs w:val="20"/>
          <w:lang w:val="uz-Cyrl-UZ"/>
        </w:rPr>
        <w:t>sub-type</w:t>
      </w:r>
      <w:r w:rsidRPr="00571965">
        <w:rPr>
          <w:rFonts w:ascii="Times New Roman" w:hAnsi="Times New Roman"/>
          <w:sz w:val="20"/>
          <w:szCs w:val="20"/>
          <w:lang w:val="uz-Cyrl-UZ"/>
        </w:rPr>
        <w:t>s) of activities (actions) by business entities may cause damage to the life and health of citizens, damage to the rights and legal interests of individuals and legal entities, damage to public safety and (or) damage to the environment, licensing</w:t>
      </w:r>
      <w:r w:rsidR="008413BF">
        <w:rPr>
          <w:rFonts w:ascii="Times New Roman" w:hAnsi="Times New Roman"/>
          <w:sz w:val="20"/>
          <w:szCs w:val="20"/>
          <w:lang w:val="en-US"/>
        </w:rPr>
        <w:t>,</w:t>
      </w:r>
      <w:r w:rsidRPr="00571965">
        <w:rPr>
          <w:rFonts w:ascii="Times New Roman" w:hAnsi="Times New Roman"/>
          <w:sz w:val="20"/>
          <w:szCs w:val="20"/>
          <w:lang w:val="uz-Cyrl-UZ"/>
        </w:rPr>
        <w:t xml:space="preserve"> </w:t>
      </w:r>
      <w:r w:rsidR="008413BF">
        <w:rPr>
          <w:rFonts w:ascii="Times New Roman" w:hAnsi="Times New Roman"/>
          <w:sz w:val="20"/>
          <w:szCs w:val="20"/>
          <w:lang w:val="en-US"/>
        </w:rPr>
        <w:t>permitting</w:t>
      </w:r>
      <w:r w:rsidRPr="00571965">
        <w:rPr>
          <w:rFonts w:ascii="Times New Roman" w:hAnsi="Times New Roman"/>
          <w:sz w:val="20"/>
          <w:szCs w:val="20"/>
          <w:lang w:val="uz-Cyrl-UZ"/>
        </w:rPr>
        <w:t xml:space="preserve"> and notification procedures will be implemented.</w:t>
      </w:r>
    </w:p>
    <w:p w14:paraId="376F9653"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4EE6AD2B" w14:textId="1E16B01D" w:rsidR="004002CB" w:rsidRPr="00571965" w:rsidRDefault="004002CB"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Requirements for the implementation of activities (actions) in the field of </w:t>
      </w:r>
      <w:r w:rsidR="008413BF">
        <w:rPr>
          <w:rFonts w:ascii="Times New Roman" w:hAnsi="Times New Roman"/>
          <w:b/>
          <w:sz w:val="20"/>
          <w:szCs w:val="20"/>
          <w:lang w:val="uz-Cyrl-UZ"/>
        </w:rPr>
        <w:t>licensing, permitting and notification</w:t>
      </w:r>
    </w:p>
    <w:p w14:paraId="028E1B3F"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2F2E1AB3" w14:textId="0093D8D0" w:rsidR="008413BF" w:rsidRDefault="008413BF" w:rsidP="00571965">
      <w:pPr>
        <w:spacing w:after="0" w:line="288" w:lineRule="auto"/>
        <w:ind w:firstLine="709"/>
        <w:jc w:val="both"/>
        <w:rPr>
          <w:rFonts w:ascii="Times New Roman" w:hAnsi="Times New Roman"/>
          <w:sz w:val="20"/>
          <w:szCs w:val="20"/>
          <w:lang w:val="uz-Cyrl-UZ"/>
        </w:rPr>
      </w:pPr>
      <w:r w:rsidRPr="008413BF">
        <w:rPr>
          <w:rFonts w:ascii="Times New Roman" w:hAnsi="Times New Roman"/>
          <w:sz w:val="20"/>
          <w:szCs w:val="20"/>
          <w:lang w:val="uz-Cyrl-UZ"/>
        </w:rPr>
        <w:lastRenderedPageBreak/>
        <w:t xml:space="preserve">In order to start and implement certain types </w:t>
      </w:r>
      <w:r>
        <w:rPr>
          <w:rFonts w:ascii="Times New Roman" w:hAnsi="Times New Roman"/>
          <w:sz w:val="20"/>
          <w:szCs w:val="20"/>
          <w:lang w:val="en-US"/>
        </w:rPr>
        <w:t xml:space="preserve">(sub-types) </w:t>
      </w:r>
      <w:r w:rsidRPr="008413BF">
        <w:rPr>
          <w:rFonts w:ascii="Times New Roman" w:hAnsi="Times New Roman"/>
          <w:sz w:val="20"/>
          <w:szCs w:val="20"/>
          <w:lang w:val="uz-Cyrl-UZ"/>
        </w:rPr>
        <w:t>of activit</w:t>
      </w:r>
      <w:proofErr w:type="spellStart"/>
      <w:r>
        <w:rPr>
          <w:rFonts w:ascii="Times New Roman" w:hAnsi="Times New Roman"/>
          <w:sz w:val="20"/>
          <w:szCs w:val="20"/>
          <w:lang w:val="en-US"/>
        </w:rPr>
        <w:t>ies</w:t>
      </w:r>
      <w:proofErr w:type="spellEnd"/>
      <w:r>
        <w:rPr>
          <w:rFonts w:ascii="Times New Roman" w:hAnsi="Times New Roman"/>
          <w:sz w:val="20"/>
          <w:szCs w:val="20"/>
          <w:lang w:val="en-US"/>
        </w:rPr>
        <w:t xml:space="preserve"> (actions)</w:t>
      </w:r>
      <w:r w:rsidRPr="008413BF">
        <w:rPr>
          <w:rFonts w:ascii="Times New Roman" w:hAnsi="Times New Roman"/>
          <w:sz w:val="20"/>
          <w:szCs w:val="20"/>
          <w:lang w:val="uz-Cyrl-UZ"/>
        </w:rPr>
        <w:t>, business entities must have a valid license (permitting document) or notify relevant authorities in accordance with the procedure established by the Law of the Republic of Uzbekistan "On Licensing, Permitting and Notification Procedures".</w:t>
      </w:r>
    </w:p>
    <w:p w14:paraId="4E8F6AF9" w14:textId="020EEF3D" w:rsidR="004002CB" w:rsidRPr="008413BF" w:rsidRDefault="004002CB"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Types (sub-types) of activities (actions) for which licensing, permitting and notification procedures are established by the Law of the Republic of Uzbekistan "On Licensing, Permitting and Notification Procedures" </w:t>
      </w:r>
      <w:r w:rsidR="008413BF">
        <w:rPr>
          <w:rFonts w:ascii="Times New Roman" w:hAnsi="Times New Roman"/>
          <w:sz w:val="20"/>
          <w:szCs w:val="20"/>
          <w:lang w:val="en-US"/>
        </w:rPr>
        <w:t xml:space="preserve">are </w:t>
      </w:r>
      <w:r w:rsidR="008413BF" w:rsidRPr="00571965">
        <w:rPr>
          <w:rFonts w:ascii="Times New Roman" w:hAnsi="Times New Roman"/>
          <w:sz w:val="20"/>
          <w:szCs w:val="20"/>
          <w:lang w:val="uz-Cyrl-UZ"/>
        </w:rPr>
        <w:t>not allowed to be carried out by business entities without a license (permitting document)</w:t>
      </w:r>
      <w:r w:rsidR="008413BF">
        <w:rPr>
          <w:rFonts w:ascii="Times New Roman" w:hAnsi="Times New Roman"/>
          <w:sz w:val="20"/>
          <w:szCs w:val="20"/>
          <w:lang w:val="en-US"/>
        </w:rPr>
        <w:t xml:space="preserve"> or without </w:t>
      </w:r>
      <w:r w:rsidR="008413BF" w:rsidRPr="00571965">
        <w:rPr>
          <w:rFonts w:ascii="Times New Roman" w:hAnsi="Times New Roman"/>
          <w:sz w:val="20"/>
          <w:szCs w:val="20"/>
          <w:lang w:val="uz-Cyrl-UZ"/>
        </w:rPr>
        <w:t>notifying the relevant authorities</w:t>
      </w:r>
      <w:r w:rsidR="008413BF">
        <w:rPr>
          <w:rFonts w:ascii="Times New Roman" w:hAnsi="Times New Roman"/>
          <w:sz w:val="20"/>
          <w:szCs w:val="20"/>
          <w:lang w:val="en-US"/>
        </w:rPr>
        <w:t>.</w:t>
      </w:r>
    </w:p>
    <w:p w14:paraId="6F07AFF7" w14:textId="77777777" w:rsidR="004002CB" w:rsidRPr="00571965" w:rsidRDefault="004002CB" w:rsidP="00571965">
      <w:pPr>
        <w:spacing w:after="0" w:line="288" w:lineRule="auto"/>
        <w:ind w:firstLine="709"/>
        <w:jc w:val="both"/>
        <w:rPr>
          <w:rFonts w:ascii="Times New Roman" w:hAnsi="Times New Roman"/>
          <w:b/>
          <w:sz w:val="20"/>
          <w:szCs w:val="20"/>
          <w:lang w:val="uz-Cyrl-UZ"/>
        </w:rPr>
      </w:pPr>
    </w:p>
    <w:p w14:paraId="14F68AF2" w14:textId="0A3D9346" w:rsidR="004002CB" w:rsidRPr="00571965" w:rsidRDefault="004002CB"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Introduction of types (sub-types) of activities (</w:t>
      </w:r>
      <w:r w:rsidR="00C8378B">
        <w:rPr>
          <w:rFonts w:ascii="Times New Roman" w:hAnsi="Times New Roman"/>
          <w:b/>
          <w:sz w:val="20"/>
          <w:szCs w:val="20"/>
          <w:lang w:val="en-US"/>
        </w:rPr>
        <w:t>actions</w:t>
      </w:r>
      <w:r w:rsidRPr="00571965">
        <w:rPr>
          <w:rFonts w:ascii="Times New Roman" w:hAnsi="Times New Roman"/>
          <w:b/>
          <w:sz w:val="20"/>
          <w:szCs w:val="20"/>
          <w:lang w:val="uz-Cyrl-UZ"/>
        </w:rPr>
        <w:t xml:space="preserve">) that are to be licensed, undergo </w:t>
      </w:r>
      <w:r w:rsidR="00C8378B">
        <w:rPr>
          <w:rFonts w:ascii="Times New Roman" w:hAnsi="Times New Roman"/>
          <w:b/>
          <w:sz w:val="20"/>
          <w:szCs w:val="20"/>
          <w:lang w:val="en-US"/>
        </w:rPr>
        <w:t>permission</w:t>
      </w:r>
      <w:r w:rsidRPr="00571965">
        <w:rPr>
          <w:rFonts w:ascii="Times New Roman" w:hAnsi="Times New Roman"/>
          <w:b/>
          <w:sz w:val="20"/>
          <w:szCs w:val="20"/>
          <w:lang w:val="uz-Cyrl-UZ"/>
        </w:rPr>
        <w:t xml:space="preserve"> procedures or require notification</w:t>
      </w:r>
    </w:p>
    <w:p w14:paraId="513D3543" w14:textId="77777777" w:rsidR="004002CB" w:rsidRPr="00571965" w:rsidRDefault="004002CB" w:rsidP="00571965">
      <w:pPr>
        <w:spacing w:after="0" w:line="288" w:lineRule="auto"/>
        <w:ind w:firstLine="709"/>
        <w:jc w:val="both"/>
        <w:rPr>
          <w:rFonts w:ascii="Times New Roman" w:hAnsi="Times New Roman"/>
          <w:sz w:val="20"/>
          <w:szCs w:val="20"/>
          <w:lang w:val="uz-Cyrl-UZ"/>
        </w:rPr>
      </w:pPr>
    </w:p>
    <w:p w14:paraId="343132E4" w14:textId="7EC33A85" w:rsidR="00E402D9" w:rsidRPr="00571965" w:rsidRDefault="00E402D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Introduc</w:t>
      </w:r>
      <w:proofErr w:type="spellStart"/>
      <w:r w:rsidR="00C8378B">
        <w:rPr>
          <w:rFonts w:ascii="Times New Roman" w:hAnsi="Times New Roman"/>
          <w:sz w:val="20"/>
          <w:szCs w:val="20"/>
          <w:lang w:val="en-US"/>
        </w:rPr>
        <w:t>tion</w:t>
      </w:r>
      <w:proofErr w:type="spellEnd"/>
      <w:r w:rsidR="00C8378B">
        <w:rPr>
          <w:rFonts w:ascii="Times New Roman" w:hAnsi="Times New Roman"/>
          <w:sz w:val="20"/>
          <w:szCs w:val="20"/>
          <w:lang w:val="en-US"/>
        </w:rPr>
        <w:t xml:space="preserve"> of</w:t>
      </w:r>
      <w:r w:rsidRPr="00571965">
        <w:rPr>
          <w:rFonts w:ascii="Times New Roman" w:hAnsi="Times New Roman"/>
          <w:sz w:val="20"/>
          <w:szCs w:val="20"/>
          <w:lang w:val="uz-Cyrl-UZ"/>
        </w:rPr>
        <w:t xml:space="preserve"> new types (sub-types) of licensable activities (acti</w:t>
      </w:r>
      <w:proofErr w:type="spellStart"/>
      <w:r w:rsidR="00C8378B">
        <w:rPr>
          <w:rFonts w:ascii="Times New Roman" w:hAnsi="Times New Roman"/>
          <w:sz w:val="20"/>
          <w:szCs w:val="20"/>
          <w:lang w:val="en-US"/>
        </w:rPr>
        <w:t>ons</w:t>
      </w:r>
      <w:proofErr w:type="spellEnd"/>
      <w:r w:rsidRPr="00571965">
        <w:rPr>
          <w:rFonts w:ascii="Times New Roman" w:hAnsi="Times New Roman"/>
          <w:sz w:val="20"/>
          <w:szCs w:val="20"/>
          <w:lang w:val="uz-Cyrl-UZ"/>
        </w:rPr>
        <w:t>) that are required to undergo licensing procedures</w:t>
      </w:r>
      <w:r w:rsidR="00C8378B">
        <w:rPr>
          <w:rFonts w:ascii="Times New Roman" w:hAnsi="Times New Roman"/>
          <w:sz w:val="20"/>
          <w:szCs w:val="20"/>
          <w:lang w:val="en-US"/>
        </w:rPr>
        <w:t>, obtain permission or send notification and</w:t>
      </w:r>
      <w:r w:rsidRPr="00571965">
        <w:rPr>
          <w:rFonts w:ascii="Times New Roman" w:hAnsi="Times New Roman"/>
          <w:sz w:val="20"/>
          <w:szCs w:val="20"/>
          <w:lang w:val="uz-Cyrl-UZ"/>
        </w:rPr>
        <w:t xml:space="preserve"> </w:t>
      </w:r>
      <w:r w:rsidR="00C8378B">
        <w:rPr>
          <w:rFonts w:ascii="Times New Roman" w:hAnsi="Times New Roman"/>
          <w:sz w:val="20"/>
          <w:szCs w:val="20"/>
          <w:lang w:val="en-US"/>
        </w:rPr>
        <w:t xml:space="preserve">that are </w:t>
      </w:r>
      <w:r w:rsidRPr="00571965">
        <w:rPr>
          <w:rFonts w:ascii="Times New Roman" w:hAnsi="Times New Roman"/>
          <w:sz w:val="20"/>
          <w:szCs w:val="20"/>
          <w:lang w:val="uz-Cyrl-UZ"/>
        </w:rPr>
        <w:t>not provided for in Annexes 1, 2 and 3 of the Law of the Republic of Uzbekistan "On Licensing, Permitting and Notification Procedures" is prohibited.</w:t>
      </w:r>
    </w:p>
    <w:p w14:paraId="5E7A2FB7" w14:textId="77777777" w:rsidR="004002CB" w:rsidRPr="00571965" w:rsidRDefault="004002CB" w:rsidP="00571965">
      <w:pPr>
        <w:spacing w:after="0" w:line="288" w:lineRule="auto"/>
        <w:ind w:firstLine="709"/>
        <w:jc w:val="center"/>
        <w:rPr>
          <w:rFonts w:ascii="Times New Roman" w:hAnsi="Times New Roman"/>
          <w:b/>
          <w:sz w:val="20"/>
          <w:szCs w:val="20"/>
          <w:lang w:val="uz-Cyrl-UZ"/>
        </w:rPr>
      </w:pPr>
    </w:p>
    <w:p w14:paraId="108565FC" w14:textId="77777777" w:rsidR="004002CB" w:rsidRPr="00571965" w:rsidRDefault="000007F0" w:rsidP="00571965">
      <w:pPr>
        <w:pStyle w:val="Heading2"/>
        <w:spacing w:line="288" w:lineRule="auto"/>
        <w:ind w:firstLine="700"/>
        <w:jc w:val="both"/>
        <w:rPr>
          <w:bCs/>
          <w:sz w:val="20"/>
          <w:szCs w:val="20"/>
          <w:lang w:val="uz-Cyrl-UZ"/>
        </w:rPr>
      </w:pPr>
      <w:r w:rsidRPr="00571965">
        <w:rPr>
          <w:sz w:val="20"/>
          <w:szCs w:val="20"/>
          <w:lang w:val="uz-Cyrl-UZ"/>
        </w:rPr>
        <w:t xml:space="preserve">Chapter 13. </w:t>
      </w:r>
      <w:r w:rsidR="00DA26FD" w:rsidRPr="00571965">
        <w:rPr>
          <w:bCs/>
          <w:sz w:val="20"/>
          <w:szCs w:val="20"/>
          <w:lang w:val="uz-Cyrl-UZ"/>
        </w:rPr>
        <w:t>Technical regulation</w:t>
      </w:r>
    </w:p>
    <w:p w14:paraId="68A63A9A" w14:textId="77777777" w:rsidR="00816637" w:rsidRPr="00571965" w:rsidRDefault="00816637" w:rsidP="00571965">
      <w:pPr>
        <w:spacing w:after="0" w:line="288" w:lineRule="auto"/>
        <w:ind w:firstLine="709"/>
        <w:jc w:val="center"/>
        <w:rPr>
          <w:rFonts w:ascii="Times New Roman" w:hAnsi="Times New Roman"/>
          <w:b/>
          <w:sz w:val="20"/>
          <w:szCs w:val="20"/>
          <w:lang w:val="uz-Cyrl-UZ"/>
        </w:rPr>
      </w:pPr>
    </w:p>
    <w:p w14:paraId="4C231FC7" w14:textId="77777777" w:rsidR="00816637" w:rsidRPr="00571965" w:rsidRDefault="00816637"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Technical regulation</w:t>
      </w:r>
    </w:p>
    <w:p w14:paraId="7A86FC77" w14:textId="77777777" w:rsidR="00E106EE" w:rsidRPr="00571965" w:rsidRDefault="00E106EE" w:rsidP="00571965">
      <w:pPr>
        <w:spacing w:after="0" w:line="288" w:lineRule="auto"/>
        <w:ind w:firstLine="709"/>
        <w:jc w:val="both"/>
        <w:rPr>
          <w:rFonts w:ascii="Times New Roman" w:hAnsi="Times New Roman"/>
          <w:sz w:val="20"/>
          <w:szCs w:val="20"/>
          <w:lang w:val="uz-Cyrl-UZ"/>
        </w:rPr>
      </w:pPr>
    </w:p>
    <w:p w14:paraId="27906601" w14:textId="4B39C4FA" w:rsidR="00E106EE" w:rsidRPr="00571965" w:rsidRDefault="0081663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Technical regulation consists </w:t>
      </w:r>
      <w:r w:rsidR="00357326">
        <w:rPr>
          <w:rFonts w:ascii="Times New Roman" w:hAnsi="Times New Roman"/>
          <w:sz w:val="20"/>
          <w:szCs w:val="20"/>
          <w:lang w:val="en-US"/>
        </w:rPr>
        <w:t>of</w:t>
      </w:r>
      <w:r w:rsidRPr="00571965">
        <w:rPr>
          <w:rFonts w:ascii="Times New Roman" w:hAnsi="Times New Roman"/>
          <w:sz w:val="20"/>
          <w:szCs w:val="20"/>
          <w:lang w:val="uz-Cyrl-UZ"/>
        </w:rPr>
        <w:t xml:space="preserve"> defining, applying and fulfilling mandatory requirements for the safety of goods (work, services).</w:t>
      </w:r>
    </w:p>
    <w:p w14:paraId="69A6091B" w14:textId="77777777" w:rsidR="00E106EE" w:rsidRPr="00571965" w:rsidRDefault="00E106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are the main tasks of technical regulation:</w:t>
      </w:r>
    </w:p>
    <w:p w14:paraId="21B83B5C" w14:textId="238CDA8F" w:rsidR="00E106EE" w:rsidRPr="00571965" w:rsidRDefault="00E106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the safety of human life and health,</w:t>
      </w:r>
      <w:r w:rsidR="00357326">
        <w:rPr>
          <w:rFonts w:ascii="Times New Roman" w:hAnsi="Times New Roman"/>
          <w:sz w:val="20"/>
          <w:szCs w:val="20"/>
          <w:lang w:val="en-US"/>
        </w:rPr>
        <w:t xml:space="preserve"> safety of property of individuals</w:t>
      </w:r>
      <w:r w:rsidRPr="00571965">
        <w:rPr>
          <w:rFonts w:ascii="Times New Roman" w:hAnsi="Times New Roman"/>
          <w:sz w:val="20"/>
          <w:szCs w:val="20"/>
          <w:lang w:val="uz-Cyrl-UZ"/>
        </w:rPr>
        <w:t xml:space="preserve"> and legal entities and state property;</w:t>
      </w:r>
    </w:p>
    <w:p w14:paraId="33C9F723" w14:textId="77777777" w:rsidR="00E106EE" w:rsidRPr="00571965" w:rsidRDefault="00E106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environmental protection, as well as rational use of natural resources;</w:t>
      </w:r>
    </w:p>
    <w:p w14:paraId="661AD4D3" w14:textId="77777777" w:rsidR="00E106EE" w:rsidRPr="00571965" w:rsidRDefault="00E106E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elimination of technical barriers to trade;</w:t>
      </w:r>
    </w:p>
    <w:p w14:paraId="2E639E10" w14:textId="77777777" w:rsidR="00E106EE" w:rsidRPr="00571965" w:rsidRDefault="009E1DC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prevention of actions that mislead consumers regarding the safety of goods (work, services).</w:t>
      </w:r>
    </w:p>
    <w:p w14:paraId="3EB38582" w14:textId="77777777" w:rsidR="00E106EE" w:rsidRPr="00571965" w:rsidRDefault="00E106EE" w:rsidP="00571965">
      <w:pPr>
        <w:spacing w:after="0" w:line="288" w:lineRule="auto"/>
        <w:ind w:firstLine="709"/>
        <w:jc w:val="both"/>
        <w:rPr>
          <w:rFonts w:ascii="Times New Roman" w:hAnsi="Times New Roman"/>
          <w:b/>
          <w:sz w:val="20"/>
          <w:szCs w:val="20"/>
          <w:lang w:val="uz-Cyrl-UZ"/>
        </w:rPr>
      </w:pPr>
    </w:p>
    <w:p w14:paraId="0815A0D3" w14:textId="06B8AF8B" w:rsidR="00816637" w:rsidRPr="00571965" w:rsidRDefault="00357326"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Subject</w:t>
      </w:r>
      <w:r w:rsidR="00816637" w:rsidRPr="00571965">
        <w:rPr>
          <w:rFonts w:ascii="Times New Roman" w:hAnsi="Times New Roman"/>
          <w:b/>
          <w:sz w:val="20"/>
          <w:szCs w:val="20"/>
          <w:lang w:val="uz-Cyrl-UZ"/>
        </w:rPr>
        <w:t xml:space="preserve"> and object of </w:t>
      </w:r>
      <w:r>
        <w:rPr>
          <w:rFonts w:ascii="Times New Roman" w:hAnsi="Times New Roman"/>
          <w:b/>
          <w:sz w:val="20"/>
          <w:szCs w:val="20"/>
          <w:lang w:val="en-US"/>
        </w:rPr>
        <w:t xml:space="preserve">technical </w:t>
      </w:r>
      <w:r w:rsidR="00816637" w:rsidRPr="00571965">
        <w:rPr>
          <w:rFonts w:ascii="Times New Roman" w:hAnsi="Times New Roman"/>
          <w:b/>
          <w:sz w:val="20"/>
          <w:szCs w:val="20"/>
          <w:lang w:val="uz-Cyrl-UZ"/>
        </w:rPr>
        <w:t>regulation</w:t>
      </w:r>
    </w:p>
    <w:p w14:paraId="40C774E7" w14:textId="77777777" w:rsidR="00816637" w:rsidRPr="00571965" w:rsidRDefault="00816637" w:rsidP="00571965">
      <w:pPr>
        <w:spacing w:after="0" w:line="288" w:lineRule="auto"/>
        <w:ind w:firstLine="709"/>
        <w:jc w:val="both"/>
        <w:rPr>
          <w:rFonts w:ascii="Times New Roman" w:hAnsi="Times New Roman"/>
          <w:b/>
          <w:sz w:val="20"/>
          <w:szCs w:val="20"/>
          <w:lang w:val="uz-Cyrl-UZ"/>
        </w:rPr>
      </w:pPr>
    </w:p>
    <w:p w14:paraId="3EDC88E0" w14:textId="2C24632B" w:rsidR="00816637" w:rsidRPr="00571965" w:rsidRDefault="0081663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Individuals and legal entities, state bodies are subjects of </w:t>
      </w:r>
      <w:r w:rsidR="00357326" w:rsidRPr="00571965">
        <w:rPr>
          <w:rFonts w:ascii="Times New Roman" w:hAnsi="Times New Roman"/>
          <w:sz w:val="20"/>
          <w:szCs w:val="20"/>
          <w:lang w:val="uz-Cyrl-UZ"/>
        </w:rPr>
        <w:t xml:space="preserve">technical </w:t>
      </w:r>
      <w:r w:rsidRPr="00571965">
        <w:rPr>
          <w:rFonts w:ascii="Times New Roman" w:hAnsi="Times New Roman"/>
          <w:sz w:val="20"/>
          <w:szCs w:val="20"/>
          <w:lang w:val="uz-Cyrl-UZ"/>
        </w:rPr>
        <w:t>regulation.</w:t>
      </w:r>
    </w:p>
    <w:p w14:paraId="2D7BD3BD" w14:textId="549A9EBF" w:rsidR="00816637" w:rsidRPr="00571965" w:rsidRDefault="009E1DC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goods (work, service), its design, production, use (</w:t>
      </w:r>
      <w:r w:rsidR="00357326">
        <w:rPr>
          <w:rFonts w:ascii="Times New Roman" w:hAnsi="Times New Roman"/>
          <w:sz w:val="20"/>
          <w:szCs w:val="20"/>
          <w:lang w:val="en-US"/>
        </w:rPr>
        <w:t>utilization</w:t>
      </w:r>
      <w:r w:rsidRPr="00571965">
        <w:rPr>
          <w:rFonts w:ascii="Times New Roman" w:hAnsi="Times New Roman"/>
          <w:sz w:val="20"/>
          <w:szCs w:val="20"/>
          <w:lang w:val="uz-Cyrl-UZ"/>
        </w:rPr>
        <w:t xml:space="preserve">), assembly, adjustment, storage, transportation, realization and disposal, the state of performed works and rendered services are the </w:t>
      </w:r>
      <w:r w:rsidR="00357326">
        <w:rPr>
          <w:rFonts w:ascii="Times New Roman" w:hAnsi="Times New Roman"/>
          <w:sz w:val="20"/>
          <w:szCs w:val="20"/>
          <w:lang w:val="en-US"/>
        </w:rPr>
        <w:t>object</w:t>
      </w:r>
      <w:r w:rsidRPr="00571965">
        <w:rPr>
          <w:rFonts w:ascii="Times New Roman" w:hAnsi="Times New Roman"/>
          <w:sz w:val="20"/>
          <w:szCs w:val="20"/>
          <w:lang w:val="uz-Cyrl-UZ"/>
        </w:rPr>
        <w:t xml:space="preserve"> of technical regulation.</w:t>
      </w:r>
    </w:p>
    <w:p w14:paraId="0276D5C0" w14:textId="77777777" w:rsidR="00816637" w:rsidRPr="00571965" w:rsidRDefault="00816637" w:rsidP="00571965">
      <w:pPr>
        <w:spacing w:after="0" w:line="288" w:lineRule="auto"/>
        <w:ind w:firstLine="709"/>
        <w:jc w:val="both"/>
        <w:rPr>
          <w:rFonts w:ascii="Times New Roman" w:hAnsi="Times New Roman"/>
          <w:sz w:val="20"/>
          <w:szCs w:val="20"/>
          <w:lang w:val="uz-Cyrl-UZ"/>
        </w:rPr>
      </w:pPr>
    </w:p>
    <w:p w14:paraId="23F2E34B" w14:textId="77777777" w:rsidR="00816637" w:rsidRPr="00571965" w:rsidRDefault="00816637"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Regulatory documents in the field of technical regulation</w:t>
      </w:r>
    </w:p>
    <w:p w14:paraId="38068519" w14:textId="77777777" w:rsidR="00816637" w:rsidRPr="00571965" w:rsidRDefault="00816637" w:rsidP="00571965">
      <w:pPr>
        <w:spacing w:after="0" w:line="288" w:lineRule="auto"/>
        <w:ind w:firstLine="709"/>
        <w:jc w:val="both"/>
        <w:rPr>
          <w:rFonts w:ascii="Times New Roman" w:hAnsi="Times New Roman"/>
          <w:b/>
          <w:sz w:val="20"/>
          <w:szCs w:val="20"/>
          <w:lang w:val="uz-Cyrl-UZ"/>
        </w:rPr>
      </w:pPr>
    </w:p>
    <w:p w14:paraId="6D2CDA2F" w14:textId="77777777" w:rsidR="00816637" w:rsidRPr="00571965" w:rsidRDefault="0081663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Technical regulations, normative documents on standardization, sanitary, veterinary, veterinary-sanitary, phytosanitary rules and regulations, city planning norms and rules, environmental norms and rules, and other documents in the field of technical regulation are normative documents in the field of technical regulation.</w:t>
      </w:r>
    </w:p>
    <w:p w14:paraId="6CBB2F90" w14:textId="77777777" w:rsidR="00816637" w:rsidRPr="00571965" w:rsidRDefault="0081663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National legislation allows the use of international and foreign regulatory documents in the field of technical regulation for some sectors of the economy.</w:t>
      </w:r>
    </w:p>
    <w:p w14:paraId="641C9621"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37B862B4" w14:textId="77777777" w:rsidR="00DA26FD" w:rsidRPr="00571965" w:rsidRDefault="00B03C39" w:rsidP="00571965">
      <w:pPr>
        <w:pStyle w:val="Heading2"/>
        <w:spacing w:line="288" w:lineRule="auto"/>
        <w:ind w:firstLine="709"/>
        <w:jc w:val="both"/>
        <w:rPr>
          <w:sz w:val="20"/>
          <w:szCs w:val="20"/>
          <w:lang w:val="uz-Cyrl-UZ"/>
        </w:rPr>
      </w:pPr>
      <w:bookmarkStart w:id="7" w:name="_15-боб._Нарх_ва"/>
      <w:bookmarkEnd w:id="7"/>
      <w:r w:rsidRPr="00571965">
        <w:rPr>
          <w:sz w:val="20"/>
          <w:szCs w:val="20"/>
          <w:lang w:val="uz-Cyrl-UZ"/>
        </w:rPr>
        <w:t>Chapter 14. Regulation of prices and tariffs</w:t>
      </w:r>
    </w:p>
    <w:p w14:paraId="37AF70C1" w14:textId="77777777" w:rsidR="00DA26FD" w:rsidRPr="00571965" w:rsidRDefault="00DA26FD" w:rsidP="00571965">
      <w:pPr>
        <w:spacing w:after="0" w:line="288" w:lineRule="auto"/>
        <w:ind w:firstLine="709"/>
        <w:jc w:val="center"/>
        <w:rPr>
          <w:rFonts w:ascii="Times New Roman" w:hAnsi="Times New Roman"/>
          <w:b/>
          <w:sz w:val="20"/>
          <w:szCs w:val="20"/>
          <w:lang w:val="uz-Cyrl-UZ"/>
        </w:rPr>
      </w:pPr>
    </w:p>
    <w:p w14:paraId="60855C07" w14:textId="3F1BB7D3" w:rsidR="00DA26FD" w:rsidRPr="00571965" w:rsidRDefault="00357326"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Terms</w:t>
      </w:r>
      <w:r w:rsidR="00DA26FD" w:rsidRPr="00571965">
        <w:rPr>
          <w:rFonts w:ascii="Times New Roman" w:hAnsi="Times New Roman"/>
          <w:b/>
          <w:sz w:val="20"/>
          <w:szCs w:val="20"/>
          <w:lang w:val="uz-Cyrl-UZ"/>
        </w:rPr>
        <w:t xml:space="preserve"> of state regulation of prices and tariffs</w:t>
      </w:r>
    </w:p>
    <w:p w14:paraId="7728500E"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60942F48" w14:textId="77777777" w:rsidR="00F4078A" w:rsidRPr="00571965" w:rsidRDefault="00F4078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Regulation of prices and tariffs by the state is </w:t>
      </w:r>
      <w:r w:rsidR="00EA6034" w:rsidRPr="00571965">
        <w:rPr>
          <w:rFonts w:ascii="Times New Roman" w:hAnsi="Times New Roman"/>
          <w:sz w:val="20"/>
          <w:szCs w:val="20"/>
          <w:lang w:val="uz-Cyrl-UZ"/>
        </w:rPr>
        <w:t>carried out in order to provide the necessary level of socially important goods (work, service).</w:t>
      </w:r>
    </w:p>
    <w:p w14:paraId="2FE6C349" w14:textId="77777777" w:rsidR="000A014C" w:rsidRPr="00571965" w:rsidRDefault="000A014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Free prices and tariffs are used for goods (works, services) in the territory of the Republic of Uzbekistan, except for the goods (works, services) provided for in the third part of this article.</w:t>
      </w:r>
    </w:p>
    <w:p w14:paraId="42DE9119" w14:textId="326E4777" w:rsidR="00DA26FD" w:rsidRPr="00571965" w:rsidRDefault="001A370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for the following goods (works, services) are </w:t>
      </w:r>
      <w:r w:rsidR="00DA26FD" w:rsidRPr="00571965">
        <w:rPr>
          <w:rFonts w:ascii="Times New Roman" w:hAnsi="Times New Roman"/>
          <w:sz w:val="20"/>
          <w:szCs w:val="20"/>
          <w:lang w:val="uz-Cyrl-UZ"/>
        </w:rPr>
        <w:t>directly regulated by the state:</w:t>
      </w:r>
    </w:p>
    <w:p w14:paraId="6F715428"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1) goods (work, services) produced under natural monopoly conditions;</w:t>
      </w:r>
    </w:p>
    <w:p w14:paraId="69B667D5"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goods (work, services) produced and sold by business entities entered into the state register of business entities occupying a dominant position in the commodity or financial market;</w:t>
      </w:r>
    </w:p>
    <w:p w14:paraId="15BA4666"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Socially important goods (work, service) whose list is approved by the Cabinet of Ministers of the Republic of Uzbekistan.</w:t>
      </w:r>
    </w:p>
    <w:p w14:paraId="262B7FBD" w14:textId="77777777" w:rsidR="00811395" w:rsidRPr="00571965" w:rsidRDefault="0081139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Prices and tariffs of goods (work, services), including the goods (work, services) provided for in the third part of this article, may be indirectly regulated by the state.</w:t>
      </w:r>
    </w:p>
    <w:p w14:paraId="6DD0307A" w14:textId="5E718924"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Exporting business entities (including monopolistic enterprises and natural monopoly entities)</w:t>
      </w:r>
      <w:r w:rsidR="00357326">
        <w:rPr>
          <w:rFonts w:ascii="Times New Roman" w:hAnsi="Times New Roman"/>
          <w:sz w:val="20"/>
          <w:szCs w:val="20"/>
          <w:lang w:val="en-US"/>
        </w:rPr>
        <w:t xml:space="preserve"> define pricing </w:t>
      </w:r>
      <w:r w:rsidRPr="00571965">
        <w:rPr>
          <w:rFonts w:ascii="Times New Roman" w:hAnsi="Times New Roman"/>
          <w:sz w:val="20"/>
          <w:szCs w:val="20"/>
          <w:lang w:val="uz-Cyrl-UZ"/>
        </w:rPr>
        <w:t>for the exported goods (work, services) according to contractual (free) prices and tariffs, except for the cases stipulated by legislation.</w:t>
      </w:r>
    </w:p>
    <w:p w14:paraId="66E0A8B6"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53B539A3" w14:textId="44A71048" w:rsidR="00DA26FD" w:rsidRPr="00571965" w:rsidRDefault="00DA26FD"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Forms and methods of price and tariff regulation</w:t>
      </w:r>
    </w:p>
    <w:p w14:paraId="6A711527"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0F456B70" w14:textId="77777777" w:rsidR="00DA26FD"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Price formation is carried out by direct and indirect price and tariff regulation, taking into account the socio-economic conditions formed (existing) in the country and (or) some of its regions.</w:t>
      </w:r>
    </w:p>
    <w:p w14:paraId="75375B3C"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Direct regulation of prices and tariffs is carried out in the following forms:</w:t>
      </w:r>
    </w:p>
    <w:p w14:paraId="67B40BCC" w14:textId="77777777" w:rsidR="00DA26FD"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setting fixed prices and tariffs;</w:t>
      </w:r>
    </w:p>
    <w:p w14:paraId="01358CD2" w14:textId="77777777" w:rsidR="00DA26FD"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setting a limited level of prices and tariffs;</w:t>
      </w:r>
    </w:p>
    <w:p w14:paraId="7E68037E" w14:textId="77777777" w:rsidR="00DA26FD"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determining the limited level of premiums (discounts);</w:t>
      </w:r>
    </w:p>
    <w:p w14:paraId="775AE33F" w14:textId="77777777" w:rsidR="00DA26FD"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setting a limited profitability level;</w:t>
      </w:r>
    </w:p>
    <w:p w14:paraId="74CCD19C" w14:textId="77777777" w:rsidR="00F4078A" w:rsidRPr="00571965" w:rsidRDefault="00E9105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regulatory coefficient;</w:t>
      </w:r>
    </w:p>
    <w:p w14:paraId="709232E6" w14:textId="77777777" w:rsidR="00DA26FD" w:rsidRPr="00571965" w:rsidRDefault="00F4078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rPr>
        <w:t>6)</w:t>
      </w:r>
      <w:r w:rsidRPr="00571965">
        <w:rPr>
          <w:rFonts w:ascii="Times New Roman" w:hAnsi="Times New Roman"/>
          <w:sz w:val="20"/>
          <w:szCs w:val="20"/>
          <w:lang w:val="en-US"/>
        </w:rPr>
        <w:t> </w:t>
      </w:r>
      <w:r w:rsidRPr="00571965">
        <w:rPr>
          <w:rFonts w:ascii="Times New Roman" w:hAnsi="Times New Roman"/>
          <w:sz w:val="20"/>
          <w:szCs w:val="20"/>
          <w:lang w:val="uz-Cyrl-UZ"/>
        </w:rPr>
        <w:t>procedure for establishing and applying prices and tariffs.</w:t>
      </w:r>
    </w:p>
    <w:p w14:paraId="690290DD" w14:textId="17A4F031" w:rsidR="00357326" w:rsidRDefault="00357326" w:rsidP="00571965">
      <w:pPr>
        <w:spacing w:after="0" w:line="288" w:lineRule="auto"/>
        <w:ind w:firstLine="709"/>
        <w:jc w:val="both"/>
        <w:rPr>
          <w:rFonts w:ascii="Times New Roman" w:hAnsi="Times New Roman"/>
          <w:sz w:val="20"/>
          <w:szCs w:val="20"/>
          <w:lang w:val="uz-Cyrl-UZ"/>
        </w:rPr>
      </w:pPr>
      <w:r w:rsidRPr="00357326">
        <w:rPr>
          <w:rFonts w:ascii="Times New Roman" w:hAnsi="Times New Roman"/>
          <w:sz w:val="20"/>
          <w:szCs w:val="20"/>
          <w:lang w:val="uz-Cyrl-UZ"/>
        </w:rPr>
        <w:t>Based on the interests of the state and the socio-economic situation in the country, state bodies regulating prices and tariffs may regulate prices and tariffs for goods</w:t>
      </w:r>
      <w:r>
        <w:rPr>
          <w:rFonts w:ascii="Times New Roman" w:hAnsi="Times New Roman"/>
          <w:sz w:val="20"/>
          <w:szCs w:val="20"/>
          <w:lang w:val="en-US"/>
        </w:rPr>
        <w:t xml:space="preserve"> (work, services)</w:t>
      </w:r>
      <w:r w:rsidRPr="00357326">
        <w:rPr>
          <w:rFonts w:ascii="Times New Roman" w:hAnsi="Times New Roman"/>
          <w:sz w:val="20"/>
          <w:szCs w:val="20"/>
          <w:lang w:val="uz-Cyrl-UZ"/>
        </w:rPr>
        <w:t xml:space="preserve"> by choosing one of the forms of direct regulation of prices and tariffs in accordance with the procedure established by the Cabinet of Ministers of the Republic of Uzbekistan.</w:t>
      </w:r>
    </w:p>
    <w:p w14:paraId="2350090F" w14:textId="0BF59FDD"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Prices and tariffs can be regulated indirectly through fiscal and monetary, commodity or procurement intervention.</w:t>
      </w:r>
    </w:p>
    <w:p w14:paraId="507841BD" w14:textId="77777777" w:rsidR="00DA26FD" w:rsidRPr="00571965" w:rsidRDefault="006D4C6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Indirect price and tariff regulation is carried out by providing preferential loans, allocating subsidies and grants from the budget, giving tax breaks, financing the development and release of new types of products, and other financial support.</w:t>
      </w:r>
    </w:p>
    <w:p w14:paraId="307EDFD4"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direct and indirect price and tariff regulation is determined by the Cabinet of Ministers of the Republic of Uzbekistan.</w:t>
      </w:r>
    </w:p>
    <w:p w14:paraId="0E5D9EA3" w14:textId="77777777" w:rsidR="00F4078A" w:rsidRPr="00571965" w:rsidRDefault="00F4078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Regulation of prices and tariffs should be carried out without disturbing the competitive environment.</w:t>
      </w:r>
    </w:p>
    <w:p w14:paraId="389B85CB"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41688786" w14:textId="2D9F4FF5" w:rsidR="00DA26FD" w:rsidRPr="00571965" w:rsidRDefault="00DA26FD"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Conditions for regulation of prices and tariffs for socially important goods (work, services)</w:t>
      </w:r>
    </w:p>
    <w:p w14:paraId="62240428"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1AC062A0"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Socially important goods (work, service) are included in the list of regulated goods (work, service) meeting the following criteria:</w:t>
      </w:r>
    </w:p>
    <w:p w14:paraId="619463C6" w14:textId="15DE35B6"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consumer demand</w:t>
      </w:r>
      <w:r w:rsidR="0095305E">
        <w:rPr>
          <w:rFonts w:ascii="Times New Roman" w:hAnsi="Times New Roman"/>
          <w:sz w:val="20"/>
          <w:szCs w:val="20"/>
          <w:lang w:val="en-US"/>
        </w:rPr>
        <w:t xml:space="preserve"> is present</w:t>
      </w:r>
      <w:r w:rsidRPr="00571965">
        <w:rPr>
          <w:rFonts w:ascii="Times New Roman" w:hAnsi="Times New Roman"/>
          <w:sz w:val="20"/>
          <w:szCs w:val="20"/>
          <w:lang w:val="uz-Cyrl-UZ"/>
        </w:rPr>
        <w:t xml:space="preserve"> for goods (work, services);</w:t>
      </w:r>
    </w:p>
    <w:p w14:paraId="14C47FFE" w14:textId="7A0FBE30"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production of goods (implementation of work, provision of services) is assigned to specific organizations;</w:t>
      </w:r>
    </w:p>
    <w:p w14:paraId="516EFDAD"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establishment of a state monopoly on the production of certain goods (implementation of works, provision of services).</w:t>
      </w:r>
    </w:p>
    <w:p w14:paraId="2A06BDDA"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5FAE0C2A" w14:textId="77777777" w:rsidR="00DA26FD" w:rsidRPr="00571965" w:rsidRDefault="00DA26FD"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Terms of application of forms and methods of regulation of prices and tariffs for socially important goods (work, services).</w:t>
      </w:r>
    </w:p>
    <w:p w14:paraId="33159B66"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5EF7605C" w14:textId="15A9495F" w:rsidR="00DA26FD" w:rsidRPr="00571965" w:rsidRDefault="0095305E"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R</w:t>
      </w:r>
      <w:r w:rsidRPr="0095305E">
        <w:rPr>
          <w:rFonts w:ascii="Times New Roman" w:hAnsi="Times New Roman"/>
          <w:sz w:val="20"/>
          <w:szCs w:val="20"/>
          <w:lang w:val="uz-Cyrl-UZ"/>
        </w:rPr>
        <w:t xml:space="preserve">egulation of prices and tariffs for goods </w:t>
      </w:r>
      <w:r>
        <w:rPr>
          <w:rFonts w:ascii="Times New Roman" w:hAnsi="Times New Roman"/>
          <w:sz w:val="20"/>
          <w:szCs w:val="20"/>
          <w:lang w:val="en-US"/>
        </w:rPr>
        <w:t xml:space="preserve">(work, services) </w:t>
      </w:r>
      <w:r w:rsidRPr="0095305E">
        <w:rPr>
          <w:rFonts w:ascii="Times New Roman" w:hAnsi="Times New Roman"/>
          <w:sz w:val="20"/>
          <w:szCs w:val="20"/>
          <w:lang w:val="uz-Cyrl-UZ"/>
        </w:rPr>
        <w:t xml:space="preserve">provided for in </w:t>
      </w:r>
      <w:r>
        <w:rPr>
          <w:rFonts w:ascii="Times New Roman" w:hAnsi="Times New Roman"/>
          <w:sz w:val="20"/>
          <w:szCs w:val="20"/>
          <w:lang w:val="en-US"/>
        </w:rPr>
        <w:t>the third paragraph</w:t>
      </w:r>
      <w:r w:rsidRPr="0095305E">
        <w:rPr>
          <w:rFonts w:ascii="Times New Roman" w:hAnsi="Times New Roman"/>
          <w:sz w:val="20"/>
          <w:szCs w:val="20"/>
          <w:lang w:val="uz-Cyrl-UZ"/>
        </w:rPr>
        <w:t xml:space="preserve"> of the second part of Article 171 of this Code using forms of direct regulation </w:t>
      </w:r>
      <w:r>
        <w:rPr>
          <w:rFonts w:ascii="Times New Roman" w:hAnsi="Times New Roman"/>
          <w:sz w:val="20"/>
          <w:szCs w:val="20"/>
          <w:lang w:val="en-US"/>
        </w:rPr>
        <w:t>is</w:t>
      </w:r>
      <w:r w:rsidRPr="0095305E">
        <w:rPr>
          <w:rFonts w:ascii="Times New Roman" w:hAnsi="Times New Roman"/>
          <w:sz w:val="20"/>
          <w:szCs w:val="20"/>
          <w:lang w:val="uz-Cyrl-UZ"/>
        </w:rPr>
        <w:t xml:space="preserve"> carried out after the use of forms of indirect regulation. In this case, direct regulation of prices and tariffs is allowed if the intended result is not achieved from the use of indirect regulation forms</w:t>
      </w:r>
      <w:r w:rsidR="00DA26FD" w:rsidRPr="00571965">
        <w:rPr>
          <w:rFonts w:ascii="Times New Roman" w:hAnsi="Times New Roman"/>
          <w:sz w:val="20"/>
          <w:szCs w:val="20"/>
          <w:lang w:val="uz-Cyrl-UZ"/>
        </w:rPr>
        <w:t>.</w:t>
      </w:r>
    </w:p>
    <w:p w14:paraId="53388E20"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3BB14043" w14:textId="77777777" w:rsidR="00DA26FD" w:rsidRPr="00571965" w:rsidRDefault="00C6559C"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Setting other prices and tariffs by business entities for goods (work, services) whose prices and tariffs are regulated by the state</w:t>
      </w:r>
    </w:p>
    <w:p w14:paraId="19FB0DA1"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4F46914F"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have the right to independently reduce prices and tariffs for goods (works, services) whose prices and tariffs are regulated by the state, except for wholesale and retail prices for alcohol products. In this case, the independent reduction of prices and tariffs by business entities for these goods (works, services) should not lead to the establishment of monopolistic low prices, and the reduction of prices and tariffs should be carried out for all consumers at the same time.</w:t>
      </w:r>
    </w:p>
    <w:p w14:paraId="614169E6"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25889378" w14:textId="77777777" w:rsidR="00DA26FD" w:rsidRPr="00571965" w:rsidRDefault="00DA26FD"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Temporary regulation of prices and tariffs by the state</w:t>
      </w:r>
    </w:p>
    <w:p w14:paraId="038E2030"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7E7590C0"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Depending on the socio-economic situation in the country, prices and tariffs can be temporarily regulated at the national level or in the Republic of Karakalpakstan, regions or Tashkent city. In this case, the temporary regulation of prices and tariffs is carried out by the Cabinet of Ministers of the Republic of Uzbekistan.</w:t>
      </w:r>
    </w:p>
    <w:p w14:paraId="7F3F023E"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Prices and tariffs for goods (works, services) whose prices and tariffs are temporarily regulated by the state can be regulated for a period not exceeding ninety calendar days during one calendar year.</w:t>
      </w:r>
    </w:p>
    <w:p w14:paraId="2F460554"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list of goods (works, services) whose prices and tariffs are temporarily regulated by the state is approved by the Cabinet of Ministers of the Republic of Uzbekistan.</w:t>
      </w:r>
    </w:p>
    <w:p w14:paraId="2C472449"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4047C3E9" w14:textId="7C6158D3" w:rsidR="00DA26FD" w:rsidRPr="00571965" w:rsidRDefault="009E433C" w:rsidP="00571965">
      <w:pPr>
        <w:numPr>
          <w:ilvl w:val="0"/>
          <w:numId w:val="2"/>
        </w:numPr>
        <w:spacing w:after="0" w:line="288" w:lineRule="auto"/>
        <w:ind w:left="2127" w:hanging="1418"/>
        <w:jc w:val="both"/>
        <w:rPr>
          <w:rFonts w:ascii="Times New Roman" w:hAnsi="Times New Roman"/>
          <w:b/>
          <w:spacing w:val="-4"/>
          <w:sz w:val="20"/>
          <w:szCs w:val="20"/>
          <w:lang w:val="uz-Cyrl-UZ"/>
        </w:rPr>
      </w:pPr>
      <w:r>
        <w:rPr>
          <w:rFonts w:ascii="Times New Roman" w:hAnsi="Times New Roman"/>
          <w:b/>
          <w:spacing w:val="-4"/>
          <w:sz w:val="20"/>
          <w:szCs w:val="20"/>
          <w:lang w:val="en-US"/>
        </w:rPr>
        <w:t>S</w:t>
      </w:r>
      <w:r w:rsidRPr="00571965">
        <w:rPr>
          <w:rFonts w:ascii="Times New Roman" w:hAnsi="Times New Roman"/>
          <w:b/>
          <w:spacing w:val="-4"/>
          <w:sz w:val="20"/>
          <w:szCs w:val="20"/>
          <w:lang w:val="uz-Cyrl-UZ"/>
        </w:rPr>
        <w:t xml:space="preserve">tate control over compliance with legislation in the field </w:t>
      </w:r>
      <w:r>
        <w:rPr>
          <w:rFonts w:ascii="Times New Roman" w:hAnsi="Times New Roman"/>
          <w:b/>
          <w:spacing w:val="-4"/>
          <w:sz w:val="20"/>
          <w:szCs w:val="20"/>
          <w:lang w:val="en-US"/>
        </w:rPr>
        <w:t>r</w:t>
      </w:r>
      <w:r w:rsidR="00591432" w:rsidRPr="00571965">
        <w:rPr>
          <w:rFonts w:ascii="Times New Roman" w:hAnsi="Times New Roman"/>
          <w:b/>
          <w:spacing w:val="-4"/>
          <w:sz w:val="20"/>
          <w:szCs w:val="20"/>
          <w:lang w:val="uz-Cyrl-UZ"/>
        </w:rPr>
        <w:t>egulation of prices and tariffs</w:t>
      </w:r>
      <w:r w:rsidR="00F64373" w:rsidRPr="00571965">
        <w:rPr>
          <w:rFonts w:ascii="Times New Roman" w:hAnsi="Times New Roman"/>
          <w:spacing w:val="-4"/>
          <w:sz w:val="20"/>
          <w:szCs w:val="20"/>
          <w:lang w:val="uz-Cyrl-UZ"/>
        </w:rPr>
        <w:t xml:space="preserve"> </w:t>
      </w:r>
    </w:p>
    <w:p w14:paraId="1C338EC0"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00F80BB5" w14:textId="71F3FD20"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w:t>
      </w:r>
      <w:r w:rsidR="00FC4A77">
        <w:rPr>
          <w:rFonts w:ascii="Times New Roman" w:hAnsi="Times New Roman"/>
          <w:sz w:val="20"/>
          <w:szCs w:val="20"/>
          <w:lang w:val="en-US"/>
        </w:rPr>
        <w:t>regulation</w:t>
      </w:r>
      <w:r w:rsidRPr="00571965">
        <w:rPr>
          <w:rFonts w:ascii="Times New Roman" w:hAnsi="Times New Roman"/>
          <w:sz w:val="20"/>
          <w:szCs w:val="20"/>
          <w:lang w:val="uz-Cyrl-UZ"/>
        </w:rPr>
        <w:t xml:space="preserve"> over compliance with legislation in the field of price and tariff regulation is</w:t>
      </w:r>
      <w:r w:rsidR="009E433C">
        <w:rPr>
          <w:rFonts w:ascii="Times New Roman" w:hAnsi="Times New Roman"/>
          <w:sz w:val="20"/>
          <w:szCs w:val="20"/>
          <w:lang w:val="en-US"/>
        </w:rPr>
        <w:t xml:space="preserve"> </w:t>
      </w:r>
      <w:r w:rsidRPr="00571965">
        <w:rPr>
          <w:rFonts w:ascii="Times New Roman" w:hAnsi="Times New Roman"/>
          <w:sz w:val="20"/>
          <w:szCs w:val="20"/>
          <w:lang w:val="uz-Cyrl-UZ"/>
        </w:rPr>
        <w:t xml:space="preserve">carried out with </w:t>
      </w:r>
      <w:r w:rsidR="00F64373" w:rsidRPr="00571965">
        <w:rPr>
          <w:rFonts w:ascii="Times New Roman" w:hAnsi="Times New Roman"/>
          <w:sz w:val="20"/>
          <w:szCs w:val="20"/>
          <w:lang w:val="uz-Cyrl-UZ"/>
        </w:rPr>
        <w:t xml:space="preserve">the aim of preventing, identifying and eliminating </w:t>
      </w:r>
      <w:r w:rsidRPr="00571965">
        <w:rPr>
          <w:rFonts w:ascii="Times New Roman" w:hAnsi="Times New Roman"/>
          <w:sz w:val="20"/>
          <w:szCs w:val="20"/>
          <w:lang w:val="uz-Cyrl-UZ"/>
        </w:rPr>
        <w:t>violations related to the illegal and unjustified establishment, change and application of prices and tariffs.</w:t>
      </w:r>
    </w:p>
    <w:p w14:paraId="46E5DBD2" w14:textId="77777777" w:rsidR="00AC3556" w:rsidRPr="00571965" w:rsidRDefault="00AC355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controls the correct formulation and application of prices and tariffs regulated by the state, as well as the correct formulation of prices and tariffs by business entities that have a dominant position in the commodity or financial market, and the non-use of monopolistically high and monopolistically low prices.</w:t>
      </w:r>
    </w:p>
    <w:p w14:paraId="7B2EE28D" w14:textId="73790E00" w:rsidR="00DA26FD" w:rsidRPr="00571965" w:rsidRDefault="0059143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State control over the correct formation and application of prices and tariffs for goods (work, services) whose prices and tariffs are regulated is carried out by the anti-monopoly </w:t>
      </w:r>
      <w:r w:rsidR="009E433C">
        <w:rPr>
          <w:rFonts w:ascii="Times New Roman" w:hAnsi="Times New Roman"/>
          <w:sz w:val="20"/>
          <w:szCs w:val="20"/>
          <w:lang w:val="en-US"/>
        </w:rPr>
        <w:t>authority</w:t>
      </w:r>
      <w:r w:rsidRPr="00571965">
        <w:rPr>
          <w:rFonts w:ascii="Times New Roman" w:hAnsi="Times New Roman"/>
          <w:sz w:val="20"/>
          <w:szCs w:val="20"/>
          <w:lang w:val="uz-Cyrl-UZ"/>
        </w:rPr>
        <w:t>.</w:t>
      </w:r>
    </w:p>
    <w:p w14:paraId="50B629AB"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77695511" w14:textId="160CD303" w:rsidR="00DA26FD" w:rsidRPr="00571965" w:rsidRDefault="009E433C"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P</w:t>
      </w:r>
      <w:r w:rsidRPr="00571965">
        <w:rPr>
          <w:rFonts w:ascii="Times New Roman" w:hAnsi="Times New Roman"/>
          <w:b/>
          <w:sz w:val="20"/>
          <w:szCs w:val="20"/>
          <w:lang w:val="uz-Cyrl-UZ"/>
        </w:rPr>
        <w:t xml:space="preserve">owers of state bodies </w:t>
      </w:r>
      <w:proofErr w:type="spellStart"/>
      <w:r>
        <w:rPr>
          <w:rFonts w:ascii="Times New Roman" w:hAnsi="Times New Roman"/>
          <w:b/>
          <w:sz w:val="20"/>
          <w:szCs w:val="20"/>
          <w:lang w:val="en-US"/>
        </w:rPr>
        <w:t>i</w:t>
      </w:r>
      <w:proofErr w:type="spellEnd"/>
      <w:r w:rsidR="00811395" w:rsidRPr="00571965">
        <w:rPr>
          <w:rFonts w:ascii="Times New Roman" w:hAnsi="Times New Roman"/>
          <w:b/>
          <w:sz w:val="20"/>
          <w:szCs w:val="20"/>
          <w:lang w:val="uz-Cyrl-UZ"/>
        </w:rPr>
        <w:t>n the field of price and tariff regulation</w:t>
      </w:r>
      <w:r w:rsidR="00811395" w:rsidRPr="00571965">
        <w:rPr>
          <w:rFonts w:ascii="Times New Roman" w:hAnsi="Times New Roman"/>
          <w:sz w:val="20"/>
          <w:szCs w:val="20"/>
          <w:lang w:val="uz-Cyrl-UZ"/>
        </w:rPr>
        <w:t xml:space="preserve"> </w:t>
      </w:r>
    </w:p>
    <w:p w14:paraId="1EF1661D" w14:textId="77777777" w:rsidR="00DA26FD" w:rsidRPr="00571965" w:rsidRDefault="00DA26FD" w:rsidP="00571965">
      <w:pPr>
        <w:spacing w:after="0" w:line="288" w:lineRule="auto"/>
        <w:ind w:firstLine="709"/>
        <w:jc w:val="both"/>
        <w:rPr>
          <w:rFonts w:ascii="Times New Roman" w:hAnsi="Times New Roman"/>
          <w:sz w:val="20"/>
          <w:szCs w:val="20"/>
          <w:lang w:val="uz-Cyrl-UZ"/>
        </w:rPr>
      </w:pPr>
    </w:p>
    <w:p w14:paraId="2DE7209B"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Cabinet of Ministers of the Republic of Uzbekistan:</w:t>
      </w:r>
    </w:p>
    <w:p w14:paraId="16DAAB62" w14:textId="77777777" w:rsidR="00DA26FD" w:rsidRPr="00571965" w:rsidRDefault="00866F6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ensures the implementation of a unified state policy in the field of price and tariff regulation;</w:t>
      </w:r>
    </w:p>
    <w:p w14:paraId="5DED969B"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approves lists of goods (works, services) whose prices and tariffs are regulated by the state, including temporarily regulated;</w:t>
      </w:r>
    </w:p>
    <w:p w14:paraId="7EB7A780" w14:textId="77777777" w:rsidR="00D705E3" w:rsidRPr="00571965" w:rsidRDefault="00D705E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approves the procedure for direct and indirect regulation of prices and tariffs;</w:t>
      </w:r>
    </w:p>
    <w:p w14:paraId="66A1C89E"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determines the rules for choosing the most optimal form for direct regulation of prices and tariffs.</w:t>
      </w:r>
    </w:p>
    <w:p w14:paraId="679A3D9F"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Ministry of Finance of the Republic of Uzbekistan:</w:t>
      </w:r>
    </w:p>
    <w:p w14:paraId="233AF001" w14:textId="77777777" w:rsidR="00DA26FD" w:rsidRPr="00571965" w:rsidRDefault="00866F6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implements a unified state policy in the field of price and tariff regulation;</w:t>
      </w:r>
    </w:p>
    <w:p w14:paraId="271617C7" w14:textId="77777777" w:rsidR="00DA26FD" w:rsidRPr="00571965" w:rsidRDefault="00C22C8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develops proposals in the field of price and tariff regulation, including introduction, change or cancellation of price and tariff regulation, and submits them to the Cabinet of Ministers of the Republic of Uzbekistan;</w:t>
      </w:r>
    </w:p>
    <w:p w14:paraId="159AF6BA" w14:textId="77777777" w:rsidR="00DA26FD" w:rsidRPr="00571965" w:rsidRDefault="00C22C8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carries out methodological leadership in the field of price and tariff regulation and coordinates the activities of other competent state bodies in this field;</w:t>
      </w:r>
    </w:p>
    <w:p w14:paraId="74F7F158" w14:textId="77777777" w:rsidR="00DA26FD" w:rsidRPr="00571965" w:rsidRDefault="00C22C8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implements other powers imposed by legislation in the field of price and tariff regulation.</w:t>
      </w:r>
    </w:p>
    <w:p w14:paraId="66F2AA83" w14:textId="77777777"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Other state bodies within their powers:</w:t>
      </w:r>
    </w:p>
    <w:p w14:paraId="06845303" w14:textId="59FD4757" w:rsidR="00DA26FD" w:rsidRPr="00571965" w:rsidRDefault="000309D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make binding decisions on elimination of violations in the field of price and tariff regulation, as well as cancel prices and tariffs established in violation of the law;</w:t>
      </w:r>
    </w:p>
    <w:p w14:paraId="1D715164" w14:textId="2C7685F1" w:rsidR="00DA26FD" w:rsidRPr="00571965" w:rsidRDefault="00DA26F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 other powers imposed by legislation in the field of price and tariff regulation.</w:t>
      </w:r>
    </w:p>
    <w:p w14:paraId="1F4C1EC1"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46449925" w14:textId="77777777" w:rsidR="0096069A" w:rsidRPr="00571965" w:rsidRDefault="000007F0" w:rsidP="00571965">
      <w:pPr>
        <w:pStyle w:val="Heading2"/>
        <w:spacing w:line="288" w:lineRule="auto"/>
        <w:ind w:left="1596" w:hanging="896"/>
        <w:jc w:val="both"/>
        <w:rPr>
          <w:sz w:val="20"/>
          <w:szCs w:val="20"/>
          <w:lang w:val="uz-Cyrl-UZ"/>
        </w:rPr>
      </w:pPr>
      <w:r w:rsidRPr="00571965">
        <w:rPr>
          <w:sz w:val="20"/>
          <w:szCs w:val="20"/>
          <w:lang w:val="uz-Cyrl-UZ"/>
        </w:rPr>
        <w:lastRenderedPageBreak/>
        <w:t xml:space="preserve">Chapter 15. </w:t>
      </w:r>
      <w:r w:rsidR="0096069A" w:rsidRPr="00571965">
        <w:rPr>
          <w:bCs/>
          <w:sz w:val="20"/>
          <w:szCs w:val="20"/>
          <w:lang w:val="uz-Cyrl-UZ"/>
        </w:rPr>
        <w:t xml:space="preserve">Compulsory insurance </w:t>
      </w:r>
      <w:r w:rsidR="0096069A" w:rsidRPr="00571965">
        <w:rPr>
          <w:bCs/>
          <w:spacing w:val="-8"/>
          <w:sz w:val="20"/>
          <w:szCs w:val="20"/>
          <w:lang w:val="uz-Cyrl-UZ"/>
        </w:rPr>
        <w:t>of civil liability of business entities</w:t>
      </w:r>
    </w:p>
    <w:p w14:paraId="50B401C6"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24B4E0E6" w14:textId="1FA2FFBD" w:rsidR="0096069A" w:rsidRPr="00571965" w:rsidRDefault="005B67F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bCs/>
          <w:sz w:val="20"/>
          <w:szCs w:val="20"/>
          <w:lang w:val="en-US"/>
        </w:rPr>
        <w:t>The purpose</w:t>
      </w:r>
      <w:r w:rsidR="008B35B8">
        <w:rPr>
          <w:rFonts w:ascii="Times New Roman" w:hAnsi="Times New Roman"/>
          <w:b/>
          <w:bCs/>
          <w:sz w:val="20"/>
          <w:szCs w:val="20"/>
          <w:lang w:val="en-US"/>
        </w:rPr>
        <w:t xml:space="preserve"> of compulsory </w:t>
      </w:r>
      <w:r w:rsidR="00DA4483" w:rsidRPr="00571965">
        <w:rPr>
          <w:rFonts w:ascii="Times New Roman" w:hAnsi="Times New Roman"/>
          <w:b/>
          <w:bCs/>
          <w:sz w:val="20"/>
          <w:szCs w:val="20"/>
          <w:lang w:val="uz-Cyrl-UZ"/>
        </w:rPr>
        <w:t xml:space="preserve">civil liability </w:t>
      </w:r>
      <w:r w:rsidR="00DA4483" w:rsidRPr="00571965">
        <w:rPr>
          <w:rFonts w:ascii="Times New Roman" w:hAnsi="Times New Roman"/>
          <w:b/>
          <w:sz w:val="20"/>
          <w:szCs w:val="20"/>
          <w:lang w:val="uz-Cyrl-UZ"/>
        </w:rPr>
        <w:t>insurance</w:t>
      </w:r>
    </w:p>
    <w:p w14:paraId="4A249479"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7860B348" w14:textId="76D745A6" w:rsidR="0096069A" w:rsidRPr="00571965" w:rsidRDefault="008B35B8"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P</w:t>
      </w:r>
      <w:r w:rsidRPr="00571965">
        <w:rPr>
          <w:rFonts w:ascii="Times New Roman" w:hAnsi="Times New Roman"/>
          <w:sz w:val="20"/>
          <w:szCs w:val="20"/>
          <w:lang w:val="uz-Cyrl-UZ"/>
        </w:rPr>
        <w:t xml:space="preserve">urpose </w:t>
      </w:r>
      <w:r>
        <w:rPr>
          <w:rFonts w:ascii="Times New Roman" w:hAnsi="Times New Roman"/>
          <w:sz w:val="20"/>
          <w:szCs w:val="20"/>
          <w:lang w:val="en-US"/>
        </w:rPr>
        <w:t>of c</w:t>
      </w:r>
      <w:r w:rsidR="0096069A" w:rsidRPr="00571965">
        <w:rPr>
          <w:rFonts w:ascii="Times New Roman" w:hAnsi="Times New Roman"/>
          <w:sz w:val="20"/>
          <w:szCs w:val="20"/>
          <w:lang w:val="uz-Cyrl-UZ"/>
        </w:rPr>
        <w:t xml:space="preserve">ompulsory insurance is compensating for damage caused to human life, health, and property of individuals and legal entities </w:t>
      </w:r>
      <w:r>
        <w:rPr>
          <w:rFonts w:ascii="Times New Roman" w:hAnsi="Times New Roman"/>
          <w:sz w:val="20"/>
          <w:szCs w:val="20"/>
          <w:lang w:val="en-US"/>
        </w:rPr>
        <w:t xml:space="preserve">by </w:t>
      </w:r>
      <w:r w:rsidRPr="00571965">
        <w:rPr>
          <w:rFonts w:ascii="Times New Roman" w:hAnsi="Times New Roman"/>
          <w:sz w:val="20"/>
          <w:szCs w:val="20"/>
          <w:lang w:val="uz-Cyrl-UZ"/>
        </w:rPr>
        <w:t xml:space="preserve">business entities </w:t>
      </w:r>
      <w:r w:rsidR="0096069A" w:rsidRPr="00571965">
        <w:rPr>
          <w:rFonts w:ascii="Times New Roman" w:hAnsi="Times New Roman"/>
          <w:sz w:val="20"/>
          <w:szCs w:val="20"/>
          <w:lang w:val="uz-Cyrl-UZ"/>
        </w:rPr>
        <w:t>through insurance payments.</w:t>
      </w:r>
    </w:p>
    <w:p w14:paraId="30CABC61"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6CA9AC61" w14:textId="0EF062A7" w:rsidR="0096069A" w:rsidRPr="00571965" w:rsidRDefault="0096069A"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The </w:t>
      </w:r>
      <w:r w:rsidR="008B35B8">
        <w:rPr>
          <w:rFonts w:ascii="Times New Roman" w:hAnsi="Times New Roman"/>
          <w:b/>
          <w:sz w:val="20"/>
          <w:szCs w:val="20"/>
          <w:lang w:val="en-US"/>
        </w:rPr>
        <w:t>object</w:t>
      </w:r>
      <w:r w:rsidRPr="00571965">
        <w:rPr>
          <w:rFonts w:ascii="Times New Roman" w:hAnsi="Times New Roman"/>
          <w:b/>
          <w:sz w:val="20"/>
          <w:szCs w:val="20"/>
          <w:lang w:val="uz-Cyrl-UZ"/>
        </w:rPr>
        <w:t xml:space="preserve"> of compulsory civil liability insurance of business entities</w:t>
      </w:r>
    </w:p>
    <w:p w14:paraId="4446E898"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6F55E3A9" w14:textId="0E1FAB09" w:rsidR="0096069A" w:rsidRPr="00571965" w:rsidRDefault="0096069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of civil liability of business entities for compensation of damage caused to a person's life, health and (or) property, his property interests are </w:t>
      </w:r>
      <w:r w:rsidR="008B35B8">
        <w:rPr>
          <w:rFonts w:ascii="Times New Roman" w:hAnsi="Times New Roman"/>
          <w:sz w:val="20"/>
          <w:szCs w:val="20"/>
          <w:lang w:val="en-US"/>
        </w:rPr>
        <w:t>object</w:t>
      </w:r>
      <w:r w:rsidRPr="00571965">
        <w:rPr>
          <w:rFonts w:ascii="Times New Roman" w:hAnsi="Times New Roman"/>
          <w:sz w:val="20"/>
          <w:szCs w:val="20"/>
          <w:lang w:val="uz-Cyrl-UZ"/>
        </w:rPr>
        <w:t xml:space="preserve"> to compulsory civil liability insurance.</w:t>
      </w:r>
    </w:p>
    <w:p w14:paraId="4D0BBF6F"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56BBD4AC" w14:textId="77777777" w:rsidR="0096069A" w:rsidRPr="00571965" w:rsidRDefault="0096069A"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Compulsory insurance of civil liability of business entities</w:t>
      </w:r>
    </w:p>
    <w:p w14:paraId="7EDAB208"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26ECDE29" w14:textId="77777777" w:rsidR="0096069A" w:rsidRPr="00571965" w:rsidRDefault="0096069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Compulsory civil liability insurance of business entities is determined by the laws of the Republic of Uzbekistan.</w:t>
      </w:r>
    </w:p>
    <w:p w14:paraId="68138B1B"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50CC7E33" w14:textId="77777777" w:rsidR="0096069A" w:rsidRPr="00571965" w:rsidRDefault="0033780F"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Implementation of mandatory civil liability insurance of business entities</w:t>
      </w:r>
    </w:p>
    <w:p w14:paraId="501239E0" w14:textId="77777777" w:rsidR="0096069A" w:rsidRPr="00571965" w:rsidRDefault="0096069A" w:rsidP="00571965">
      <w:pPr>
        <w:spacing w:after="0" w:line="288" w:lineRule="auto"/>
        <w:ind w:firstLine="709"/>
        <w:jc w:val="both"/>
        <w:rPr>
          <w:rFonts w:ascii="Times New Roman" w:hAnsi="Times New Roman"/>
          <w:sz w:val="20"/>
          <w:szCs w:val="20"/>
          <w:lang w:val="uz-Cyrl-UZ"/>
        </w:rPr>
      </w:pPr>
    </w:p>
    <w:p w14:paraId="66432DED" w14:textId="43D1437B" w:rsidR="0096069A" w:rsidRPr="00571965" w:rsidRDefault="005B67F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C</w:t>
      </w:r>
      <w:r w:rsidR="0033780F" w:rsidRPr="00571965">
        <w:rPr>
          <w:rFonts w:ascii="Times New Roman" w:hAnsi="Times New Roman"/>
          <w:sz w:val="20"/>
          <w:szCs w:val="20"/>
          <w:lang w:val="uz-Cyrl-UZ"/>
        </w:rPr>
        <w:t xml:space="preserve">ivil </w:t>
      </w:r>
      <w:r w:rsidR="0096069A" w:rsidRPr="00571965">
        <w:rPr>
          <w:rFonts w:ascii="Times New Roman" w:hAnsi="Times New Roman"/>
          <w:sz w:val="20"/>
          <w:szCs w:val="20"/>
          <w:lang w:val="uz-Cyrl-UZ"/>
        </w:rPr>
        <w:t>liability insurance of business entities is drawn up in order to compensate for the damage caused by business entities in case of damage to life, health and (or) property of a person in the course of doing business.</w:t>
      </w:r>
    </w:p>
    <w:p w14:paraId="6475D548" w14:textId="4DF772F6" w:rsidR="004E42D1" w:rsidRDefault="0096069A" w:rsidP="00FC4A77">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contract on voluntary civil liability insurance for the compensation of the damage caused to the life, health and (or) property of the business entity in the course of doing business is concluded covering the requirements for the compulsory insurance contract, the business entity shall insure the life, health and (or) property of the person. it is not required to carry out compulsory civil liability insurance for compensation of damage caused to property.</w:t>
      </w:r>
    </w:p>
    <w:p w14:paraId="1FB0250D" w14:textId="77777777" w:rsidR="005D1308" w:rsidRPr="00571965" w:rsidRDefault="005D1308" w:rsidP="00571965">
      <w:pPr>
        <w:spacing w:after="0" w:line="288" w:lineRule="auto"/>
        <w:ind w:firstLine="709"/>
        <w:jc w:val="center"/>
        <w:rPr>
          <w:rFonts w:ascii="Times New Roman" w:hAnsi="Times New Roman"/>
          <w:b/>
          <w:spacing w:val="-4"/>
          <w:sz w:val="20"/>
          <w:szCs w:val="20"/>
          <w:lang w:val="uz-Cyrl-UZ"/>
        </w:rPr>
      </w:pPr>
    </w:p>
    <w:p w14:paraId="438A29C8" w14:textId="25F955DA" w:rsidR="005D1308" w:rsidRPr="00571965" w:rsidRDefault="000007F0" w:rsidP="00571965">
      <w:pPr>
        <w:pStyle w:val="Heading2"/>
        <w:spacing w:line="288" w:lineRule="auto"/>
        <w:ind w:left="1596" w:hanging="882"/>
        <w:jc w:val="both"/>
        <w:rPr>
          <w:spacing w:val="-4"/>
          <w:sz w:val="20"/>
          <w:szCs w:val="20"/>
          <w:lang w:val="uz-Cyrl-UZ"/>
        </w:rPr>
      </w:pPr>
      <w:r w:rsidRPr="00571965">
        <w:rPr>
          <w:spacing w:val="-4"/>
          <w:sz w:val="20"/>
          <w:szCs w:val="20"/>
          <w:lang w:val="uz-Cyrl-UZ"/>
        </w:rPr>
        <w:t xml:space="preserve">Chapter 16. State </w:t>
      </w:r>
      <w:r w:rsidR="00FC4A77">
        <w:rPr>
          <w:spacing w:val="-4"/>
          <w:sz w:val="20"/>
          <w:szCs w:val="20"/>
          <w:lang w:val="en-US"/>
        </w:rPr>
        <w:t>regulation</w:t>
      </w:r>
      <w:r w:rsidRPr="00571965">
        <w:rPr>
          <w:spacing w:val="-4"/>
          <w:sz w:val="20"/>
          <w:szCs w:val="20"/>
          <w:lang w:val="uz-Cyrl-UZ"/>
        </w:rPr>
        <w:t xml:space="preserve"> of business entities</w:t>
      </w:r>
    </w:p>
    <w:p w14:paraId="2671B121" w14:textId="77777777" w:rsidR="005D1308" w:rsidRPr="00571965" w:rsidRDefault="005D1308" w:rsidP="00571965">
      <w:pPr>
        <w:spacing w:after="0" w:line="288" w:lineRule="auto"/>
        <w:jc w:val="center"/>
        <w:rPr>
          <w:rFonts w:ascii="Times New Roman" w:hAnsi="Times New Roman"/>
          <w:b/>
          <w:spacing w:val="-4"/>
          <w:sz w:val="20"/>
          <w:szCs w:val="20"/>
          <w:lang w:val="uz-Cyrl-UZ"/>
        </w:rPr>
      </w:pPr>
    </w:p>
    <w:p w14:paraId="72A4FFCC" w14:textId="68EFF4B3" w:rsidR="005D1308" w:rsidRPr="00571965" w:rsidRDefault="00270117" w:rsidP="00571965">
      <w:pPr>
        <w:pStyle w:val="Heading3"/>
        <w:spacing w:before="0" w:line="288" w:lineRule="auto"/>
        <w:ind w:firstLine="742"/>
        <w:jc w:val="both"/>
        <w:rPr>
          <w:rFonts w:ascii="Times New Roman" w:hAnsi="Times New Roman"/>
          <w:b/>
          <w:color w:val="auto"/>
          <w:spacing w:val="-4"/>
          <w:sz w:val="20"/>
          <w:szCs w:val="20"/>
          <w:lang w:val="uz-Cyrl-UZ"/>
        </w:rPr>
      </w:pPr>
      <w:bookmarkStart w:id="8" w:name="_1-§._Давлат_назорати"/>
      <w:bookmarkEnd w:id="8"/>
      <w:r>
        <w:rPr>
          <w:rFonts w:ascii="Times New Roman" w:hAnsi="Times New Roman"/>
          <w:b/>
          <w:color w:val="auto"/>
          <w:spacing w:val="-4"/>
          <w:sz w:val="20"/>
          <w:szCs w:val="20"/>
          <w:lang w:val="uz-Cyrl-UZ"/>
        </w:rPr>
        <w:t>Part</w:t>
      </w:r>
      <w:r w:rsidR="004E41AD" w:rsidRPr="00571965">
        <w:rPr>
          <w:rFonts w:ascii="Times New Roman" w:hAnsi="Times New Roman"/>
          <w:b/>
          <w:color w:val="auto"/>
          <w:spacing w:val="-4"/>
          <w:sz w:val="20"/>
          <w:szCs w:val="20"/>
          <w:lang w:val="uz-Cyrl-UZ"/>
        </w:rPr>
        <w:t xml:space="preserve"> 1. General rules</w:t>
      </w:r>
    </w:p>
    <w:p w14:paraId="3EF639E2" w14:textId="77777777" w:rsidR="005D1308" w:rsidRPr="00571965" w:rsidRDefault="005D1308" w:rsidP="00571965">
      <w:pPr>
        <w:spacing w:after="0" w:line="288" w:lineRule="auto"/>
        <w:ind w:firstLine="709"/>
        <w:jc w:val="center"/>
        <w:rPr>
          <w:rFonts w:ascii="Times New Roman" w:hAnsi="Times New Roman"/>
          <w:spacing w:val="-4"/>
          <w:sz w:val="20"/>
          <w:szCs w:val="20"/>
          <w:lang w:val="uz-Cyrl-UZ"/>
        </w:rPr>
      </w:pPr>
    </w:p>
    <w:p w14:paraId="071767D9" w14:textId="4FBA9128" w:rsidR="005D1308" w:rsidRPr="00571965" w:rsidRDefault="005D1308" w:rsidP="00571965">
      <w:pPr>
        <w:numPr>
          <w:ilvl w:val="0"/>
          <w:numId w:val="2"/>
        </w:numPr>
        <w:spacing w:after="0" w:line="288" w:lineRule="auto"/>
        <w:ind w:left="2127" w:hanging="1418"/>
        <w:jc w:val="both"/>
        <w:rPr>
          <w:rFonts w:ascii="Times New Roman" w:hAnsi="Times New Roman"/>
          <w:b/>
          <w:spacing w:val="-4"/>
          <w:sz w:val="20"/>
          <w:szCs w:val="20"/>
          <w:lang w:val="uz-Cyrl-UZ"/>
        </w:rPr>
      </w:pPr>
      <w:r w:rsidRPr="00571965">
        <w:rPr>
          <w:rFonts w:ascii="Times New Roman" w:hAnsi="Times New Roman"/>
          <w:b/>
          <w:spacing w:val="-4"/>
          <w:sz w:val="20"/>
          <w:szCs w:val="20"/>
          <w:lang w:val="uz-Cyrl-UZ"/>
        </w:rPr>
        <w:t xml:space="preserve">Relations in the field of state </w:t>
      </w:r>
      <w:r w:rsidR="00FC4A77">
        <w:rPr>
          <w:rFonts w:ascii="Times New Roman" w:hAnsi="Times New Roman"/>
          <w:b/>
          <w:spacing w:val="-4"/>
          <w:sz w:val="20"/>
          <w:szCs w:val="20"/>
          <w:lang w:val="en-US"/>
        </w:rPr>
        <w:t>regulation</w:t>
      </w:r>
    </w:p>
    <w:p w14:paraId="27F7B405" w14:textId="77777777" w:rsidR="005D1308" w:rsidRPr="00571965" w:rsidRDefault="005D1308" w:rsidP="00571965">
      <w:pPr>
        <w:spacing w:after="0" w:line="288" w:lineRule="auto"/>
        <w:ind w:left="1701" w:hanging="992"/>
        <w:jc w:val="both"/>
        <w:rPr>
          <w:rFonts w:ascii="Times New Roman" w:hAnsi="Times New Roman"/>
          <w:b/>
          <w:spacing w:val="-4"/>
          <w:sz w:val="20"/>
          <w:szCs w:val="20"/>
          <w:lang w:val="uz-Cyrl-UZ"/>
        </w:rPr>
      </w:pPr>
    </w:p>
    <w:p w14:paraId="64C1E288" w14:textId="21818018" w:rsidR="00141C74" w:rsidRPr="00571965" w:rsidRDefault="00141C74"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 xml:space="preserve">State </w:t>
      </w:r>
      <w:r w:rsidR="00FC4A77">
        <w:rPr>
          <w:rFonts w:ascii="Times New Roman" w:hAnsi="Times New Roman"/>
          <w:spacing w:val="-4"/>
          <w:sz w:val="20"/>
          <w:szCs w:val="20"/>
          <w:lang w:val="en-US"/>
        </w:rPr>
        <w:t>regulation</w:t>
      </w:r>
      <w:r w:rsidRPr="00571965">
        <w:rPr>
          <w:rFonts w:ascii="Times New Roman" w:hAnsi="Times New Roman"/>
          <w:spacing w:val="-4"/>
          <w:sz w:val="20"/>
          <w:szCs w:val="20"/>
          <w:lang w:val="uz-Cyrl-UZ"/>
        </w:rPr>
        <w:t xml:space="preserve"> of business activities consists of a set of measures aimed at prevention, warning and detection of violations of legal requirements by business entities in business activities.</w:t>
      </w:r>
    </w:p>
    <w:p w14:paraId="7D1C5684" w14:textId="77777777" w:rsidR="00141C74" w:rsidRPr="00571965" w:rsidRDefault="00141C74"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This chapter defines:</w:t>
      </w:r>
    </w:p>
    <w:p w14:paraId="4330015C" w14:textId="5EB3E69D" w:rsidR="00141C74" w:rsidRPr="00571965" w:rsidRDefault="00141C74"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 xml:space="preserve">1) the procedure for the implementation of </w:t>
      </w:r>
      <w:r w:rsidR="00FC4A77">
        <w:rPr>
          <w:rFonts w:ascii="Times New Roman" w:hAnsi="Times New Roman"/>
          <w:spacing w:val="-4"/>
          <w:sz w:val="20"/>
          <w:szCs w:val="20"/>
          <w:lang w:val="en-US"/>
        </w:rPr>
        <w:t>regulatory</w:t>
      </w:r>
      <w:r w:rsidRPr="00571965">
        <w:rPr>
          <w:rFonts w:ascii="Times New Roman" w:hAnsi="Times New Roman"/>
          <w:spacing w:val="-4"/>
          <w:sz w:val="20"/>
          <w:szCs w:val="20"/>
          <w:lang w:val="uz-Cyrl-UZ"/>
        </w:rPr>
        <w:t xml:space="preserve"> measures conducted by </w:t>
      </w:r>
      <w:r w:rsidR="00156788">
        <w:rPr>
          <w:rFonts w:ascii="Times New Roman" w:hAnsi="Times New Roman"/>
          <w:spacing w:val="-4"/>
          <w:sz w:val="20"/>
          <w:szCs w:val="20"/>
          <w:lang w:val="uz-Cyrl-UZ"/>
        </w:rPr>
        <w:t>regulatory bod</w:t>
      </w:r>
      <w:r w:rsidRPr="00571965">
        <w:rPr>
          <w:rFonts w:ascii="Times New Roman" w:hAnsi="Times New Roman"/>
          <w:spacing w:val="-4"/>
          <w:sz w:val="20"/>
          <w:szCs w:val="20"/>
          <w:lang w:val="uz-Cyrl-UZ"/>
        </w:rPr>
        <w:t>ies in the activities of business entities;</w:t>
      </w:r>
    </w:p>
    <w:p w14:paraId="23B1068F" w14:textId="77777777" w:rsidR="00141C74" w:rsidRPr="00571965" w:rsidRDefault="00141C74"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2) measures to protect the rights and obligations of business entities under state supervision, their rights and legal interests;</w:t>
      </w:r>
    </w:p>
    <w:p w14:paraId="59555126" w14:textId="21C4DF63" w:rsidR="00141C74" w:rsidRPr="00571965" w:rsidRDefault="00141C74"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 xml:space="preserve">3) rights and obligations of </w:t>
      </w:r>
      <w:r w:rsidR="00156788">
        <w:rPr>
          <w:rFonts w:ascii="Times New Roman" w:hAnsi="Times New Roman"/>
          <w:spacing w:val="-4"/>
          <w:sz w:val="20"/>
          <w:szCs w:val="20"/>
          <w:lang w:val="uz-Cyrl-UZ"/>
        </w:rPr>
        <w:t>regulatory bod</w:t>
      </w:r>
      <w:r w:rsidRPr="00571965">
        <w:rPr>
          <w:rFonts w:ascii="Times New Roman" w:hAnsi="Times New Roman"/>
          <w:spacing w:val="-4"/>
          <w:sz w:val="20"/>
          <w:szCs w:val="20"/>
          <w:lang w:val="uz-Cyrl-UZ"/>
        </w:rPr>
        <w:t xml:space="preserve">ies and their officials during state </w:t>
      </w:r>
      <w:r w:rsidR="00FC4A77">
        <w:rPr>
          <w:rFonts w:ascii="Times New Roman" w:hAnsi="Times New Roman"/>
          <w:spacing w:val="-4"/>
          <w:sz w:val="20"/>
          <w:szCs w:val="20"/>
          <w:lang w:val="en-US"/>
        </w:rPr>
        <w:t>regulatory</w:t>
      </w:r>
      <w:r w:rsidRPr="00571965">
        <w:rPr>
          <w:rFonts w:ascii="Times New Roman" w:hAnsi="Times New Roman"/>
          <w:spacing w:val="-4"/>
          <w:sz w:val="20"/>
          <w:szCs w:val="20"/>
          <w:lang w:val="uz-Cyrl-UZ"/>
        </w:rPr>
        <w:t xml:space="preserve"> activities.</w:t>
      </w:r>
    </w:p>
    <w:p w14:paraId="3916F74C" w14:textId="77777777" w:rsidR="00141C74" w:rsidRPr="00571965" w:rsidRDefault="00141C7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Applicability of this chapter:</w:t>
      </w:r>
    </w:p>
    <w:p w14:paraId="4119E5F1" w14:textId="77777777" w:rsidR="00141C74" w:rsidRPr="004E42D1" w:rsidRDefault="00141C74" w:rsidP="00571965">
      <w:pPr>
        <w:spacing w:after="0" w:line="288" w:lineRule="auto"/>
        <w:ind w:firstLine="709"/>
        <w:jc w:val="both"/>
        <w:rPr>
          <w:rFonts w:ascii="Times New Roman" w:hAnsi="Times New Roman"/>
          <w:bCs/>
          <w:spacing w:val="-4"/>
          <w:sz w:val="20"/>
          <w:szCs w:val="20"/>
          <w:lang w:val="uz-Latn-UZ"/>
        </w:rPr>
      </w:pPr>
      <w:r w:rsidRPr="00571965">
        <w:rPr>
          <w:rFonts w:ascii="Times New Roman" w:hAnsi="Times New Roman"/>
          <w:bCs/>
          <w:spacing w:val="-4"/>
          <w:sz w:val="20"/>
          <w:szCs w:val="20"/>
          <w:lang w:val="uz-Cyrl-UZ"/>
        </w:rPr>
        <w:t>1) within the framework of the laws of the Republic of Uzbekistan "On execution of court documents and documents of other bodies", "On the Central Bank of the Republic of Uzbekistan" and "On quick search activity";</w:t>
      </w:r>
    </w:p>
    <w:p w14:paraId="19972565" w14:textId="77777777" w:rsidR="00141C74" w:rsidRPr="00571965" w:rsidRDefault="00141C7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2) within the scope of control of the completeness and accuracy of energy and water resources consumption accounting, timely implementation of their calculations and the legality of connections to electricity, gas transportation, gas distribution networks, water supply and sewage systems;</w:t>
      </w:r>
    </w:p>
    <w:p w14:paraId="56825B2C" w14:textId="77777777" w:rsidR="00141C74" w:rsidRPr="00571965" w:rsidRDefault="00141C7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3) within the framework of initiated criminal cases;</w:t>
      </w:r>
    </w:p>
    <w:p w14:paraId="61F08BC3" w14:textId="430E6036" w:rsidR="00B83810" w:rsidRPr="00571965" w:rsidRDefault="00002E8F"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4) within the framework of </w:t>
      </w:r>
      <w:r w:rsidR="0092472D">
        <w:rPr>
          <w:rFonts w:ascii="Times New Roman" w:hAnsi="Times New Roman"/>
          <w:bCs/>
          <w:spacing w:val="-4"/>
          <w:sz w:val="20"/>
          <w:szCs w:val="20"/>
          <w:lang w:val="en-US"/>
        </w:rPr>
        <w:t>pre-</w:t>
      </w:r>
      <w:r w:rsidRPr="00571965">
        <w:rPr>
          <w:rFonts w:ascii="Times New Roman" w:hAnsi="Times New Roman"/>
          <w:bCs/>
          <w:spacing w:val="-4"/>
          <w:sz w:val="20"/>
          <w:szCs w:val="20"/>
          <w:lang w:val="uz-Cyrl-UZ"/>
        </w:rPr>
        <w:t xml:space="preserve">investigation </w:t>
      </w:r>
      <w:r w:rsidR="0092472D">
        <w:rPr>
          <w:rFonts w:ascii="Times New Roman" w:hAnsi="Times New Roman"/>
          <w:bCs/>
          <w:spacing w:val="-4"/>
          <w:sz w:val="20"/>
          <w:szCs w:val="20"/>
          <w:lang w:val="en-US"/>
        </w:rPr>
        <w:t xml:space="preserve">check of a </w:t>
      </w:r>
      <w:r w:rsidRPr="00571965">
        <w:rPr>
          <w:rFonts w:ascii="Times New Roman" w:hAnsi="Times New Roman"/>
          <w:bCs/>
          <w:spacing w:val="-4"/>
          <w:sz w:val="20"/>
          <w:szCs w:val="20"/>
          <w:lang w:val="uz-Cyrl-UZ"/>
        </w:rPr>
        <w:t>fire;</w:t>
      </w:r>
    </w:p>
    <w:p w14:paraId="642E9D71" w14:textId="77777777" w:rsidR="00141C74" w:rsidRPr="00571965" w:rsidRDefault="00B8381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5) within the scope of control of the effectiveness of the execution of investment projects and state and regional programs implemented at the expense of budget system budgets and the targeted use of funds in them;</w:t>
      </w:r>
    </w:p>
    <w:p w14:paraId="6B5ADD94" w14:textId="77777777" w:rsidR="00141C74" w:rsidRPr="00571965" w:rsidRDefault="00B83810" w:rsidP="00571965">
      <w:pPr>
        <w:spacing w:after="0" w:line="288" w:lineRule="auto"/>
        <w:ind w:firstLine="709"/>
        <w:jc w:val="both"/>
        <w:rPr>
          <w:rFonts w:ascii="Times New Roman" w:hAnsi="Times New Roman"/>
          <w:bCs/>
          <w:spacing w:val="-4"/>
          <w:sz w:val="20"/>
          <w:szCs w:val="20"/>
        </w:rPr>
      </w:pPr>
      <w:r w:rsidRPr="00571965">
        <w:rPr>
          <w:rFonts w:ascii="Times New Roman" w:hAnsi="Times New Roman"/>
          <w:bCs/>
          <w:spacing w:val="-4"/>
          <w:sz w:val="20"/>
          <w:szCs w:val="20"/>
          <w:lang w:val="uz-Cyrl-UZ"/>
        </w:rPr>
        <w:t xml:space="preserve">6) </w:t>
      </w:r>
      <w:r w:rsidR="00141C74" w:rsidRPr="00571965">
        <w:rPr>
          <w:rFonts w:ascii="Times New Roman" w:hAnsi="Times New Roman"/>
          <w:bCs/>
          <w:spacing w:val="-4"/>
          <w:sz w:val="20"/>
          <w:szCs w:val="20"/>
        </w:rPr>
        <w:t>targeted use of budget loans and credit lines of the Ministry of Finance of the Republic of Uzbekistan;</w:t>
      </w:r>
    </w:p>
    <w:p w14:paraId="17F35554" w14:textId="77777777" w:rsidR="00141C74" w:rsidRPr="00571965" w:rsidRDefault="00B83810" w:rsidP="00571965">
      <w:pPr>
        <w:spacing w:after="0" w:line="288" w:lineRule="auto"/>
        <w:ind w:firstLine="709"/>
        <w:jc w:val="both"/>
        <w:rPr>
          <w:rFonts w:ascii="Times New Roman" w:hAnsi="Times New Roman"/>
          <w:bCs/>
          <w:spacing w:val="-4"/>
          <w:sz w:val="20"/>
          <w:szCs w:val="20"/>
        </w:rPr>
      </w:pPr>
      <w:r w:rsidRPr="00571965">
        <w:rPr>
          <w:rFonts w:ascii="Times New Roman" w:hAnsi="Times New Roman"/>
          <w:bCs/>
          <w:spacing w:val="-4"/>
          <w:sz w:val="20"/>
          <w:szCs w:val="20"/>
          <w:lang w:val="uz-Cyrl-UZ"/>
        </w:rPr>
        <w:lastRenderedPageBreak/>
        <w:t xml:space="preserve">7) </w:t>
      </w:r>
      <w:r w:rsidR="00141C74" w:rsidRPr="00571965">
        <w:rPr>
          <w:rFonts w:ascii="Times New Roman" w:hAnsi="Times New Roman"/>
          <w:bCs/>
          <w:spacing w:val="-4"/>
          <w:sz w:val="20"/>
          <w:szCs w:val="20"/>
        </w:rPr>
        <w:t>effective and rational use of foreign loans and grants received under the state guarantee of the Republic of Uzbekistan;</w:t>
      </w:r>
    </w:p>
    <w:p w14:paraId="6D1D33FB"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8) in the activity of permanent establishments and representative offices of non-residents in the Republic of Uzbekistan;</w:t>
      </w:r>
    </w:p>
    <w:p w14:paraId="1460146E"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9) founders and (or) management bodies of business entities on their own initiative and resulting from their contractual relations;</w:t>
      </w:r>
    </w:p>
    <w:p w14:paraId="44FC7755"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10) within the scope of implementation of border, customs, sanitary-quarantine, phytosanitary and veterinary control at the crossing points of the State border of the Republic of Uzbekistan;</w:t>
      </w:r>
    </w:p>
    <w:p w14:paraId="247ADAA3"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11) regarding the use of vehicles, traffic safety, compliance with the rules of passenger and cargo transportation by railway, water, air and road traffic participants;</w:t>
      </w:r>
    </w:p>
    <w:p w14:paraId="18226221" w14:textId="77777777" w:rsidR="00B83810"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12 </w:t>
      </w:r>
      <w:r w:rsidR="00B83810" w:rsidRPr="00571965">
        <w:rPr>
          <w:rFonts w:ascii="Times New Roman" w:hAnsi="Times New Roman"/>
          <w:bCs/>
          <w:spacing w:val="-4"/>
          <w:sz w:val="20"/>
          <w:szCs w:val="20"/>
          <w:lang w:val="uz-Cyrl-UZ"/>
        </w:rPr>
        <w:t>) Regarding the state strategic and mobilization reserve;</w:t>
      </w:r>
    </w:p>
    <w:p w14:paraId="7A1B4754" w14:textId="77777777" w:rsidR="00B83810"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13) within the framework of the study of accidents that occurred in connection with labor activity;</w:t>
      </w:r>
    </w:p>
    <w:p w14:paraId="038C5C54"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14) on issues of prevention of forced labor and use of labor of minors;</w:t>
      </w:r>
    </w:p>
    <w:p w14:paraId="3ABEAAE7" w14:textId="77777777" w:rsidR="00141C74" w:rsidRPr="00571965" w:rsidRDefault="00935730"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15) does not apply to inspections conducted in connection with the use of atomic energy, hazardous production, industrial, radiation, nuclear safety, natural and man-made emergency situations and civil protection issues at extremely important and classified facilities.</w:t>
      </w:r>
    </w:p>
    <w:p w14:paraId="3FAF3616" w14:textId="77777777" w:rsidR="0038700F" w:rsidRPr="00571965" w:rsidRDefault="0038700F"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State unitary enterprises, legal entities with a 100 percent state share in the charter fund (authorized capital) and natural monopoly entities shall not be subject to the requirements set forth in Article 194 regarding coordination of inspections with the authorized body specified in Article 192 of this Code and notification of inspections.</w:t>
      </w:r>
    </w:p>
    <w:p w14:paraId="3FBABF7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7A50DB8C" w14:textId="2F573F88" w:rsidR="005D1308" w:rsidRPr="00571965" w:rsidRDefault="00FC4A77" w:rsidP="00571965">
      <w:pPr>
        <w:numPr>
          <w:ilvl w:val="0"/>
          <w:numId w:val="2"/>
        </w:numPr>
        <w:spacing w:after="0" w:line="288" w:lineRule="auto"/>
        <w:ind w:left="2127" w:hanging="1418"/>
        <w:jc w:val="both"/>
        <w:rPr>
          <w:rFonts w:ascii="Times New Roman" w:hAnsi="Times New Roman"/>
          <w:b/>
          <w:bCs/>
          <w:spacing w:val="-4"/>
          <w:sz w:val="20"/>
          <w:szCs w:val="20"/>
          <w:lang w:val="uz-Cyrl-UZ"/>
        </w:rPr>
      </w:pPr>
      <w:r>
        <w:rPr>
          <w:rFonts w:ascii="Times New Roman" w:hAnsi="Times New Roman"/>
          <w:b/>
          <w:spacing w:val="-4"/>
          <w:sz w:val="20"/>
          <w:szCs w:val="20"/>
          <w:lang w:val="en-US"/>
        </w:rPr>
        <w:t>Control</w:t>
      </w:r>
      <w:r w:rsidR="005D1308" w:rsidRPr="00571965">
        <w:rPr>
          <w:rFonts w:ascii="Times New Roman" w:hAnsi="Times New Roman"/>
          <w:b/>
          <w:spacing w:val="-4"/>
          <w:sz w:val="20"/>
          <w:szCs w:val="20"/>
          <w:lang w:val="uz-Cyrl-UZ"/>
        </w:rPr>
        <w:t xml:space="preserve"> </w:t>
      </w:r>
      <w:r w:rsidR="005D1308" w:rsidRPr="00571965">
        <w:rPr>
          <w:rFonts w:ascii="Times New Roman" w:hAnsi="Times New Roman"/>
          <w:b/>
          <w:bCs/>
          <w:spacing w:val="-4"/>
          <w:sz w:val="20"/>
          <w:szCs w:val="20"/>
          <w:lang w:val="uz-Cyrl-UZ"/>
        </w:rPr>
        <w:t xml:space="preserve">of state </w:t>
      </w:r>
      <w:r>
        <w:rPr>
          <w:rFonts w:ascii="Times New Roman" w:hAnsi="Times New Roman"/>
          <w:b/>
          <w:bCs/>
          <w:spacing w:val="-4"/>
          <w:sz w:val="20"/>
          <w:szCs w:val="20"/>
          <w:lang w:val="en-US"/>
        </w:rPr>
        <w:t>regulation</w:t>
      </w:r>
      <w:r w:rsidR="005D1308" w:rsidRPr="00571965">
        <w:rPr>
          <w:rFonts w:ascii="Times New Roman" w:hAnsi="Times New Roman"/>
          <w:b/>
          <w:bCs/>
          <w:spacing w:val="-4"/>
          <w:sz w:val="20"/>
          <w:szCs w:val="20"/>
          <w:lang w:val="uz-Cyrl-UZ"/>
        </w:rPr>
        <w:t xml:space="preserve"> by other legal documents</w:t>
      </w:r>
    </w:p>
    <w:p w14:paraId="0B039275" w14:textId="77777777" w:rsidR="00F05A22" w:rsidRPr="00571965" w:rsidRDefault="00F05A22" w:rsidP="00571965">
      <w:pPr>
        <w:spacing w:after="0" w:line="288" w:lineRule="auto"/>
        <w:ind w:firstLine="709"/>
        <w:jc w:val="both"/>
        <w:rPr>
          <w:rFonts w:ascii="Times New Roman" w:hAnsi="Times New Roman"/>
          <w:bCs/>
          <w:spacing w:val="-4"/>
          <w:sz w:val="20"/>
          <w:szCs w:val="20"/>
          <w:lang w:val="uz-Cyrl-UZ"/>
        </w:rPr>
      </w:pPr>
    </w:p>
    <w:p w14:paraId="23164B14" w14:textId="134DBA3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legislation on 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xml:space="preserve"> of the activities of business entities consists of this Code and other legal documents.</w:t>
      </w:r>
    </w:p>
    <w:p w14:paraId="294AF71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part of the procedure for conducting tax audits carried out by tax authorities in relation to the activities of business entities, which is not regulated by this Code, is defined in the Tax Code of the Republic of Uzbekistan.</w:t>
      </w:r>
    </w:p>
    <w:p w14:paraId="3BF4EE84" w14:textId="5D3327EB" w:rsidR="00561829"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occurrence and elimination of natural disasters, accidents, epidemics, epizootics and other situations of an emergency nature, as well as the implementation of 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xml:space="preserve"> </w:t>
      </w:r>
      <w:r w:rsidRPr="00571965">
        <w:rPr>
          <w:rFonts w:ascii="Times New Roman" w:hAnsi="Times New Roman"/>
          <w:sz w:val="20"/>
          <w:szCs w:val="20"/>
          <w:lang w:val="uz-Cyrl-UZ"/>
        </w:rPr>
        <w:t>during the period of the introduction of a state of emergency</w:t>
      </w:r>
      <w:r w:rsidR="00ED60B2">
        <w:rPr>
          <w:rFonts w:ascii="Times New Roman" w:hAnsi="Times New Roman"/>
          <w:sz w:val="20"/>
          <w:szCs w:val="20"/>
          <w:lang w:val="uz-Cyrl-UZ"/>
        </w:rPr>
        <w:t>,</w:t>
      </w:r>
      <w:r w:rsidRPr="00571965">
        <w:rPr>
          <w:rFonts w:ascii="Times New Roman" w:hAnsi="Times New Roman"/>
          <w:bCs/>
          <w:spacing w:val="-4"/>
          <w:sz w:val="20"/>
          <w:szCs w:val="20"/>
          <w:lang w:val="uz-Cyrl-UZ"/>
        </w:rPr>
        <w:t xml:space="preserve"> may be regulated in accordance with the decisions of the body (commission) responsible for the elimination of these situations.</w:t>
      </w:r>
    </w:p>
    <w:p w14:paraId="3E6EFF4B" w14:textId="77777777" w:rsidR="00F05A22" w:rsidRPr="00571965" w:rsidRDefault="00F05A22" w:rsidP="00571965">
      <w:pPr>
        <w:spacing w:after="0" w:line="288" w:lineRule="auto"/>
        <w:ind w:firstLine="709"/>
        <w:jc w:val="both"/>
        <w:rPr>
          <w:rFonts w:ascii="Times New Roman" w:hAnsi="Times New Roman"/>
          <w:bCs/>
          <w:spacing w:val="-4"/>
          <w:sz w:val="20"/>
          <w:szCs w:val="20"/>
          <w:lang w:val="uz-Cyrl-UZ"/>
        </w:rPr>
      </w:pPr>
    </w:p>
    <w:p w14:paraId="4344A2B5" w14:textId="77777777" w:rsidR="005D1308" w:rsidRPr="00571965" w:rsidRDefault="005D1308" w:rsidP="00571965">
      <w:pPr>
        <w:numPr>
          <w:ilvl w:val="0"/>
          <w:numId w:val="2"/>
        </w:numPr>
        <w:spacing w:after="0" w:line="288" w:lineRule="auto"/>
        <w:ind w:left="2127" w:hanging="1418"/>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Basic concepts</w:t>
      </w:r>
    </w:p>
    <w:p w14:paraId="3B22D804"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42C5D84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following key concepts are used in this chapter:</w:t>
      </w:r>
    </w:p>
    <w:p w14:paraId="3B064EC4" w14:textId="42A49B4F" w:rsidR="005D1308" w:rsidRPr="00571965" w:rsidRDefault="00FC4A77"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
          <w:bCs/>
          <w:spacing w:val="-4"/>
          <w:sz w:val="20"/>
          <w:szCs w:val="20"/>
          <w:lang w:val="en-US"/>
        </w:rPr>
        <w:t>regulatory</w:t>
      </w:r>
      <w:r w:rsidR="005D1308" w:rsidRPr="00571965">
        <w:rPr>
          <w:rFonts w:ascii="Times New Roman" w:hAnsi="Times New Roman"/>
          <w:b/>
          <w:bCs/>
          <w:spacing w:val="-4"/>
          <w:sz w:val="20"/>
          <w:szCs w:val="20"/>
          <w:lang w:val="uz-Cyrl-UZ"/>
        </w:rPr>
        <w:t xml:space="preserve"> bodies </w:t>
      </w:r>
      <w:r w:rsidR="005D1308" w:rsidRPr="00571965">
        <w:rPr>
          <w:rFonts w:ascii="Times New Roman" w:hAnsi="Times New Roman"/>
          <w:bCs/>
          <w:spacing w:val="-4"/>
          <w:sz w:val="20"/>
          <w:szCs w:val="20"/>
          <w:lang w:val="uz-Cyrl-UZ"/>
        </w:rPr>
        <w:t>- ministries, agencies, their structural divisions and other organizations authorized by the law to control the activities of business entities by the state;</w:t>
      </w:r>
    </w:p>
    <w:p w14:paraId="7C08998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
          <w:bCs/>
          <w:spacing w:val="-4"/>
          <w:sz w:val="20"/>
          <w:szCs w:val="20"/>
          <w:lang w:val="uz-Cyrl-UZ"/>
        </w:rPr>
        <w:t xml:space="preserve">inspection </w:t>
      </w:r>
      <w:r w:rsidRPr="00571965">
        <w:rPr>
          <w:rFonts w:ascii="Times New Roman" w:hAnsi="Times New Roman"/>
          <w:bCs/>
          <w:spacing w:val="-4"/>
          <w:sz w:val="20"/>
          <w:szCs w:val="20"/>
          <w:lang w:val="uz-Cyrl-UZ"/>
        </w:rPr>
        <w:t>- a one-time control by the regulatory bodies of compliance with the laws and other legislation related to the activity of business entities;</w:t>
      </w:r>
    </w:p>
    <w:p w14:paraId="70F6D88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
          <w:bCs/>
          <w:spacing w:val="-4"/>
          <w:sz w:val="20"/>
          <w:szCs w:val="20"/>
          <w:lang w:val="uz-Cyrl-UZ"/>
        </w:rPr>
        <w:t xml:space="preserve">checking financial and economic activities </w:t>
      </w:r>
      <w:r w:rsidRPr="00571965">
        <w:rPr>
          <w:rFonts w:ascii="Times New Roman" w:hAnsi="Times New Roman"/>
          <w:bCs/>
          <w:spacing w:val="-4"/>
          <w:sz w:val="20"/>
          <w:szCs w:val="20"/>
          <w:lang w:val="uz-Cyrl-UZ"/>
        </w:rPr>
        <w:t>- studying and comparing accounting, financial, statistical, bank and other documents of business entities in order to control compliance with tax, customs and currency legislation;</w:t>
      </w:r>
    </w:p>
    <w:p w14:paraId="48DEE45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
          <w:bCs/>
          <w:spacing w:val="-4"/>
          <w:sz w:val="20"/>
          <w:szCs w:val="20"/>
          <w:lang w:val="uz-Cyrl-UZ"/>
        </w:rPr>
        <w:t xml:space="preserve">inspection program </w:t>
      </w:r>
      <w:r w:rsidRPr="00571965">
        <w:rPr>
          <w:rFonts w:ascii="Times New Roman" w:hAnsi="Times New Roman"/>
          <w:bCs/>
          <w:spacing w:val="-4"/>
          <w:sz w:val="20"/>
          <w:szCs w:val="20"/>
          <w:lang w:val="uz-Cyrl-UZ"/>
        </w:rPr>
        <w:t>- a control questionnaire of inspections carried out in the activities of business entities.</w:t>
      </w:r>
    </w:p>
    <w:p w14:paraId="29EB3B0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043FEFD" w14:textId="01497B7A" w:rsidR="005D1308" w:rsidRPr="00571965" w:rsidRDefault="005D1308" w:rsidP="00571965">
      <w:pPr>
        <w:numPr>
          <w:ilvl w:val="0"/>
          <w:numId w:val="2"/>
        </w:numPr>
        <w:spacing w:after="0" w:line="288" w:lineRule="auto"/>
        <w:ind w:left="2127" w:hanging="1418"/>
        <w:jc w:val="both"/>
        <w:rPr>
          <w:rFonts w:ascii="Times New Roman" w:hAnsi="Times New Roman"/>
          <w:b/>
          <w:spacing w:val="-4"/>
          <w:sz w:val="20"/>
          <w:szCs w:val="20"/>
          <w:lang w:val="uz-Cyrl-UZ"/>
        </w:rPr>
      </w:pPr>
      <w:r w:rsidRPr="00571965">
        <w:rPr>
          <w:rFonts w:ascii="Times New Roman" w:hAnsi="Times New Roman"/>
          <w:b/>
          <w:spacing w:val="-4"/>
          <w:sz w:val="20"/>
          <w:szCs w:val="20"/>
          <w:lang w:val="uz-Cyrl-UZ"/>
        </w:rPr>
        <w:t xml:space="preserve">The purpose of state </w:t>
      </w:r>
      <w:r w:rsidR="00FC4A77">
        <w:rPr>
          <w:rFonts w:ascii="Times New Roman" w:hAnsi="Times New Roman"/>
          <w:b/>
          <w:spacing w:val="-4"/>
          <w:sz w:val="20"/>
          <w:szCs w:val="20"/>
          <w:lang w:val="en-US"/>
        </w:rPr>
        <w:t>regulation</w:t>
      </w:r>
    </w:p>
    <w:p w14:paraId="0B9A1764" w14:textId="77777777" w:rsidR="005D1308" w:rsidRPr="00571965" w:rsidRDefault="005D1308" w:rsidP="00571965">
      <w:pPr>
        <w:spacing w:after="0" w:line="288" w:lineRule="auto"/>
        <w:ind w:firstLine="709"/>
        <w:jc w:val="both"/>
        <w:rPr>
          <w:rFonts w:ascii="Times New Roman" w:hAnsi="Times New Roman"/>
          <w:spacing w:val="-4"/>
          <w:sz w:val="20"/>
          <w:szCs w:val="20"/>
          <w:lang w:val="uz-Cyrl-UZ"/>
        </w:rPr>
      </w:pPr>
    </w:p>
    <w:p w14:paraId="318004E3" w14:textId="414687E4" w:rsidR="005D1308" w:rsidRPr="00571965" w:rsidRDefault="005D1308"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 xml:space="preserve">State </w:t>
      </w:r>
      <w:r w:rsidR="00FC4A77">
        <w:rPr>
          <w:rFonts w:ascii="Times New Roman" w:hAnsi="Times New Roman"/>
          <w:spacing w:val="-4"/>
          <w:sz w:val="20"/>
          <w:szCs w:val="20"/>
          <w:lang w:val="en-US"/>
        </w:rPr>
        <w:t>regulation</w:t>
      </w:r>
      <w:r w:rsidRPr="00571965">
        <w:rPr>
          <w:rFonts w:ascii="Times New Roman" w:hAnsi="Times New Roman"/>
          <w:spacing w:val="-4"/>
          <w:sz w:val="20"/>
          <w:szCs w:val="20"/>
          <w:lang w:val="uz-Cyrl-UZ"/>
        </w:rPr>
        <w:t xml:space="preserve"> of the goods produced and/or sold by the business entity, the services rendered, the technological processes used by them </w:t>
      </w:r>
      <w:r w:rsidR="00551B27">
        <w:rPr>
          <w:rFonts w:ascii="Times New Roman" w:hAnsi="Times New Roman"/>
          <w:spacing w:val="-4"/>
          <w:sz w:val="20"/>
          <w:szCs w:val="20"/>
          <w:lang w:val="en-US"/>
        </w:rPr>
        <w:t xml:space="preserve">is done </w:t>
      </w:r>
      <w:r w:rsidRPr="00571965">
        <w:rPr>
          <w:rFonts w:ascii="Times New Roman" w:hAnsi="Times New Roman"/>
          <w:spacing w:val="-4"/>
          <w:sz w:val="20"/>
          <w:szCs w:val="20"/>
          <w:lang w:val="uz-Cyrl-UZ"/>
        </w:rPr>
        <w:t>to ensure the safety of citizens' lives and health, as well as the environment, including saving natural and energy resources, increasing the competitiveness of national products, and is carried out in order to protect the rights, freedoms and legal interests of legal entities</w:t>
      </w:r>
      <w:r w:rsidR="00551B27">
        <w:rPr>
          <w:rFonts w:ascii="Times New Roman" w:hAnsi="Times New Roman"/>
          <w:spacing w:val="-4"/>
          <w:sz w:val="20"/>
          <w:szCs w:val="20"/>
          <w:lang w:val="en-US"/>
        </w:rPr>
        <w:t xml:space="preserve"> and individuals</w:t>
      </w:r>
      <w:r w:rsidRPr="00571965">
        <w:rPr>
          <w:rFonts w:ascii="Times New Roman" w:hAnsi="Times New Roman"/>
          <w:spacing w:val="-4"/>
          <w:sz w:val="20"/>
          <w:szCs w:val="20"/>
          <w:lang w:val="uz-Cyrl-UZ"/>
        </w:rPr>
        <w:t>.</w:t>
      </w:r>
    </w:p>
    <w:p w14:paraId="17483CB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94E7141" w14:textId="65B3A622" w:rsidR="005D1308" w:rsidRPr="00571965" w:rsidRDefault="005B67F7" w:rsidP="00571965">
      <w:pPr>
        <w:numPr>
          <w:ilvl w:val="0"/>
          <w:numId w:val="2"/>
        </w:numPr>
        <w:spacing w:after="0" w:line="288" w:lineRule="auto"/>
        <w:ind w:left="2127" w:hanging="1418"/>
        <w:jc w:val="both"/>
        <w:rPr>
          <w:rFonts w:ascii="Times New Roman" w:hAnsi="Times New Roman"/>
          <w:b/>
          <w:bCs/>
          <w:spacing w:val="-4"/>
          <w:sz w:val="20"/>
          <w:szCs w:val="20"/>
          <w:lang w:val="uz-Cyrl-UZ"/>
        </w:rPr>
      </w:pPr>
      <w:r>
        <w:rPr>
          <w:rFonts w:ascii="Times New Roman" w:hAnsi="Times New Roman"/>
          <w:b/>
          <w:bCs/>
          <w:spacing w:val="-4"/>
          <w:sz w:val="20"/>
          <w:szCs w:val="20"/>
          <w:lang w:val="en-US"/>
        </w:rPr>
        <w:t>Safeguards</w:t>
      </w:r>
      <w:r w:rsidR="005D1308" w:rsidRPr="00571965">
        <w:rPr>
          <w:rFonts w:ascii="Times New Roman" w:hAnsi="Times New Roman"/>
          <w:b/>
          <w:bCs/>
          <w:spacing w:val="-4"/>
          <w:sz w:val="20"/>
          <w:szCs w:val="20"/>
          <w:lang w:val="uz-Cyrl-UZ"/>
        </w:rPr>
        <w:t xml:space="preserve"> in the implementation of state </w:t>
      </w:r>
      <w:r w:rsidR="00FC4A77">
        <w:rPr>
          <w:rFonts w:ascii="Times New Roman" w:hAnsi="Times New Roman"/>
          <w:b/>
          <w:bCs/>
          <w:spacing w:val="-4"/>
          <w:sz w:val="20"/>
          <w:szCs w:val="20"/>
          <w:lang w:val="en-US"/>
        </w:rPr>
        <w:t>regulation</w:t>
      </w:r>
    </w:p>
    <w:p w14:paraId="615BA19A"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13538CBB" w14:textId="159F22A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 xml:space="preserve">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xml:space="preserve"> over the activities of business entities is carried out by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authorized to do so by this Code and the laws of the Republic of Uzbekistan.</w:t>
      </w:r>
    </w:p>
    <w:p w14:paraId="074A981C" w14:textId="213C6B13" w:rsidR="00095005" w:rsidRPr="00571965" w:rsidRDefault="00095005" w:rsidP="00571965">
      <w:pPr>
        <w:spacing w:after="0" w:line="288" w:lineRule="auto"/>
        <w:ind w:firstLine="709"/>
        <w:jc w:val="both"/>
        <w:rPr>
          <w:rFonts w:ascii="Times New Roman" w:hAnsi="Times New Roman"/>
          <w:spacing w:val="-4"/>
          <w:sz w:val="20"/>
          <w:szCs w:val="20"/>
          <w:lang w:val="uz-Cyrl-UZ"/>
        </w:rPr>
      </w:pPr>
      <w:r w:rsidRPr="00571965">
        <w:rPr>
          <w:rFonts w:ascii="Times New Roman" w:hAnsi="Times New Roman"/>
          <w:spacing w:val="-4"/>
          <w:sz w:val="20"/>
          <w:szCs w:val="20"/>
          <w:lang w:val="uz-Cyrl-UZ"/>
        </w:rPr>
        <w:t xml:space="preserve">It is not allowed for regulatory bodies to adopt regulatory legal documents defining the mechanisms of </w:t>
      </w:r>
      <w:r w:rsidR="00FC4A77">
        <w:rPr>
          <w:rFonts w:ascii="Times New Roman" w:hAnsi="Times New Roman"/>
          <w:spacing w:val="-4"/>
          <w:sz w:val="20"/>
          <w:szCs w:val="20"/>
          <w:lang w:val="uz-Cyrl-UZ"/>
        </w:rPr>
        <w:t>state regulation</w:t>
      </w:r>
      <w:r w:rsidRPr="00571965">
        <w:rPr>
          <w:rFonts w:ascii="Times New Roman" w:hAnsi="Times New Roman"/>
          <w:spacing w:val="-4"/>
          <w:sz w:val="20"/>
          <w:szCs w:val="20"/>
          <w:lang w:val="uz-Cyrl-UZ"/>
        </w:rPr>
        <w:t xml:space="preserve"> over the activities of business entities specified in </w:t>
      </w:r>
      <w:r w:rsidR="0028700B" w:rsidRPr="00571965">
        <w:rPr>
          <w:rFonts w:ascii="Times New Roman" w:hAnsi="Times New Roman"/>
          <w:spacing w:val="-4"/>
          <w:sz w:val="20"/>
          <w:szCs w:val="20"/>
          <w:lang w:val="uz-Cyrl-UZ"/>
        </w:rPr>
        <w:t>this Code, except for the cases provided for in the third part of Article 183 of this Code.</w:t>
      </w:r>
    </w:p>
    <w:p w14:paraId="53BA2A29" w14:textId="47A7920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state guarantees accountability and transparency of the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system over the activities of business entities.</w:t>
      </w:r>
    </w:p>
    <w:p w14:paraId="27F04562" w14:textId="4D6DCA4B" w:rsidR="008602C4" w:rsidRPr="00571965" w:rsidRDefault="00551B27"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I</w:t>
      </w:r>
      <w:r w:rsidR="008602C4" w:rsidRPr="00571965">
        <w:rPr>
          <w:rFonts w:ascii="Times New Roman" w:hAnsi="Times New Roman"/>
          <w:bCs/>
          <w:spacing w:val="-4"/>
          <w:sz w:val="20"/>
          <w:szCs w:val="20"/>
          <w:lang w:val="uz-Cyrl-UZ"/>
        </w:rPr>
        <w:t xml:space="preserve">nspection of the activities of </w:t>
      </w:r>
      <w:r>
        <w:rPr>
          <w:rFonts w:ascii="Times New Roman" w:hAnsi="Times New Roman"/>
          <w:bCs/>
          <w:spacing w:val="-4"/>
          <w:sz w:val="20"/>
          <w:szCs w:val="20"/>
          <w:lang w:val="en-US"/>
        </w:rPr>
        <w:t xml:space="preserve">agricultural </w:t>
      </w:r>
      <w:r w:rsidR="008602C4" w:rsidRPr="00571965">
        <w:rPr>
          <w:rFonts w:ascii="Times New Roman" w:hAnsi="Times New Roman"/>
          <w:bCs/>
          <w:spacing w:val="-4"/>
          <w:sz w:val="20"/>
          <w:szCs w:val="20"/>
          <w:lang w:val="uz-Cyrl-UZ"/>
        </w:rPr>
        <w:t>business entities (with the exception of inspections of financial and economic activities), in cases where there is evidence of non-fulfillment of contractual obligations to sell products for state needs or violations of land legislation, on the issues of using the leased land plot only for the specified purpose and rationally according to the lease agreement</w:t>
      </w:r>
      <w:r w:rsidR="00ED60B2">
        <w:rPr>
          <w:rFonts w:ascii="Times New Roman" w:hAnsi="Times New Roman"/>
          <w:bCs/>
          <w:spacing w:val="-4"/>
          <w:sz w:val="20"/>
          <w:szCs w:val="20"/>
          <w:lang w:val="uz-Cyrl-UZ"/>
        </w:rPr>
        <w:t>,</w:t>
      </w:r>
      <w:r w:rsidR="008602C4" w:rsidRPr="00571965">
        <w:rPr>
          <w:rFonts w:ascii="Times New Roman" w:hAnsi="Times New Roman"/>
          <w:bCs/>
          <w:spacing w:val="-4"/>
          <w:sz w:val="20"/>
          <w:szCs w:val="20"/>
          <w:lang w:val="uz-Cyrl-UZ"/>
        </w:rPr>
        <w:t xml:space="preserve"> is carried out in accordance with this Code.</w:t>
      </w:r>
    </w:p>
    <w:p w14:paraId="47A275F3" w14:textId="5DA938D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Lists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functions and types of inspections are revised every three years by the Representative for the Protection of Entrepreneurs' Rights, taking into account the level of security in the relevant areas, the current state of socio-economic and technological development.</w:t>
      </w:r>
    </w:p>
    <w:p w14:paraId="3E93D1B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7E0CBD8"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Non-application and reduction of financial sanctions</w:t>
      </w:r>
    </w:p>
    <w:p w14:paraId="15F8F510"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0ADE2741" w14:textId="77777777" w:rsidR="005D1308" w:rsidRPr="00571965" w:rsidRDefault="00E252FE"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Financial sanctions shall not be applied to business entities that have committed violations for the first time, if they have complied with the instructions of the supervisory authorities regarding the results of the inspections, and voluntarily compensated for the damage caused within the specified periods and in full, including paying a fine. This norm does not apply to cases of financial sanctions due to tax violations.</w:t>
      </w:r>
    </w:p>
    <w:p w14:paraId="0794A42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amount of the fine shall be reduced by half of the specified amount in the event of a guilty plea to the identified tax violations and voluntary payment of the amount of financial sanctions within ten days from the date of receipt of the tax authority's decision to prosecute for tax violations.</w:t>
      </w:r>
    </w:p>
    <w:p w14:paraId="6C6B620F" w14:textId="1818636D" w:rsidR="00CC48F6" w:rsidRPr="00571965" w:rsidRDefault="00CC48F6"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Financial sanctions are not applied for the violations detected by the results of the </w:t>
      </w:r>
      <w:r w:rsidR="00551B27">
        <w:rPr>
          <w:rFonts w:ascii="Times New Roman" w:hAnsi="Times New Roman"/>
          <w:bCs/>
          <w:spacing w:val="-4"/>
          <w:sz w:val="20"/>
          <w:szCs w:val="20"/>
          <w:lang w:val="en-US"/>
        </w:rPr>
        <w:t>in-office</w:t>
      </w:r>
      <w:r w:rsidRPr="00571965">
        <w:rPr>
          <w:rFonts w:ascii="Times New Roman" w:hAnsi="Times New Roman"/>
          <w:bCs/>
          <w:spacing w:val="-4"/>
          <w:sz w:val="20"/>
          <w:szCs w:val="20"/>
          <w:lang w:val="uz-Cyrl-UZ"/>
        </w:rPr>
        <w:t xml:space="preserve"> tax audit and for the failure of business entities to submit tax reports within the specified periods.</w:t>
      </w:r>
    </w:p>
    <w:p w14:paraId="6E9DC21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352D1606" w14:textId="0DFAA21B"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Forms of </w:t>
      </w:r>
      <w:r w:rsidR="00FC4A77">
        <w:rPr>
          <w:rFonts w:ascii="Times New Roman" w:hAnsi="Times New Roman"/>
          <w:b/>
          <w:bCs/>
          <w:spacing w:val="-4"/>
          <w:sz w:val="20"/>
          <w:szCs w:val="20"/>
          <w:lang w:val="uz-Cyrl-UZ"/>
        </w:rPr>
        <w:t>state regulation</w:t>
      </w:r>
      <w:r w:rsidRPr="00571965">
        <w:rPr>
          <w:rFonts w:ascii="Times New Roman" w:hAnsi="Times New Roman"/>
          <w:b/>
          <w:bCs/>
          <w:spacing w:val="-4"/>
          <w:sz w:val="20"/>
          <w:szCs w:val="20"/>
          <w:lang w:val="uz-Cyrl-UZ"/>
        </w:rPr>
        <w:t xml:space="preserve"> over the </w:t>
      </w:r>
      <w:r w:rsidR="00FE6F41" w:rsidRPr="00571965">
        <w:rPr>
          <w:rFonts w:ascii="Times New Roman" w:hAnsi="Times New Roman"/>
          <w:b/>
          <w:spacing w:val="-4"/>
          <w:sz w:val="20"/>
          <w:szCs w:val="20"/>
          <w:lang w:val="uz-Cyrl-UZ"/>
        </w:rPr>
        <w:t xml:space="preserve">activities </w:t>
      </w:r>
      <w:r w:rsidRPr="00571965">
        <w:rPr>
          <w:rFonts w:ascii="Times New Roman" w:hAnsi="Times New Roman"/>
          <w:b/>
          <w:bCs/>
          <w:spacing w:val="-4"/>
          <w:sz w:val="20"/>
          <w:szCs w:val="20"/>
          <w:lang w:val="uz-Cyrl-UZ"/>
        </w:rPr>
        <w:t>of business entities</w:t>
      </w:r>
    </w:p>
    <w:p w14:paraId="1DB2BA46"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6CA0DDF4" w14:textId="55800EA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xml:space="preserve"> of the activities of business entities is carried out in the following forms:</w:t>
      </w:r>
    </w:p>
    <w:p w14:paraId="726FC14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analysis of statistics and other information;</w:t>
      </w:r>
    </w:p>
    <w:p w14:paraId="44562FA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monitoring;</w:t>
      </w:r>
    </w:p>
    <w:p w14:paraId="396E434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preventive measures;</w:t>
      </w:r>
    </w:p>
    <w:p w14:paraId="5617C41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w:t>
      </w:r>
    </w:p>
    <w:p w14:paraId="68C9D91A" w14:textId="41635C62"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It is not allowed to implement other forms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that are not provided for in this Code.</w:t>
      </w:r>
    </w:p>
    <w:p w14:paraId="229AB03C" w14:textId="3F5CF8F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the implementation of preventive measures among business entities has priority over other forms of 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w:t>
      </w:r>
    </w:p>
    <w:p w14:paraId="2367B5F4" w14:textId="148EE01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xml:space="preserve"> should focus on conscientious compliance with legal requirements and minimizing the incentive to violate mandatory requirements.</w:t>
      </w:r>
    </w:p>
    <w:p w14:paraId="5CBC2868" w14:textId="3FE5F776" w:rsidR="005D1308" w:rsidRPr="00571965" w:rsidRDefault="00551B27"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Regulation</w:t>
      </w:r>
      <w:r w:rsidR="005D1308" w:rsidRPr="00571965">
        <w:rPr>
          <w:rFonts w:ascii="Times New Roman" w:hAnsi="Times New Roman"/>
          <w:bCs/>
          <w:spacing w:val="-4"/>
          <w:sz w:val="20"/>
          <w:szCs w:val="20"/>
          <w:lang w:val="uz-Cyrl-UZ"/>
        </w:rPr>
        <w:t xml:space="preserve"> by the state should be limited to control measures necessary to ensure compliance with the mandatory requirements of the law.</w:t>
      </w:r>
    </w:p>
    <w:p w14:paraId="396704A9" w14:textId="77777777" w:rsidR="00D70AD3" w:rsidRPr="00571965" w:rsidRDefault="00D70AD3" w:rsidP="00571965">
      <w:pPr>
        <w:spacing w:after="0" w:line="288" w:lineRule="auto"/>
        <w:ind w:firstLine="709"/>
        <w:jc w:val="both"/>
        <w:rPr>
          <w:rFonts w:ascii="Times New Roman" w:hAnsi="Times New Roman"/>
          <w:bCs/>
          <w:spacing w:val="-4"/>
          <w:sz w:val="20"/>
          <w:szCs w:val="20"/>
          <w:lang w:val="uz-Cyrl-UZ"/>
        </w:rPr>
      </w:pPr>
    </w:p>
    <w:p w14:paraId="402A89EE"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Analysis of statistics and other information</w:t>
      </w:r>
    </w:p>
    <w:p w14:paraId="3AFA54B1"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08FCCFD" w14:textId="5E28F2C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analysis of statistics and other information is carried out on the basis of statistical and other open information available in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as well as information obtained from information resources.</w:t>
      </w:r>
    </w:p>
    <w:p w14:paraId="17B7D2B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analysis can be carried out in relation to the period of activity of business entities, which has not passed the statutory claim period.</w:t>
      </w:r>
    </w:p>
    <w:p w14:paraId="021B70EE" w14:textId="261E751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During the analysis,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may request information necessary for the analysis from state bodies and organizations, local authorities and non-governmental non-profit organizations.</w:t>
      </w:r>
    </w:p>
    <w:p w14:paraId="71C801A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During the analysis, it is not allowed to directly interfere with the activities of business entities and to demand information, documents and their copies from them.</w:t>
      </w:r>
    </w:p>
    <w:p w14:paraId="20F4171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F25EF52" w14:textId="6AA6D911"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Monitoring of business entities</w:t>
      </w:r>
      <w:r w:rsidR="005B67F7">
        <w:rPr>
          <w:rFonts w:ascii="Times New Roman" w:hAnsi="Times New Roman"/>
          <w:b/>
          <w:bCs/>
          <w:spacing w:val="-4"/>
          <w:sz w:val="20"/>
          <w:szCs w:val="20"/>
          <w:lang w:val="en-US"/>
        </w:rPr>
        <w:t>’ activities</w:t>
      </w:r>
    </w:p>
    <w:p w14:paraId="7D5AF833" w14:textId="77777777" w:rsidR="005D1308" w:rsidRPr="00571965" w:rsidRDefault="005D1308" w:rsidP="00571965">
      <w:pPr>
        <w:spacing w:after="0" w:line="288" w:lineRule="auto"/>
        <w:ind w:left="1701" w:hanging="992"/>
        <w:jc w:val="both"/>
        <w:rPr>
          <w:rFonts w:ascii="Times New Roman" w:hAnsi="Times New Roman"/>
          <w:bCs/>
          <w:spacing w:val="-4"/>
          <w:sz w:val="20"/>
          <w:szCs w:val="20"/>
          <w:lang w:val="uz-Cyrl-UZ"/>
        </w:rPr>
      </w:pPr>
    </w:p>
    <w:p w14:paraId="25F0AD72" w14:textId="38413FC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Monitoring of the activities of business entities is the actions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that include monitoring, review, preliminary assessment and forecasting of the risk of law violations in order to warn and prevent violations of the law by business entities.</w:t>
      </w:r>
    </w:p>
    <w:p w14:paraId="1D3ABE1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During monitoring, supervisory authorities may collect data through observation, inspection, surveys and interviews, as well as control purchases and sampling.</w:t>
      </w:r>
    </w:p>
    <w:p w14:paraId="719A48D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during the monitoring it is necessary to inspect the area of business activity and to select samples and copies, the supervisory and other bodies shall carry out these actions only with the consent of the business entity.</w:t>
      </w:r>
    </w:p>
    <w:p w14:paraId="46EA83C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Based on the information obtained during monitoring, it is not allowed to apply any direct or indirect legal measures against business entities.</w:t>
      </w:r>
    </w:p>
    <w:p w14:paraId="2DCE515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5F146873"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Preventive measures among business entities</w:t>
      </w:r>
    </w:p>
    <w:p w14:paraId="2CF7F3CC"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F50A1CA" w14:textId="45A77A27" w:rsidR="005D1308" w:rsidRPr="00571965" w:rsidRDefault="001567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ies between business entities:</w:t>
      </w:r>
    </w:p>
    <w:p w14:paraId="135BA39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increase legal awareness and legal culture;</w:t>
      </w:r>
    </w:p>
    <w:p w14:paraId="3D9EBBB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strengthening the legitimacy of their activities;</w:t>
      </w:r>
    </w:p>
    <w:p w14:paraId="0D93D3E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study the causes of crimes and the conditions that enable them;</w:t>
      </w:r>
    </w:p>
    <w:p w14:paraId="7B35849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taking measures to warn in advance of the commission of offenses;</w:t>
      </w:r>
    </w:p>
    <w:p w14:paraId="4F2C3A6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carry out preventive measures aimed at reducing the risk of prosecution in business entities.</w:t>
      </w:r>
    </w:p>
    <w:p w14:paraId="6EC90EA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On the basis of quarterly targeted programs approved by the supervisory authorities, preventive measures include legal promotion, seminars, explanatory works, distribution of handouts and manuals, organization of practical training, public discussion of problems arising in the implementation of business activities, websites on the global information network of the Internet, including organizing blogs and chats on social networks and other similar methods.</w:t>
      </w:r>
    </w:p>
    <w:p w14:paraId="324508D2" w14:textId="77777777" w:rsidR="005D1308"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Preventive measures to ensure fire safety are carried out by conducting fire-prevention inspections in facilities belonging to business entities.</w:t>
      </w:r>
    </w:p>
    <w:p w14:paraId="1D703170" w14:textId="1397BF4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case of changes in the legislation in the relevant field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it is necessary for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to explain the content and essence of the newly adopted regulatory legal documents to business entities within the framework of implementation of preventive measures.</w:t>
      </w:r>
    </w:p>
    <w:p w14:paraId="742564A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program of conducting preventive measures among business entities should be developed based on the analysis of the cases where the causes of violations of the law, which were not committed intentionally, were determined, in order to take measures to warn and prevent the commission of violations by business entities.</w:t>
      </w:r>
    </w:p>
    <w:p w14:paraId="59939277" w14:textId="751F8E4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It is not allowed to interfere with the activities of business entities, limit their rights and freedoms and legal interests, conduct inspections and apply any legal measures during preventive measures</w:t>
      </w:r>
      <w:r w:rsidR="00EF3F33">
        <w:rPr>
          <w:rFonts w:ascii="Times New Roman" w:hAnsi="Times New Roman"/>
          <w:bCs/>
          <w:spacing w:val="-4"/>
          <w:sz w:val="20"/>
          <w:szCs w:val="20"/>
          <w:lang w:val="uz-Cyrl-UZ"/>
        </w:rPr>
        <w:t>.</w:t>
      </w:r>
    </w:p>
    <w:p w14:paraId="0D66CECD" w14:textId="141C43A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Based on the results of preventive measures, appropriate proposals, including proposals for improving the legislation, will be developed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in accordance with the established procedure.</w:t>
      </w:r>
    </w:p>
    <w:p w14:paraId="3C1853B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0C501A4D"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Procedure for organization of inspections</w:t>
      </w:r>
    </w:p>
    <w:p w14:paraId="780DC3C0"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431B9D6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w:t>
      </w:r>
    </w:p>
    <w:p w14:paraId="15724D9D" w14:textId="400E96C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the order of agreement with the authorized body (hereinafter referred to as the authorized body in the text of the chapter) on coordination of inspections conducted on the activities of business entities and control over the legality of inspections by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w:t>
      </w:r>
    </w:p>
    <w:p w14:paraId="5D1847A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organized in the order of informing the authorized body.</w:t>
      </w:r>
    </w:p>
    <w:p w14:paraId="0782377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types of inspections included in the List of inspections conducted on the activities of business entities specified in Annex 1 of this Code (hereinafter referred to as the List in the text of the chapter) are conducted in the order of notifying the authorized body.</w:t>
      </w:r>
    </w:p>
    <w:p w14:paraId="2996FA5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list includes inspections related to the implementation of control measures that cannot be delayed in order to prevent the risk of damage to the life and health of citizens, public safety, and the environment.</w:t>
      </w:r>
    </w:p>
    <w:p w14:paraId="200DDBB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All inspections not provided for in the list are carried out in accordance with the procedure agreed with the authorized body. Orders for conducting inspections in the activities of business entities will be considered by the authorized body no later than three working days.</w:t>
      </w:r>
    </w:p>
    <w:p w14:paraId="4EB25FE8" w14:textId="6DB084A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Coordination of inspections with the authorized body and notification of inspections are carried out through the information system "Uniform </w:t>
      </w:r>
      <w:r w:rsidR="00FC4A77">
        <w:rPr>
          <w:rFonts w:ascii="Times New Roman" w:hAnsi="Times New Roman"/>
          <w:bCs/>
          <w:spacing w:val="-4"/>
          <w:sz w:val="20"/>
          <w:szCs w:val="20"/>
          <w:lang w:val="uz-Cyrl-UZ"/>
        </w:rPr>
        <w:t xml:space="preserve">State </w:t>
      </w:r>
      <w:r w:rsidR="00FC4A77">
        <w:rPr>
          <w:rFonts w:ascii="Times New Roman" w:hAnsi="Times New Roman"/>
          <w:bCs/>
          <w:spacing w:val="-4"/>
          <w:sz w:val="20"/>
          <w:szCs w:val="20"/>
          <w:lang w:val="en-US"/>
        </w:rPr>
        <w:t>R</w:t>
      </w:r>
      <w:r w:rsidR="00FC4A77">
        <w:rPr>
          <w:rFonts w:ascii="Times New Roman" w:hAnsi="Times New Roman"/>
          <w:bCs/>
          <w:spacing w:val="-4"/>
          <w:sz w:val="20"/>
          <w:szCs w:val="20"/>
          <w:lang w:val="uz-Cyrl-UZ"/>
        </w:rPr>
        <w:t>egulation</w:t>
      </w:r>
      <w:r w:rsidRPr="00571965">
        <w:rPr>
          <w:rFonts w:ascii="Times New Roman" w:hAnsi="Times New Roman"/>
          <w:bCs/>
          <w:spacing w:val="-4"/>
          <w:sz w:val="20"/>
          <w:szCs w:val="20"/>
          <w:lang w:val="uz-Cyrl-UZ"/>
        </w:rPr>
        <w:t>".</w:t>
      </w:r>
    </w:p>
    <w:p w14:paraId="2C16271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Arrangements for inspections related to the preservation of state secrets or notification of the authorized body about the conduct of such inspections shall be carried out in accordance with the legislation on preservation of state secrets.</w:t>
      </w:r>
    </w:p>
    <w:p w14:paraId="68E76996" w14:textId="77777777" w:rsidR="005D1308"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 of the financial and economic activities of business entities are carried out in the prescribed manner only by the state tax and customs authorities, and when signs of tax and currency-related crimes are detected during the inspections, by the Department for Combating Economic Crimes under the General Prosecutor's Office of the Republic of Uzbekistan.</w:t>
      </w:r>
    </w:p>
    <w:p w14:paraId="10CA887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4E2296D"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Grounds for initiating an investigation</w:t>
      </w:r>
    </w:p>
    <w:p w14:paraId="335C1F8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70324B37" w14:textId="77777777" w:rsidR="005D1308" w:rsidRPr="00571965" w:rsidRDefault="00E63CCF"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Initiation of inspections carried out in the order of notification on the cases provided for in the list, based on the specific characteristics of the scope of control, is carried out systematically in the order specified in the list.</w:t>
      </w:r>
    </w:p>
    <w:p w14:paraId="547C80A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following are the grounds for initiation of inspections conducted in accordance with the procedure of agreement and notification of the authorized body:</w:t>
      </w:r>
    </w:p>
    <w:p w14:paraId="475F7FD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appeals of individuals and legal entities about violations of legal documents;</w:t>
      </w:r>
    </w:p>
    <w:p w14:paraId="35B9709E" w14:textId="6069518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Results of the "</w:t>
      </w:r>
      <w:r w:rsidR="00495B06">
        <w:rPr>
          <w:rFonts w:ascii="Times New Roman" w:hAnsi="Times New Roman"/>
          <w:bCs/>
          <w:spacing w:val="-4"/>
          <w:sz w:val="20"/>
          <w:szCs w:val="20"/>
          <w:lang w:val="en-US"/>
        </w:rPr>
        <w:t>R</w:t>
      </w:r>
      <w:r w:rsidRPr="00571965">
        <w:rPr>
          <w:rFonts w:ascii="Times New Roman" w:hAnsi="Times New Roman"/>
          <w:bCs/>
          <w:spacing w:val="-4"/>
          <w:sz w:val="20"/>
          <w:szCs w:val="20"/>
          <w:lang w:val="uz-Cyrl-UZ"/>
        </w:rPr>
        <w:t xml:space="preserve">isk </w:t>
      </w:r>
      <w:r w:rsidR="00495B06">
        <w:rPr>
          <w:rFonts w:ascii="Times New Roman" w:hAnsi="Times New Roman"/>
          <w:bCs/>
          <w:spacing w:val="-4"/>
          <w:sz w:val="20"/>
          <w:szCs w:val="20"/>
          <w:lang w:val="en-US"/>
        </w:rPr>
        <w:t>A</w:t>
      </w:r>
      <w:r w:rsidRPr="00571965">
        <w:rPr>
          <w:rFonts w:ascii="Times New Roman" w:hAnsi="Times New Roman"/>
          <w:bCs/>
          <w:spacing w:val="-4"/>
          <w:sz w:val="20"/>
          <w:szCs w:val="20"/>
          <w:lang w:val="uz-Cyrl-UZ"/>
        </w:rPr>
        <w:t>nalysis" system;</w:t>
      </w:r>
    </w:p>
    <w:p w14:paraId="262238B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provided by other state bodies on violations of legislation;</w:t>
      </w:r>
    </w:p>
    <w:p w14:paraId="09E76E4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about violations of legal documents received from mass media and other information sources, including the Internet global information network.</w:t>
      </w:r>
    </w:p>
    <w:p w14:paraId="0E7D3A9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initiative of the licensing body to conduct checks on the compliance of the licensees with the requirements and conditions of the license shall be carried out according to the grounds specified in the second - fifth paragraphs of the second part of this article.</w:t>
      </w:r>
    </w:p>
    <w:p w14:paraId="753D3BD8" w14:textId="4CAE77A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Based on the results of the "Risk Analysis" system and the information provided by other state bodies about violations of legal documents</w:t>
      </w:r>
      <w:r w:rsidR="00ED60B2">
        <w:rPr>
          <w:rFonts w:ascii="Times New Roman" w:hAnsi="Times New Roman"/>
          <w:bCs/>
          <w:spacing w:val="-4"/>
          <w:sz w:val="20"/>
          <w:szCs w:val="20"/>
          <w:lang w:val="uz-Cyrl-UZ"/>
        </w:rPr>
        <w:t>,</w:t>
      </w:r>
      <w:r w:rsidRPr="00571965">
        <w:rPr>
          <w:rFonts w:ascii="Times New Roman" w:hAnsi="Times New Roman"/>
          <w:bCs/>
          <w:spacing w:val="-4"/>
          <w:sz w:val="20"/>
          <w:szCs w:val="20"/>
          <w:lang w:val="uz-Cyrl-UZ"/>
        </w:rPr>
        <w:t xml:space="preserve"> the initiative to conduct inspections in the activities of business entities </w:t>
      </w:r>
      <w:r w:rsidR="0039200E" w:rsidRPr="00571965">
        <w:rPr>
          <w:rFonts w:ascii="Times New Roman" w:hAnsi="Times New Roman"/>
          <w:bCs/>
          <w:spacing w:val="-4"/>
          <w:sz w:val="20"/>
          <w:szCs w:val="20"/>
          <w:lang w:val="uz-Cyrl-UZ"/>
        </w:rPr>
        <w:t>is carried out after preventive measures have been taken by them to warn and prevent violations of the law by these business entities.</w:t>
      </w:r>
    </w:p>
    <w:p w14:paraId="492DC5E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7C0D1EAD"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Prior notification of the business entity about the inspection</w:t>
      </w:r>
    </w:p>
    <w:p w14:paraId="1E5EE02A"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38CA74EA" w14:textId="27C4EE3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must notify the business entity at least 10 working days in advance of the inspection conducted based on the results of the "Risk Analysis" system.</w:t>
      </w:r>
    </w:p>
    <w:p w14:paraId="49F3FDB0" w14:textId="1EA620C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the notification about the inspection of business entities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the rights and obligations of the parties, the responsibility of the parties for corruption offenses, the procedure for reporting when there are signs of corruption, the procedure for filing a complaint against the actions of officials, and issues related to conflicts of interest are indicated in a mandatory manner.</w:t>
      </w:r>
    </w:p>
    <w:p w14:paraId="30582A1F"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4154B14B" w14:textId="6D3EAF1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Risk </w:t>
      </w:r>
      <w:r w:rsidR="00495B06" w:rsidRPr="00571965">
        <w:rPr>
          <w:rFonts w:ascii="Times New Roman" w:hAnsi="Times New Roman"/>
          <w:b/>
          <w:bCs/>
          <w:spacing w:val="-4"/>
          <w:sz w:val="20"/>
          <w:szCs w:val="20"/>
          <w:lang w:val="uz-Cyrl-UZ"/>
        </w:rPr>
        <w:t xml:space="preserve">Analysis </w:t>
      </w:r>
      <w:r w:rsidRPr="00571965">
        <w:rPr>
          <w:rFonts w:ascii="Times New Roman" w:hAnsi="Times New Roman"/>
          <w:b/>
          <w:bCs/>
          <w:spacing w:val="-4"/>
          <w:sz w:val="20"/>
          <w:szCs w:val="20"/>
          <w:lang w:val="uz-Cyrl-UZ"/>
        </w:rPr>
        <w:t>system</w:t>
      </w:r>
    </w:p>
    <w:p w14:paraId="69224F67"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644D155B" w14:textId="289E365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w:t>
      </w:r>
      <w:r w:rsidR="00495B06" w:rsidRPr="00571965">
        <w:rPr>
          <w:rFonts w:ascii="Times New Roman" w:hAnsi="Times New Roman"/>
          <w:bCs/>
          <w:spacing w:val="-4"/>
          <w:sz w:val="20"/>
          <w:szCs w:val="20"/>
          <w:lang w:val="uz-Cyrl-UZ"/>
        </w:rPr>
        <w:t>Risk Analysis</w:t>
      </w:r>
      <w:r w:rsidRPr="00571965">
        <w:rPr>
          <w:rFonts w:ascii="Times New Roman" w:hAnsi="Times New Roman"/>
          <w:bCs/>
          <w:spacing w:val="-4"/>
          <w:sz w:val="20"/>
          <w:szCs w:val="20"/>
          <w:lang w:val="uz-Cyrl-UZ"/>
        </w:rPr>
        <w:t>" system includes a mechanism for determining the level of risk of violation of legal documents by business entities in their activities, based on specific criteria in the relevant control area.</w:t>
      </w:r>
    </w:p>
    <w:p w14:paraId="7C39365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"risk analysis" system is used without direct interaction with business entities.</w:t>
      </w:r>
    </w:p>
    <w:p w14:paraId="39E5E811" w14:textId="0BE687D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criteria and evaluation procedure of the "Risk Analysis" system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should be open, transparent and placed in the information systems for business entities in an open form.</w:t>
      </w:r>
    </w:p>
    <w:p w14:paraId="4404ACD1" w14:textId="45BD13C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criteria and procedure for introducing the "Risk Analysis" system in the activities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are determined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in agreement with the authorized body and the Chamber of Commerce and Industry of the Republic of Uzbekistan, based on the characteristics of their control.</w:t>
      </w:r>
    </w:p>
    <w:p w14:paraId="0266A33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minimum requirements of the "Risk Analysis" system, which are mandatory for all regulatory bodies when determining the level of risk of legal violations by business entities, are determined by the authorized body.</w:t>
      </w:r>
    </w:p>
    <w:p w14:paraId="368F83C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3ABEBE70" w14:textId="454D1428" w:rsidR="005D1308" w:rsidRPr="00571965" w:rsidRDefault="005B67F7"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Inspection</w:t>
      </w:r>
      <w:r w:rsidR="005D1308" w:rsidRPr="00571965">
        <w:rPr>
          <w:rFonts w:ascii="Times New Roman" w:hAnsi="Times New Roman"/>
          <w:b/>
          <w:bCs/>
          <w:spacing w:val="-4"/>
          <w:sz w:val="20"/>
          <w:szCs w:val="20"/>
          <w:lang w:val="uz-Cyrl-UZ"/>
        </w:rPr>
        <w:t xml:space="preserve"> questionnaire</w:t>
      </w:r>
    </w:p>
    <w:p w14:paraId="429C9D10"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0D42488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activities of business entities are checked by the regulatory bodies based on the inspection questionnaires (a list of control questions indicating whether they meet the requirements or not) based on the register of mandatory requirements.</w:t>
      </w:r>
    </w:p>
    <w:p w14:paraId="42E44099" w14:textId="6BABE29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Inspection questionnaires are approved by the state body regulating the relevant field for similar groups of types of activity of business entities (business entities subject to the same conditions and requirements for their activity) in agreement with the competent body. Approved inspection questionnaires are posted on the official websites of regulatory state bodies and on the "Uniform State </w:t>
      </w:r>
      <w:r w:rsidR="00FC4A77">
        <w:rPr>
          <w:rFonts w:ascii="Times New Roman" w:hAnsi="Times New Roman"/>
          <w:bCs/>
          <w:spacing w:val="-4"/>
          <w:sz w:val="20"/>
          <w:szCs w:val="20"/>
          <w:lang w:val="en-US"/>
        </w:rPr>
        <w:t>Regulation</w:t>
      </w:r>
      <w:r w:rsidRPr="00571965">
        <w:rPr>
          <w:rFonts w:ascii="Times New Roman" w:hAnsi="Times New Roman"/>
          <w:bCs/>
          <w:spacing w:val="-4"/>
          <w:sz w:val="20"/>
          <w:szCs w:val="20"/>
          <w:lang w:val="uz-Cyrl-UZ"/>
        </w:rPr>
        <w:t>" information system.</w:t>
      </w:r>
    </w:p>
    <w:p w14:paraId="382FA4D3" w14:textId="77777777" w:rsidR="00495B06" w:rsidRDefault="00495B06" w:rsidP="00571965">
      <w:pPr>
        <w:spacing w:after="0" w:line="288" w:lineRule="auto"/>
        <w:ind w:firstLine="709"/>
        <w:jc w:val="both"/>
        <w:rPr>
          <w:rFonts w:ascii="Times New Roman" w:hAnsi="Times New Roman"/>
          <w:bCs/>
          <w:spacing w:val="-4"/>
          <w:sz w:val="20"/>
          <w:szCs w:val="20"/>
          <w:lang w:val="uz-Cyrl-UZ"/>
        </w:rPr>
      </w:pPr>
      <w:r w:rsidRPr="00495B06">
        <w:rPr>
          <w:rFonts w:ascii="Times New Roman" w:hAnsi="Times New Roman"/>
          <w:bCs/>
          <w:spacing w:val="-4"/>
          <w:sz w:val="20"/>
          <w:szCs w:val="20"/>
          <w:lang w:val="uz-Cyrl-UZ"/>
        </w:rPr>
        <w:t>Requirements for the activities of business entities whose non-fulfillment may threaten human life and health, the environment, the rights and legal interests of individuals and legal entities are included in the inspection questionnaires based on legal documents and normative documents in the field of technical regulation.</w:t>
      </w:r>
    </w:p>
    <w:p w14:paraId="10477E76" w14:textId="2FC874A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Examination questionnaires are drawn up taking into account the following conditions:</w:t>
      </w:r>
    </w:p>
    <w:p w14:paraId="21CB214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 requirements must be determined in accordance with the regulatory legal documents regulating the activity of a specific business entity and regulatory documents in the field of technical regulation;</w:t>
      </w:r>
    </w:p>
    <w:p w14:paraId="08C955C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2) requirements should not be of a general nature and should not refer to other regulatory legal documents;</w:t>
      </w:r>
    </w:p>
    <w:p w14:paraId="2EED503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3) the definition of requirements should be stated in a clear, simple and fluent language, it should not lead to different interpretations and interpretations.</w:t>
      </w:r>
    </w:p>
    <w:p w14:paraId="612C5242" w14:textId="538FBCCB" w:rsidR="005D1308" w:rsidRPr="00FC4A77"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During the inspection,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check the activities of business entities only from the point of view of </w:t>
      </w:r>
      <w:r w:rsidRPr="00FC4A77">
        <w:rPr>
          <w:rFonts w:ascii="Times New Roman" w:hAnsi="Times New Roman"/>
          <w:bCs/>
          <w:spacing w:val="-4"/>
          <w:sz w:val="20"/>
          <w:szCs w:val="20"/>
          <w:lang w:val="uz-Cyrl-UZ"/>
        </w:rPr>
        <w:t>fulfillment of the requirements specified in the relevant inspection questionnaire.</w:t>
      </w:r>
    </w:p>
    <w:p w14:paraId="7C5C91DA" w14:textId="77777777" w:rsidR="005D1308" w:rsidRPr="00FC4A77" w:rsidRDefault="005D1308" w:rsidP="00571965">
      <w:pPr>
        <w:spacing w:after="0" w:line="288" w:lineRule="auto"/>
        <w:ind w:firstLine="709"/>
        <w:jc w:val="both"/>
        <w:rPr>
          <w:rFonts w:ascii="Times New Roman" w:hAnsi="Times New Roman"/>
          <w:bCs/>
          <w:spacing w:val="-4"/>
          <w:sz w:val="20"/>
          <w:szCs w:val="20"/>
          <w:lang w:val="uz-Cyrl-UZ"/>
        </w:rPr>
      </w:pPr>
    </w:p>
    <w:p w14:paraId="06545D46" w14:textId="77777777" w:rsidR="005D1308" w:rsidRPr="00FC4A77"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FC4A77">
        <w:rPr>
          <w:rFonts w:ascii="Times New Roman" w:hAnsi="Times New Roman"/>
          <w:b/>
          <w:bCs/>
          <w:spacing w:val="-4"/>
          <w:sz w:val="20"/>
          <w:szCs w:val="20"/>
          <w:lang w:val="uz-Cyrl-UZ"/>
        </w:rPr>
        <w:t>Regulatory bodies</w:t>
      </w:r>
    </w:p>
    <w:p w14:paraId="6D8AEA51" w14:textId="77777777" w:rsidR="005D1308" w:rsidRPr="00FC4A77" w:rsidRDefault="005D1308" w:rsidP="00571965">
      <w:pPr>
        <w:spacing w:after="0" w:line="288" w:lineRule="auto"/>
        <w:ind w:left="1701" w:hanging="992"/>
        <w:jc w:val="both"/>
        <w:rPr>
          <w:rFonts w:ascii="Times New Roman" w:hAnsi="Times New Roman"/>
          <w:b/>
          <w:bCs/>
          <w:spacing w:val="-4"/>
          <w:sz w:val="20"/>
          <w:szCs w:val="20"/>
          <w:lang w:val="uz-Cyrl-UZ"/>
        </w:rPr>
      </w:pPr>
    </w:p>
    <w:p w14:paraId="054C25DB" w14:textId="62643FD0" w:rsidR="005D1308" w:rsidRPr="00FC4A77" w:rsidRDefault="005D1308" w:rsidP="00571965">
      <w:pPr>
        <w:spacing w:after="0" w:line="288" w:lineRule="auto"/>
        <w:ind w:firstLine="709"/>
        <w:jc w:val="both"/>
        <w:rPr>
          <w:rFonts w:ascii="Times New Roman" w:hAnsi="Times New Roman"/>
          <w:bCs/>
          <w:spacing w:val="-4"/>
          <w:sz w:val="20"/>
          <w:szCs w:val="20"/>
          <w:lang w:val="uz-Cyrl-UZ"/>
        </w:rPr>
      </w:pPr>
      <w:r w:rsidRPr="00FC4A77">
        <w:rPr>
          <w:rFonts w:ascii="Times New Roman" w:hAnsi="Times New Roman"/>
          <w:bCs/>
          <w:spacing w:val="-4"/>
          <w:sz w:val="20"/>
          <w:szCs w:val="20"/>
          <w:lang w:val="uz-Cyrl-UZ"/>
        </w:rPr>
        <w:t xml:space="preserve">The list of </w:t>
      </w:r>
      <w:r w:rsidR="00156788" w:rsidRPr="00FC4A77">
        <w:rPr>
          <w:rFonts w:ascii="Times New Roman" w:hAnsi="Times New Roman"/>
          <w:bCs/>
          <w:spacing w:val="-4"/>
          <w:sz w:val="20"/>
          <w:szCs w:val="20"/>
          <w:lang w:val="uz-Cyrl-UZ"/>
        </w:rPr>
        <w:t>regulatory bod</w:t>
      </w:r>
      <w:r w:rsidRPr="00FC4A77">
        <w:rPr>
          <w:rFonts w:ascii="Times New Roman" w:hAnsi="Times New Roman"/>
          <w:bCs/>
          <w:spacing w:val="-4"/>
          <w:sz w:val="20"/>
          <w:szCs w:val="20"/>
          <w:lang w:val="uz-Cyrl-UZ"/>
        </w:rPr>
        <w:t>ies and their supervisory functions is given in Annex 2 of this Code.</w:t>
      </w:r>
    </w:p>
    <w:p w14:paraId="555502EC" w14:textId="7E482F37" w:rsidR="005D1308" w:rsidRPr="00FC4A77" w:rsidRDefault="005D1308" w:rsidP="00571965">
      <w:pPr>
        <w:spacing w:after="0" w:line="288" w:lineRule="auto"/>
        <w:ind w:firstLine="709"/>
        <w:jc w:val="both"/>
        <w:rPr>
          <w:rFonts w:ascii="Times New Roman" w:hAnsi="Times New Roman"/>
          <w:bCs/>
          <w:spacing w:val="-4"/>
          <w:sz w:val="20"/>
          <w:szCs w:val="20"/>
          <w:lang w:val="uz-Cyrl-UZ"/>
        </w:rPr>
      </w:pPr>
      <w:r w:rsidRPr="00FC4A77">
        <w:rPr>
          <w:rFonts w:ascii="Times New Roman" w:hAnsi="Times New Roman"/>
          <w:bCs/>
          <w:spacing w:val="-4"/>
          <w:sz w:val="20"/>
          <w:szCs w:val="20"/>
          <w:lang w:val="uz-Cyrl-UZ"/>
        </w:rPr>
        <w:t xml:space="preserve">It is prohibited to carry out </w:t>
      </w:r>
      <w:r w:rsidR="00FC4A77" w:rsidRPr="00FC4A77">
        <w:rPr>
          <w:rFonts w:ascii="Times New Roman" w:hAnsi="Times New Roman"/>
          <w:bCs/>
          <w:spacing w:val="-4"/>
          <w:sz w:val="20"/>
          <w:szCs w:val="20"/>
          <w:lang w:val="en-US"/>
        </w:rPr>
        <w:t>regulatory</w:t>
      </w:r>
      <w:r w:rsidRPr="00FC4A77">
        <w:rPr>
          <w:rFonts w:ascii="Times New Roman" w:hAnsi="Times New Roman"/>
          <w:bCs/>
          <w:spacing w:val="-4"/>
          <w:sz w:val="20"/>
          <w:szCs w:val="20"/>
          <w:lang w:val="uz-Cyrl-UZ"/>
        </w:rPr>
        <w:t xml:space="preserve"> measures in the activities of business entities by bodies and organizations not listed in the list of </w:t>
      </w:r>
      <w:r w:rsidR="00CC2E8D" w:rsidRPr="00FC4A77">
        <w:rPr>
          <w:rFonts w:ascii="Times New Roman" w:hAnsi="Times New Roman"/>
          <w:bCs/>
          <w:spacing w:val="-4"/>
          <w:sz w:val="20"/>
          <w:szCs w:val="20"/>
          <w:lang w:val="uz-Cyrl-UZ"/>
        </w:rPr>
        <w:t>regulatory bod</w:t>
      </w:r>
      <w:r w:rsidRPr="00FC4A77">
        <w:rPr>
          <w:rFonts w:ascii="Times New Roman" w:hAnsi="Times New Roman"/>
          <w:bCs/>
          <w:spacing w:val="-4"/>
          <w:sz w:val="20"/>
          <w:szCs w:val="20"/>
          <w:lang w:val="uz-Cyrl-UZ"/>
        </w:rPr>
        <w:t>ies and their control functions.</w:t>
      </w:r>
    </w:p>
    <w:p w14:paraId="395DF2B3" w14:textId="4B60576E" w:rsidR="005D1308" w:rsidRPr="00FC4A77" w:rsidRDefault="005D1308" w:rsidP="00571965">
      <w:pPr>
        <w:spacing w:after="0" w:line="288" w:lineRule="auto"/>
        <w:ind w:firstLine="709"/>
        <w:jc w:val="both"/>
        <w:rPr>
          <w:rFonts w:ascii="Times New Roman" w:hAnsi="Times New Roman"/>
          <w:bCs/>
          <w:spacing w:val="-4"/>
          <w:sz w:val="20"/>
          <w:szCs w:val="20"/>
          <w:lang w:val="uz-Cyrl-UZ"/>
        </w:rPr>
      </w:pPr>
      <w:r w:rsidRPr="00FC4A77">
        <w:rPr>
          <w:rFonts w:ascii="Times New Roman" w:hAnsi="Times New Roman"/>
          <w:bCs/>
          <w:spacing w:val="-4"/>
          <w:sz w:val="20"/>
          <w:szCs w:val="20"/>
          <w:lang w:val="uz-Cyrl-UZ"/>
        </w:rPr>
        <w:t xml:space="preserve">It is illegal to carry out inspections by </w:t>
      </w:r>
      <w:r w:rsidR="00156788" w:rsidRPr="00FC4A77">
        <w:rPr>
          <w:rFonts w:ascii="Times New Roman" w:hAnsi="Times New Roman"/>
          <w:bCs/>
          <w:spacing w:val="-4"/>
          <w:sz w:val="20"/>
          <w:szCs w:val="20"/>
          <w:lang w:val="uz-Cyrl-UZ"/>
        </w:rPr>
        <w:t>regulatory bod</w:t>
      </w:r>
      <w:r w:rsidRPr="00FC4A77">
        <w:rPr>
          <w:rFonts w:ascii="Times New Roman" w:hAnsi="Times New Roman"/>
          <w:bCs/>
          <w:spacing w:val="-4"/>
          <w:sz w:val="20"/>
          <w:szCs w:val="20"/>
          <w:lang w:val="uz-Cyrl-UZ"/>
        </w:rPr>
        <w:t>ies that are not provided for in the list of their supervisory functions and by other bodies and organizations in the activities of business entities.</w:t>
      </w:r>
    </w:p>
    <w:p w14:paraId="64348422" w14:textId="77777777" w:rsidR="005D1308" w:rsidRPr="00FC4A77" w:rsidRDefault="005D1308" w:rsidP="00571965">
      <w:pPr>
        <w:spacing w:after="0" w:line="288" w:lineRule="auto"/>
        <w:ind w:firstLine="709"/>
        <w:jc w:val="both"/>
        <w:rPr>
          <w:rFonts w:ascii="Times New Roman" w:hAnsi="Times New Roman"/>
          <w:bCs/>
          <w:spacing w:val="-4"/>
          <w:sz w:val="20"/>
          <w:szCs w:val="20"/>
          <w:lang w:val="uz-Cyrl-UZ"/>
        </w:rPr>
      </w:pPr>
    </w:p>
    <w:p w14:paraId="4DBDF4A7" w14:textId="77777777" w:rsidR="005D1308" w:rsidRPr="00FC4A77"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FC4A77">
        <w:rPr>
          <w:rFonts w:ascii="Times New Roman" w:hAnsi="Times New Roman"/>
          <w:b/>
          <w:bCs/>
          <w:spacing w:val="-4"/>
          <w:sz w:val="20"/>
          <w:szCs w:val="20"/>
          <w:lang w:val="uz-Cyrl-UZ"/>
        </w:rPr>
        <w:t>Requirements for inspection officials of regulatory bodies</w:t>
      </w:r>
    </w:p>
    <w:p w14:paraId="0B5F7E84" w14:textId="77777777" w:rsidR="005D1308" w:rsidRPr="00FC4A77" w:rsidRDefault="005D1308" w:rsidP="00571965">
      <w:pPr>
        <w:spacing w:after="0" w:line="288" w:lineRule="auto"/>
        <w:ind w:left="1701" w:hanging="992"/>
        <w:jc w:val="both"/>
        <w:rPr>
          <w:rFonts w:ascii="Times New Roman" w:hAnsi="Times New Roman"/>
          <w:b/>
          <w:bCs/>
          <w:spacing w:val="-4"/>
          <w:sz w:val="20"/>
          <w:szCs w:val="20"/>
          <w:lang w:val="uz-Cyrl-UZ"/>
        </w:rPr>
      </w:pPr>
    </w:p>
    <w:p w14:paraId="69854B3E" w14:textId="62C1883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FC4A77">
        <w:rPr>
          <w:rFonts w:ascii="Times New Roman" w:hAnsi="Times New Roman"/>
          <w:bCs/>
          <w:spacing w:val="-4"/>
          <w:sz w:val="20"/>
          <w:szCs w:val="20"/>
          <w:lang w:val="uz-Cyrl-UZ"/>
        </w:rPr>
        <w:t xml:space="preserve">The inspection is carried out by the officials of the </w:t>
      </w:r>
      <w:r w:rsidR="00CC2E8D" w:rsidRPr="00FC4A77">
        <w:rPr>
          <w:rFonts w:ascii="Times New Roman" w:hAnsi="Times New Roman"/>
          <w:bCs/>
          <w:spacing w:val="-4"/>
          <w:sz w:val="20"/>
          <w:szCs w:val="20"/>
          <w:lang w:val="uz-Cyrl-UZ"/>
        </w:rPr>
        <w:t>regulatory bod</w:t>
      </w:r>
      <w:r w:rsidRPr="00FC4A77">
        <w:rPr>
          <w:rFonts w:ascii="Times New Roman" w:hAnsi="Times New Roman"/>
          <w:bCs/>
          <w:spacing w:val="-4"/>
          <w:sz w:val="20"/>
          <w:szCs w:val="20"/>
          <w:lang w:val="uz-Cyrl-UZ"/>
        </w:rPr>
        <w:t>ies</w:t>
      </w:r>
      <w:r w:rsidRPr="00571965">
        <w:rPr>
          <w:rFonts w:ascii="Times New Roman" w:hAnsi="Times New Roman"/>
          <w:bCs/>
          <w:spacing w:val="-4"/>
          <w:sz w:val="20"/>
          <w:szCs w:val="20"/>
          <w:lang w:val="uz-Cyrl-UZ"/>
        </w:rPr>
        <w:t xml:space="preserve"> who have passed the attestation in the order established by the Cabinet of Ministers of the Republic of Uzbekistan and have received a special certificate of permission to conduct inspections.</w:t>
      </w:r>
    </w:p>
    <w:p w14:paraId="39A479B1" w14:textId="74D6493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Inspection of the activities of business entities by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is allowed in the presence of a </w:t>
      </w:r>
      <w:r w:rsidR="00495B06">
        <w:rPr>
          <w:rFonts w:ascii="Times New Roman" w:hAnsi="Times New Roman"/>
          <w:bCs/>
          <w:spacing w:val="-4"/>
          <w:sz w:val="20"/>
          <w:szCs w:val="20"/>
          <w:lang w:val="en-US"/>
        </w:rPr>
        <w:t>organizational identity document</w:t>
      </w:r>
      <w:r w:rsidRPr="00571965">
        <w:rPr>
          <w:rFonts w:ascii="Times New Roman" w:hAnsi="Times New Roman"/>
          <w:bCs/>
          <w:spacing w:val="-4"/>
          <w:sz w:val="20"/>
          <w:szCs w:val="20"/>
          <w:lang w:val="uz-Cyrl-UZ"/>
        </w:rPr>
        <w:t>, a special certificate of permission to conduct inspections and the grounds provided for in this Code.</w:t>
      </w:r>
    </w:p>
    <w:p w14:paraId="75DD51EA" w14:textId="516E695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the event that audit organizations and (or) experts are involved in the investigation,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must provide a copy of the contract between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and the audit organization and (or) expert. The last name, first name, patronymic, place of work and position of the auditor and (or) expert should be specified in the contract. The responsibility of the audit organization and (or) the expert for the correctness of the auditor's and (or) expert's conclusion and its compliance with the law is a necessary condition of the concluded contract. The costs of conducting audits and examinations are covered by the organizations that appointed these inspections.</w:t>
      </w:r>
    </w:p>
    <w:p w14:paraId="469C7D5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7C8030EA" w14:textId="79A36184" w:rsidR="005D1308" w:rsidRPr="00571965" w:rsidRDefault="00270117" w:rsidP="00571965">
      <w:pPr>
        <w:pStyle w:val="Heading3"/>
        <w:spacing w:before="0" w:line="288" w:lineRule="auto"/>
        <w:ind w:firstLine="714"/>
        <w:jc w:val="both"/>
        <w:rPr>
          <w:rFonts w:ascii="Times New Roman" w:hAnsi="Times New Roman"/>
          <w:b/>
          <w:bCs/>
          <w:color w:val="auto"/>
          <w:spacing w:val="-4"/>
          <w:sz w:val="20"/>
          <w:szCs w:val="20"/>
          <w:lang w:val="uz-Cyrl-UZ"/>
        </w:rPr>
      </w:pPr>
      <w:r>
        <w:rPr>
          <w:rFonts w:ascii="Times New Roman" w:hAnsi="Times New Roman"/>
          <w:b/>
          <w:color w:val="auto"/>
          <w:spacing w:val="-4"/>
          <w:sz w:val="20"/>
          <w:szCs w:val="20"/>
          <w:lang w:val="uz-Cyrl-UZ"/>
        </w:rPr>
        <w:t>Part</w:t>
      </w:r>
      <w:r w:rsidR="005D1308" w:rsidRPr="00571965">
        <w:rPr>
          <w:rFonts w:ascii="Times New Roman" w:hAnsi="Times New Roman"/>
          <w:b/>
          <w:color w:val="auto"/>
          <w:spacing w:val="-4"/>
          <w:sz w:val="20"/>
          <w:szCs w:val="20"/>
          <w:lang w:val="uz-Cyrl-UZ"/>
        </w:rPr>
        <w:t xml:space="preserve"> </w:t>
      </w:r>
      <w:r w:rsidR="005D1308" w:rsidRPr="00571965">
        <w:rPr>
          <w:rFonts w:ascii="Times New Roman" w:hAnsi="Times New Roman"/>
          <w:b/>
          <w:bCs/>
          <w:color w:val="auto"/>
          <w:spacing w:val="-4"/>
          <w:sz w:val="20"/>
          <w:szCs w:val="20"/>
          <w:lang w:val="uz-Cyrl-UZ"/>
        </w:rPr>
        <w:t>2</w:t>
      </w:r>
      <w:r w:rsidR="00EF3F33">
        <w:rPr>
          <w:rFonts w:ascii="Times New Roman" w:hAnsi="Times New Roman"/>
          <w:b/>
          <w:bCs/>
          <w:color w:val="auto"/>
          <w:spacing w:val="-4"/>
          <w:sz w:val="20"/>
          <w:szCs w:val="20"/>
          <w:lang w:val="uz-Cyrl-UZ"/>
        </w:rPr>
        <w:t>.</w:t>
      </w:r>
      <w:r w:rsidR="005D1308" w:rsidRPr="00571965">
        <w:rPr>
          <w:rFonts w:ascii="Times New Roman" w:hAnsi="Times New Roman"/>
          <w:b/>
          <w:bCs/>
          <w:color w:val="auto"/>
          <w:spacing w:val="-4"/>
          <w:sz w:val="20"/>
          <w:szCs w:val="20"/>
          <w:lang w:val="uz-Cyrl-UZ"/>
        </w:rPr>
        <w:t xml:space="preserve"> Coordination of inspections</w:t>
      </w:r>
    </w:p>
    <w:p w14:paraId="5CE16C74" w14:textId="77777777" w:rsidR="005D1308" w:rsidRPr="00571965" w:rsidRDefault="005D1308" w:rsidP="00571965">
      <w:pPr>
        <w:spacing w:after="0" w:line="288" w:lineRule="auto"/>
        <w:ind w:firstLine="709"/>
        <w:jc w:val="center"/>
        <w:rPr>
          <w:rFonts w:ascii="Times New Roman" w:hAnsi="Times New Roman"/>
          <w:b/>
          <w:bCs/>
          <w:spacing w:val="-4"/>
          <w:sz w:val="20"/>
          <w:szCs w:val="20"/>
          <w:lang w:val="uz-Cyrl-UZ"/>
        </w:rPr>
      </w:pPr>
    </w:p>
    <w:p w14:paraId="4F0A8A43" w14:textId="222634EB" w:rsidR="005D1308" w:rsidRPr="00571965" w:rsidRDefault="0015678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Authorized</w:t>
      </w:r>
      <w:r w:rsidR="005D1308" w:rsidRPr="00571965">
        <w:rPr>
          <w:rFonts w:ascii="Times New Roman" w:hAnsi="Times New Roman"/>
          <w:b/>
          <w:bCs/>
          <w:spacing w:val="-4"/>
          <w:sz w:val="20"/>
          <w:szCs w:val="20"/>
          <w:lang w:val="uz-Cyrl-UZ"/>
        </w:rPr>
        <w:t xml:space="preserve"> body</w:t>
      </w:r>
    </w:p>
    <w:p w14:paraId="62670A4C"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2602FD4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authorized body within its powers:</w:t>
      </w:r>
    </w:p>
    <w:p w14:paraId="5BBB1CFA" w14:textId="021CAD8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examines the orders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to conduct inspections in the activities of business entities and examines their validity;</w:t>
      </w:r>
    </w:p>
    <w:p w14:paraId="345385A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makes decisions on granting or refusing to conduct inspections in the activities of business entities, as well as on extending or relocating their terms;</w:t>
      </w:r>
    </w:p>
    <w:p w14:paraId="033B218D" w14:textId="44FD9912"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supervises compliance with legislative requirements in the field of conducting inspections in the activities of business entities by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w:t>
      </w:r>
    </w:p>
    <w:p w14:paraId="0E82D573" w14:textId="4B506FC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takes measures to prosecute responsible officials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for violations of legislation in the field of conducting inspections in the activities of business entities;</w:t>
      </w:r>
    </w:p>
    <w:p w14:paraId="4C434B3C" w14:textId="1D14362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ensures uniform accounting and reporting in the field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over the activities of business entities;</w:t>
      </w:r>
    </w:p>
    <w:p w14:paraId="4CAA1EF4" w14:textId="5256923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assesses the activities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in the field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and crime prevention;</w:t>
      </w:r>
    </w:p>
    <w:p w14:paraId="35724E88" w14:textId="263832A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ensures the implementation of a uniform law enforcement practice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in the field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over the activities of business entities;</w:t>
      </w:r>
    </w:p>
    <w:p w14:paraId="7D3B93B7" w14:textId="1E79678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provides advisory support to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and business entities regarding the application of the norms set forth in this Code;</w:t>
      </w:r>
    </w:p>
    <w:p w14:paraId="719ECB4A" w14:textId="75CFC3B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participates in the development and improvement of the normative legal framework in the field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w:t>
      </w:r>
    </w:p>
    <w:p w14:paraId="73E9C0CD" w14:textId="39508AF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Decisions of the authorized body regarding inspections conducted in the activities of business entities are binding for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w:t>
      </w:r>
    </w:p>
    <w:p w14:paraId="6996807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It is necessary to agree with the competent authority on the drafts of normative legal documents that directly or indirectly affect the inspection of the activities of business entities.</w:t>
      </w:r>
    </w:p>
    <w:p w14:paraId="4DCB492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0AC1EA36"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Unified system of electronic registration of inspections</w:t>
      </w:r>
    </w:p>
    <w:p w14:paraId="4C42BDF5"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77E3D8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 must be registered by the supervisory authorities in the electronic electronic registration system of inspections before their implementation.</w:t>
      </w:r>
    </w:p>
    <w:p w14:paraId="010ABECF" w14:textId="372466F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official conducting the inspection of the directly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is responsible for registering the inspections in the activities of business entities in the unified system of electronic registration of inspections.</w:t>
      </w:r>
    </w:p>
    <w:p w14:paraId="1446B41D" w14:textId="71AC59D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Inspections of the activities of business entities that are not registered in the </w:t>
      </w:r>
      <w:r w:rsidR="00A7427A" w:rsidRPr="00571965">
        <w:rPr>
          <w:rFonts w:ascii="Times New Roman" w:hAnsi="Times New Roman"/>
          <w:bCs/>
          <w:spacing w:val="-4"/>
          <w:sz w:val="20"/>
          <w:szCs w:val="20"/>
          <w:lang w:val="uz-Cyrl-UZ"/>
        </w:rPr>
        <w:t xml:space="preserve">unified system of electronic registration of inspections </w:t>
      </w:r>
      <w:r w:rsidRPr="00571965">
        <w:rPr>
          <w:rFonts w:ascii="Times New Roman" w:hAnsi="Times New Roman"/>
          <w:bCs/>
          <w:spacing w:val="-4"/>
          <w:sz w:val="20"/>
          <w:szCs w:val="20"/>
          <w:lang w:val="uz-Cyrl-UZ"/>
        </w:rPr>
        <w:t>are illegal.</w:t>
      </w:r>
    </w:p>
    <w:p w14:paraId="777876C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Special cases of registration of inspections conducted in the order of notification of the authorized body in the unified system of electronic registration of inspections within 24 hours after the start of inspections, in the case of one-day inspections - during the next working day after their completion.</w:t>
      </w:r>
    </w:p>
    <w:p w14:paraId="6370B49F" w14:textId="741A8C5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results of the conducted inspections must be entered into the unified system of electronic registration of inspections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within three days after the completion of the inspection, and the results of the applied impact measures - within one working day from the time of their application.</w:t>
      </w:r>
    </w:p>
    <w:p w14:paraId="75CE2C92" w14:textId="429202C2"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the event that 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based on the results of investigations is annulled or declared invalid, within three working days from the date of annulment of the decision or the date of entry into force of the court decision declaring the results of its investigation invalid, the relevant information shall be submitted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to the </w:t>
      </w:r>
      <w:r w:rsidR="00A7427A" w:rsidRPr="00571965">
        <w:rPr>
          <w:rFonts w:ascii="Times New Roman" w:hAnsi="Times New Roman"/>
          <w:bCs/>
          <w:spacing w:val="-4"/>
          <w:sz w:val="20"/>
          <w:szCs w:val="20"/>
          <w:lang w:val="uz-Cyrl-UZ"/>
        </w:rPr>
        <w:t xml:space="preserve">unified system of electronic registration of investigations </w:t>
      </w:r>
      <w:r w:rsidRPr="00571965">
        <w:rPr>
          <w:rFonts w:ascii="Times New Roman" w:hAnsi="Times New Roman"/>
          <w:bCs/>
          <w:spacing w:val="-4"/>
          <w:sz w:val="20"/>
          <w:szCs w:val="20"/>
          <w:lang w:val="uz-Cyrl-UZ"/>
        </w:rPr>
        <w:t>should be included.</w:t>
      </w:r>
    </w:p>
    <w:p w14:paraId="0190E41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constituting state secrets or other secrets protected by law shall not be included in the unified system of electronic registration of inspections.</w:t>
      </w:r>
    </w:p>
    <w:p w14:paraId="2E89F994" w14:textId="28BB9C6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procedure for </w:t>
      </w:r>
      <w:r w:rsidR="00A7427A">
        <w:rPr>
          <w:rFonts w:ascii="Times New Roman" w:hAnsi="Times New Roman"/>
          <w:bCs/>
          <w:spacing w:val="-4"/>
          <w:sz w:val="20"/>
          <w:szCs w:val="20"/>
          <w:lang w:val="en-US"/>
        </w:rPr>
        <w:t>maintaining</w:t>
      </w:r>
      <w:r w:rsidRPr="00571965">
        <w:rPr>
          <w:rFonts w:ascii="Times New Roman" w:hAnsi="Times New Roman"/>
          <w:bCs/>
          <w:spacing w:val="-4"/>
          <w:sz w:val="20"/>
          <w:szCs w:val="20"/>
          <w:lang w:val="uz-Cyrl-UZ"/>
        </w:rPr>
        <w:t xml:space="preserve"> the </w:t>
      </w:r>
      <w:r w:rsidR="00A7427A">
        <w:rPr>
          <w:rFonts w:ascii="Times New Roman" w:hAnsi="Times New Roman"/>
          <w:bCs/>
          <w:spacing w:val="-4"/>
          <w:sz w:val="20"/>
          <w:szCs w:val="20"/>
          <w:lang w:val="en-US"/>
        </w:rPr>
        <w:t>unified</w:t>
      </w:r>
      <w:r w:rsidRPr="00571965">
        <w:rPr>
          <w:rFonts w:ascii="Times New Roman" w:hAnsi="Times New Roman"/>
          <w:bCs/>
          <w:spacing w:val="-4"/>
          <w:sz w:val="20"/>
          <w:szCs w:val="20"/>
          <w:lang w:val="uz-Cyrl-UZ"/>
        </w:rPr>
        <w:t xml:space="preserve"> system of electronic registration of inspections is determined by the authorized body.</w:t>
      </w:r>
    </w:p>
    <w:p w14:paraId="7E386C58" w14:textId="77777777" w:rsidR="005D1308" w:rsidRPr="00571965" w:rsidRDefault="005D1308" w:rsidP="00571965">
      <w:pPr>
        <w:spacing w:after="0" w:line="288" w:lineRule="auto"/>
        <w:ind w:firstLine="709"/>
        <w:jc w:val="center"/>
        <w:rPr>
          <w:rFonts w:ascii="Times New Roman" w:hAnsi="Times New Roman"/>
          <w:b/>
          <w:bCs/>
          <w:spacing w:val="-4"/>
          <w:sz w:val="20"/>
          <w:szCs w:val="20"/>
          <w:lang w:val="uz-Cyrl-UZ"/>
        </w:rPr>
      </w:pPr>
    </w:p>
    <w:p w14:paraId="55A15F8B" w14:textId="51A3EBE2" w:rsidR="005D1308" w:rsidRPr="00571965" w:rsidRDefault="00270117" w:rsidP="00571965">
      <w:pPr>
        <w:pStyle w:val="Heading3"/>
        <w:spacing w:before="0" w:line="288" w:lineRule="auto"/>
        <w:ind w:firstLine="714"/>
        <w:jc w:val="both"/>
        <w:rPr>
          <w:rFonts w:ascii="Times New Roman" w:hAnsi="Times New Roman"/>
          <w:b/>
          <w:bCs/>
          <w:color w:val="auto"/>
          <w:spacing w:val="-4"/>
          <w:sz w:val="20"/>
          <w:szCs w:val="20"/>
          <w:lang w:val="uz-Cyrl-UZ"/>
        </w:rPr>
      </w:pPr>
      <w:r>
        <w:rPr>
          <w:rFonts w:ascii="Times New Roman" w:hAnsi="Times New Roman"/>
          <w:b/>
          <w:color w:val="auto"/>
          <w:spacing w:val="-4"/>
          <w:sz w:val="20"/>
          <w:szCs w:val="20"/>
          <w:lang w:val="uz-Cyrl-UZ"/>
        </w:rPr>
        <w:t>Part</w:t>
      </w:r>
      <w:r w:rsidR="005D1308" w:rsidRPr="00571965">
        <w:rPr>
          <w:rFonts w:ascii="Times New Roman" w:hAnsi="Times New Roman"/>
          <w:b/>
          <w:color w:val="auto"/>
          <w:spacing w:val="-4"/>
          <w:sz w:val="20"/>
          <w:szCs w:val="20"/>
          <w:lang w:val="uz-Cyrl-UZ"/>
        </w:rPr>
        <w:t xml:space="preserve"> </w:t>
      </w:r>
      <w:r w:rsidR="005D1308" w:rsidRPr="00571965">
        <w:rPr>
          <w:rFonts w:ascii="Times New Roman" w:hAnsi="Times New Roman"/>
          <w:b/>
          <w:bCs/>
          <w:color w:val="auto"/>
          <w:spacing w:val="-4"/>
          <w:sz w:val="20"/>
          <w:szCs w:val="20"/>
          <w:lang w:val="uz-Cyrl-UZ"/>
        </w:rPr>
        <w:t>3</w:t>
      </w:r>
      <w:r w:rsidR="00EF3F33">
        <w:rPr>
          <w:rFonts w:ascii="Times New Roman" w:hAnsi="Times New Roman"/>
          <w:b/>
          <w:bCs/>
          <w:color w:val="auto"/>
          <w:spacing w:val="-4"/>
          <w:sz w:val="20"/>
          <w:szCs w:val="20"/>
          <w:lang w:val="uz-Cyrl-UZ"/>
        </w:rPr>
        <w:t>.</w:t>
      </w:r>
      <w:r w:rsidR="005D1308" w:rsidRPr="00571965">
        <w:rPr>
          <w:rFonts w:ascii="Times New Roman" w:hAnsi="Times New Roman"/>
          <w:b/>
          <w:bCs/>
          <w:color w:val="auto"/>
          <w:spacing w:val="-4"/>
          <w:sz w:val="20"/>
          <w:szCs w:val="20"/>
          <w:lang w:val="uz-Cyrl-UZ"/>
        </w:rPr>
        <w:t xml:space="preserve"> Period and procedure of inspections</w:t>
      </w:r>
    </w:p>
    <w:p w14:paraId="2ADB4B90" w14:textId="77777777" w:rsidR="005D1308" w:rsidRPr="00571965" w:rsidRDefault="005D1308" w:rsidP="00571965">
      <w:pPr>
        <w:spacing w:after="0" w:line="288" w:lineRule="auto"/>
        <w:ind w:firstLine="709"/>
        <w:jc w:val="center"/>
        <w:rPr>
          <w:rFonts w:ascii="Times New Roman" w:hAnsi="Times New Roman"/>
          <w:b/>
          <w:bCs/>
          <w:spacing w:val="-4"/>
          <w:sz w:val="20"/>
          <w:szCs w:val="20"/>
          <w:lang w:val="uz-Cyrl-UZ"/>
        </w:rPr>
      </w:pPr>
    </w:p>
    <w:p w14:paraId="39EE94A7" w14:textId="77777777" w:rsidR="005D1308" w:rsidRPr="00571965" w:rsidRDefault="005D1308" w:rsidP="00571965">
      <w:pPr>
        <w:numPr>
          <w:ilvl w:val="0"/>
          <w:numId w:val="2"/>
        </w:numPr>
        <w:spacing w:after="0" w:line="288" w:lineRule="auto"/>
        <w:ind w:left="2072" w:hanging="1363"/>
        <w:jc w:val="both"/>
        <w:rPr>
          <w:rFonts w:ascii="Times New Roman" w:hAnsi="Times New Roman"/>
          <w:b/>
          <w:spacing w:val="-4"/>
          <w:sz w:val="20"/>
          <w:szCs w:val="20"/>
        </w:rPr>
      </w:pPr>
      <w:r w:rsidRPr="00571965">
        <w:rPr>
          <w:rFonts w:ascii="Times New Roman" w:hAnsi="Times New Roman"/>
          <w:b/>
          <w:spacing w:val="-4"/>
          <w:sz w:val="20"/>
          <w:szCs w:val="20"/>
        </w:rPr>
        <w:t>Grounds for inspections</w:t>
      </w:r>
    </w:p>
    <w:p w14:paraId="10C98D22" w14:textId="77777777" w:rsidR="005D1308" w:rsidRPr="00571965" w:rsidRDefault="005D1308" w:rsidP="00571965">
      <w:pPr>
        <w:spacing w:after="0" w:line="288" w:lineRule="auto"/>
        <w:ind w:firstLine="709"/>
        <w:jc w:val="both"/>
        <w:rPr>
          <w:rFonts w:ascii="Times New Roman" w:hAnsi="Times New Roman"/>
          <w:spacing w:val="-4"/>
          <w:sz w:val="20"/>
          <w:szCs w:val="20"/>
        </w:rPr>
      </w:pPr>
    </w:p>
    <w:p w14:paraId="1F38094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grounds for carrying out inspections in agreement with the authorized body are as follows:</w:t>
      </w:r>
    </w:p>
    <w:p w14:paraId="43C7A30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permission of the authorized body or its relevant territorial units;</w:t>
      </w:r>
    </w:p>
    <w:p w14:paraId="5CC742E0" w14:textId="2D40696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decision (order)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adopted on the basis of the permission of the competent body or its relevant territorial units, which includes the registration number and date of the inspection in the </w:t>
      </w:r>
      <w:r w:rsidR="00A7427A">
        <w:rPr>
          <w:rFonts w:ascii="Times New Roman" w:hAnsi="Times New Roman"/>
          <w:bCs/>
          <w:spacing w:val="-4"/>
          <w:sz w:val="20"/>
          <w:szCs w:val="20"/>
          <w:lang w:val="en-US"/>
        </w:rPr>
        <w:t>u</w:t>
      </w:r>
      <w:r w:rsidRPr="00571965">
        <w:rPr>
          <w:rFonts w:ascii="Times New Roman" w:hAnsi="Times New Roman"/>
          <w:bCs/>
          <w:spacing w:val="-4"/>
          <w:sz w:val="20"/>
          <w:szCs w:val="20"/>
          <w:lang w:val="uz-Cyrl-UZ"/>
        </w:rPr>
        <w:t xml:space="preserve">nified </w:t>
      </w:r>
      <w:r w:rsidR="00A7427A">
        <w:rPr>
          <w:rFonts w:ascii="Times New Roman" w:hAnsi="Times New Roman"/>
          <w:bCs/>
          <w:spacing w:val="-4"/>
          <w:sz w:val="20"/>
          <w:szCs w:val="20"/>
          <w:lang w:val="en-US"/>
        </w:rPr>
        <w:t>e</w:t>
      </w:r>
      <w:r w:rsidRPr="00571965">
        <w:rPr>
          <w:rFonts w:ascii="Times New Roman" w:hAnsi="Times New Roman"/>
          <w:bCs/>
          <w:spacing w:val="-4"/>
          <w:sz w:val="20"/>
          <w:szCs w:val="20"/>
          <w:lang w:val="uz-Cyrl-UZ"/>
        </w:rPr>
        <w:t xml:space="preserve">lectronic </w:t>
      </w:r>
      <w:r w:rsidR="00A7427A">
        <w:rPr>
          <w:rFonts w:ascii="Times New Roman" w:hAnsi="Times New Roman"/>
          <w:bCs/>
          <w:spacing w:val="-4"/>
          <w:sz w:val="20"/>
          <w:szCs w:val="20"/>
          <w:lang w:val="en-US"/>
        </w:rPr>
        <w:t>r</w:t>
      </w:r>
      <w:r w:rsidRPr="00571965">
        <w:rPr>
          <w:rFonts w:ascii="Times New Roman" w:hAnsi="Times New Roman"/>
          <w:bCs/>
          <w:spacing w:val="-4"/>
          <w:sz w:val="20"/>
          <w:szCs w:val="20"/>
          <w:lang w:val="uz-Cyrl-UZ"/>
        </w:rPr>
        <w:t xml:space="preserve">egistration </w:t>
      </w:r>
      <w:r w:rsidR="00A7427A">
        <w:rPr>
          <w:rFonts w:ascii="Times New Roman" w:hAnsi="Times New Roman"/>
          <w:bCs/>
          <w:spacing w:val="-4"/>
          <w:sz w:val="20"/>
          <w:szCs w:val="20"/>
          <w:lang w:val="en-US"/>
        </w:rPr>
        <w:t>s</w:t>
      </w:r>
      <w:r w:rsidRPr="00571965">
        <w:rPr>
          <w:rFonts w:ascii="Times New Roman" w:hAnsi="Times New Roman"/>
          <w:bCs/>
          <w:spacing w:val="-4"/>
          <w:sz w:val="20"/>
          <w:szCs w:val="20"/>
          <w:lang w:val="uz-Cyrl-UZ"/>
        </w:rPr>
        <w:t xml:space="preserve">ystem of </w:t>
      </w:r>
      <w:proofErr w:type="spellStart"/>
      <w:r w:rsidR="00A7427A">
        <w:rPr>
          <w:rFonts w:ascii="Times New Roman" w:hAnsi="Times New Roman"/>
          <w:bCs/>
          <w:spacing w:val="-4"/>
          <w:sz w:val="20"/>
          <w:szCs w:val="20"/>
          <w:lang w:val="en-US"/>
        </w:rPr>
        <w:t>i</w:t>
      </w:r>
      <w:proofErr w:type="spellEnd"/>
      <w:r w:rsidRPr="00571965">
        <w:rPr>
          <w:rFonts w:ascii="Times New Roman" w:hAnsi="Times New Roman"/>
          <w:bCs/>
          <w:spacing w:val="-4"/>
          <w:sz w:val="20"/>
          <w:szCs w:val="20"/>
          <w:lang w:val="uz-Cyrl-UZ"/>
        </w:rPr>
        <w:t xml:space="preserve">nspections, the name and postal address of the inspected business entity, its taxpayer identification number, the supervisory authority's the composition of responsible employees participating in the inspection, the </w:t>
      </w:r>
      <w:r w:rsidRPr="00571965">
        <w:rPr>
          <w:rFonts w:ascii="Times New Roman" w:hAnsi="Times New Roman"/>
          <w:bCs/>
          <w:spacing w:val="-4"/>
          <w:sz w:val="20"/>
          <w:szCs w:val="20"/>
          <w:lang w:val="uz-Cyrl-UZ"/>
        </w:rPr>
        <w:lastRenderedPageBreak/>
        <w:t>purpose, subject and duration of the inspection, the legal basis of the inspection, the period of the inspection, and the dates of the start and end of the inspection are indicated.</w:t>
      </w:r>
    </w:p>
    <w:p w14:paraId="635D6FB4" w14:textId="2674A2C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inspection program approved by the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12932E8D" w14:textId="284A1BE2" w:rsidR="005D1308" w:rsidRPr="00495B06" w:rsidRDefault="00495B06" w:rsidP="00571965">
      <w:pPr>
        <w:spacing w:after="0" w:line="288" w:lineRule="auto"/>
        <w:ind w:firstLine="709"/>
        <w:jc w:val="both"/>
        <w:rPr>
          <w:rFonts w:ascii="Times New Roman" w:hAnsi="Times New Roman"/>
          <w:bCs/>
          <w:spacing w:val="-4"/>
          <w:sz w:val="20"/>
          <w:szCs w:val="20"/>
          <w:highlight w:val="cyan"/>
          <w:lang w:val="uz-Cyrl-UZ"/>
        </w:rPr>
      </w:pPr>
      <w:r>
        <w:rPr>
          <w:rStyle w:val="FootnoteReference"/>
          <w:rFonts w:ascii="Times New Roman" w:hAnsi="Times New Roman"/>
          <w:bCs/>
          <w:spacing w:val="-4"/>
          <w:sz w:val="20"/>
          <w:szCs w:val="20"/>
          <w:highlight w:val="cyan"/>
          <w:lang w:val="uz-Cyrl-UZ"/>
        </w:rPr>
        <w:footnoteReference w:id="3"/>
      </w:r>
      <w:r w:rsidR="005D1308" w:rsidRPr="00495B06">
        <w:rPr>
          <w:rFonts w:ascii="Times New Roman" w:hAnsi="Times New Roman"/>
          <w:bCs/>
          <w:spacing w:val="-4"/>
          <w:sz w:val="20"/>
          <w:szCs w:val="20"/>
          <w:highlight w:val="cyan"/>
          <w:lang w:val="uz-Cyrl-UZ"/>
        </w:rPr>
        <w:t>The grounds for conducting inspections in order to inform the authorized body are as follows:</w:t>
      </w:r>
    </w:p>
    <w:p w14:paraId="336D88C0" w14:textId="66C6DF20" w:rsidR="005D1308" w:rsidRPr="00495B06" w:rsidRDefault="005D1308" w:rsidP="00571965">
      <w:pPr>
        <w:spacing w:after="0" w:line="288" w:lineRule="auto"/>
        <w:ind w:firstLine="709"/>
        <w:jc w:val="both"/>
        <w:rPr>
          <w:rFonts w:ascii="Times New Roman" w:hAnsi="Times New Roman"/>
          <w:bCs/>
          <w:spacing w:val="-4"/>
          <w:sz w:val="20"/>
          <w:szCs w:val="20"/>
          <w:highlight w:val="cyan"/>
          <w:lang w:val="uz-Cyrl-UZ"/>
        </w:rPr>
      </w:pPr>
      <w:r w:rsidRPr="00495B06">
        <w:rPr>
          <w:rFonts w:ascii="Times New Roman" w:hAnsi="Times New Roman"/>
          <w:bCs/>
          <w:spacing w:val="-4"/>
          <w:sz w:val="20"/>
          <w:szCs w:val="20"/>
          <w:highlight w:val="cyan"/>
          <w:lang w:val="uz-Cyrl-UZ"/>
        </w:rPr>
        <w:t xml:space="preserve">the decision (order) of the supervisory authority, which includes the registration number and date of the inspection in the </w:t>
      </w:r>
      <w:r w:rsidR="00A7427A" w:rsidRPr="00495B06">
        <w:rPr>
          <w:rFonts w:ascii="Times New Roman" w:hAnsi="Times New Roman"/>
          <w:bCs/>
          <w:spacing w:val="-4"/>
          <w:sz w:val="20"/>
          <w:szCs w:val="20"/>
          <w:highlight w:val="cyan"/>
          <w:lang w:val="uz-Cyrl-UZ"/>
        </w:rPr>
        <w:t>unified electronic registration system of inspections</w:t>
      </w:r>
      <w:r w:rsidRPr="00495B06">
        <w:rPr>
          <w:rFonts w:ascii="Times New Roman" w:hAnsi="Times New Roman"/>
          <w:bCs/>
          <w:spacing w:val="-4"/>
          <w:sz w:val="20"/>
          <w:szCs w:val="20"/>
          <w:highlight w:val="cyan"/>
          <w:lang w:val="uz-Cyrl-UZ"/>
        </w:rPr>
        <w:t>, the name and postal address of the audited business entity, its taxpayer identification number, the composition of the responsible employees of the supervisory authority participating in the inspection, the purpose and subject of the inspection and the period, legal basis of the investigation, period of the investigation, and the dates of initiation and completion of the investigation are indicated.</w:t>
      </w:r>
    </w:p>
    <w:p w14:paraId="0C240A11" w14:textId="00FE8AB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495B06">
        <w:rPr>
          <w:rFonts w:ascii="Times New Roman" w:hAnsi="Times New Roman"/>
          <w:bCs/>
          <w:spacing w:val="-4"/>
          <w:sz w:val="20"/>
          <w:szCs w:val="20"/>
          <w:highlight w:val="cyan"/>
          <w:lang w:val="uz-Cyrl-UZ"/>
        </w:rPr>
        <w:t xml:space="preserve">inspection program approved by the head of the </w:t>
      </w:r>
      <w:r w:rsidR="00156788" w:rsidRPr="00495B06">
        <w:rPr>
          <w:rFonts w:ascii="Times New Roman" w:hAnsi="Times New Roman"/>
          <w:bCs/>
          <w:spacing w:val="-4"/>
          <w:sz w:val="20"/>
          <w:szCs w:val="20"/>
          <w:highlight w:val="cyan"/>
          <w:lang w:val="uz-Cyrl-UZ"/>
        </w:rPr>
        <w:t>regulatory bod</w:t>
      </w:r>
      <w:r w:rsidRPr="00495B06">
        <w:rPr>
          <w:rFonts w:ascii="Times New Roman" w:hAnsi="Times New Roman"/>
          <w:bCs/>
          <w:spacing w:val="-4"/>
          <w:sz w:val="20"/>
          <w:szCs w:val="20"/>
          <w:highlight w:val="cyan"/>
          <w:lang w:val="uz-Cyrl-UZ"/>
        </w:rPr>
        <w:t>y.</w:t>
      </w:r>
    </w:p>
    <w:p w14:paraId="5DA2D942" w14:textId="77777777" w:rsidR="005D1308" w:rsidRPr="00571965" w:rsidRDefault="005D1308" w:rsidP="00571965">
      <w:pPr>
        <w:spacing w:after="0" w:line="288" w:lineRule="auto"/>
        <w:ind w:firstLine="709"/>
        <w:jc w:val="center"/>
        <w:rPr>
          <w:rFonts w:ascii="Times New Roman" w:hAnsi="Times New Roman"/>
          <w:b/>
          <w:bCs/>
          <w:spacing w:val="-4"/>
          <w:sz w:val="20"/>
          <w:szCs w:val="20"/>
          <w:lang w:val="uz-Cyrl-UZ"/>
        </w:rPr>
      </w:pPr>
    </w:p>
    <w:p w14:paraId="4B75A3D3"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Deadlines for inspections</w:t>
      </w:r>
    </w:p>
    <w:p w14:paraId="7B1AB03D"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49E8052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duration of inspections conducted in the order agreed with the authorized body should not exceed ten calendar days, except for the inspection of financial and economic activities.</w:t>
      </w:r>
    </w:p>
    <w:p w14:paraId="651A7FB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term of checking the financial and economic activity of business entities should not exceed thirty calendar days.</w:t>
      </w:r>
    </w:p>
    <w:p w14:paraId="44A23B17" w14:textId="53E256E6" w:rsidR="005D1308" w:rsidRPr="00571965" w:rsidRDefault="00D3215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term of the appropriate inspection conducted in the order agreed with the authorized body can be extended only once with the permission of the authorized body based on the reasoned application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In this case, the extended period of due diligence should not exceed its main period.</w:t>
      </w:r>
    </w:p>
    <w:p w14:paraId="1EC1B04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 cases where it is not possible to conduct the inspection within the specified period or to continue it, the inspection period may be suspended and (or) postponed to the next month by the decision of the supervisory authority with the permission of the competent authority based on a reasoned application of the supervisory authority. The deadline for the inspection of the postponed period should be provided no later than the last day of the month of the postponed period, or the inspection should be postponed to another period in accordance with the established procedure.</w:t>
      </w:r>
    </w:p>
    <w:p w14:paraId="079391B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term of inspections in the order of notification of the authorized body is determined in Appendix 1 of this Code. Extending, suspending and relocating the periods of these inspections shall be carried out by notifying the authorized body in the manner provided for in the third and fourth parts of this article.</w:t>
      </w:r>
    </w:p>
    <w:p w14:paraId="434A0D18" w14:textId="51BA2FA0" w:rsidR="005D1308" w:rsidRDefault="005D1308" w:rsidP="00571965">
      <w:pPr>
        <w:spacing w:after="0" w:line="288" w:lineRule="auto"/>
        <w:ind w:firstLine="709"/>
        <w:jc w:val="both"/>
        <w:rPr>
          <w:rFonts w:ascii="Times New Roman" w:hAnsi="Times New Roman"/>
          <w:bCs/>
          <w:spacing w:val="-4"/>
          <w:sz w:val="20"/>
          <w:szCs w:val="20"/>
          <w:lang w:val="uz-Cyrl-UZ"/>
        </w:rPr>
      </w:pPr>
    </w:p>
    <w:p w14:paraId="6EC1ED1B" w14:textId="77777777" w:rsidR="00784960" w:rsidRPr="00CD2817" w:rsidRDefault="00784960" w:rsidP="00571965">
      <w:pPr>
        <w:spacing w:after="0" w:line="288" w:lineRule="auto"/>
        <w:ind w:firstLine="709"/>
        <w:jc w:val="both"/>
        <w:rPr>
          <w:rFonts w:ascii="Times New Roman" w:hAnsi="Times New Roman"/>
          <w:bCs/>
          <w:spacing w:val="-4"/>
          <w:sz w:val="20"/>
          <w:szCs w:val="20"/>
          <w:lang w:val="en-US"/>
        </w:rPr>
      </w:pPr>
    </w:p>
    <w:p w14:paraId="0AE535FA" w14:textId="0F74C290" w:rsidR="005D1308" w:rsidRPr="00571965" w:rsidRDefault="0015678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Dismissal</w:t>
      </w:r>
      <w:r w:rsidR="005D1308" w:rsidRPr="00571965">
        <w:rPr>
          <w:rFonts w:ascii="Times New Roman" w:hAnsi="Times New Roman"/>
          <w:b/>
          <w:bCs/>
          <w:spacing w:val="-4"/>
          <w:sz w:val="20"/>
          <w:szCs w:val="20"/>
          <w:lang w:val="uz-Cyrl-UZ"/>
        </w:rPr>
        <w:t xml:space="preserve"> and self-d</w:t>
      </w:r>
      <w:proofErr w:type="spellStart"/>
      <w:r>
        <w:rPr>
          <w:rFonts w:ascii="Times New Roman" w:hAnsi="Times New Roman"/>
          <w:b/>
          <w:bCs/>
          <w:spacing w:val="-4"/>
          <w:sz w:val="20"/>
          <w:szCs w:val="20"/>
          <w:lang w:val="en-US"/>
        </w:rPr>
        <w:t>ismissal</w:t>
      </w:r>
      <w:proofErr w:type="spellEnd"/>
      <w:r w:rsidR="005D1308" w:rsidRPr="00571965">
        <w:rPr>
          <w:rFonts w:ascii="Times New Roman" w:hAnsi="Times New Roman"/>
          <w:b/>
          <w:bCs/>
          <w:spacing w:val="-4"/>
          <w:sz w:val="20"/>
          <w:szCs w:val="20"/>
          <w:lang w:val="uz-Cyrl-UZ"/>
        </w:rPr>
        <w:t xml:space="preserve"> of a regulatory body official</w:t>
      </w:r>
    </w:p>
    <w:p w14:paraId="16546CA6"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FD8D1F4" w14:textId="298560AA" w:rsidR="005D1308" w:rsidRPr="00D46997" w:rsidRDefault="005D1308" w:rsidP="00571965">
      <w:pPr>
        <w:spacing w:after="0" w:line="288" w:lineRule="auto"/>
        <w:ind w:firstLine="709"/>
        <w:jc w:val="both"/>
        <w:rPr>
          <w:rFonts w:ascii="Times New Roman" w:hAnsi="Times New Roman"/>
          <w:bCs/>
          <w:spacing w:val="-4"/>
          <w:sz w:val="20"/>
          <w:szCs w:val="20"/>
          <w:lang w:val="en-US"/>
        </w:rPr>
      </w:pPr>
      <w:r w:rsidRPr="00571965">
        <w:rPr>
          <w:rFonts w:ascii="Times New Roman" w:hAnsi="Times New Roman"/>
          <w:bCs/>
          <w:spacing w:val="-4"/>
          <w:sz w:val="20"/>
          <w:szCs w:val="20"/>
          <w:lang w:val="uz-Cyrl-UZ"/>
        </w:rPr>
        <w:t xml:space="preserve">In order to avoid conflicts of interest, an auditor who is considered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r w:rsidR="00D46997" w:rsidRPr="00571965">
        <w:rPr>
          <w:rFonts w:ascii="Times New Roman" w:hAnsi="Times New Roman"/>
          <w:bCs/>
          <w:spacing w:val="-4"/>
          <w:sz w:val="20"/>
          <w:szCs w:val="20"/>
          <w:lang w:val="uz-Cyrl-UZ"/>
        </w:rPr>
        <w:t xml:space="preserve"> must recuse himself or be </w:t>
      </w:r>
      <w:r w:rsidR="004A678C">
        <w:rPr>
          <w:rFonts w:ascii="Times New Roman" w:hAnsi="Times New Roman"/>
          <w:bCs/>
          <w:spacing w:val="-4"/>
          <w:sz w:val="20"/>
          <w:szCs w:val="20"/>
          <w:lang w:val="en-US"/>
        </w:rPr>
        <w:t>dismissed</w:t>
      </w:r>
      <w:r w:rsidR="00D46997" w:rsidRPr="00571965">
        <w:rPr>
          <w:rFonts w:ascii="Times New Roman" w:hAnsi="Times New Roman"/>
          <w:bCs/>
          <w:spacing w:val="-4"/>
          <w:sz w:val="20"/>
          <w:szCs w:val="20"/>
          <w:lang w:val="uz-Cyrl-UZ"/>
        </w:rPr>
        <w:t xml:space="preserve"> and not participate in the investigation</w:t>
      </w:r>
      <w:r w:rsidRPr="00571965">
        <w:rPr>
          <w:rFonts w:ascii="Times New Roman" w:hAnsi="Times New Roman"/>
          <w:bCs/>
          <w:spacing w:val="-4"/>
          <w:sz w:val="20"/>
          <w:szCs w:val="20"/>
          <w:lang w:val="uz-Cyrl-UZ"/>
        </w:rPr>
        <w:t>:</w:t>
      </w:r>
    </w:p>
    <w:p w14:paraId="7BFB599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when the founder, shareholder, participant, member or official of the management body of the inspected business entity is a close relative;</w:t>
      </w:r>
    </w:p>
    <w:p w14:paraId="74A857B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when he was an official of this business entity for a period of less than three years before the date of the investigation;</w:t>
      </w:r>
    </w:p>
    <w:p w14:paraId="793AA089" w14:textId="13331A7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there are other circumstances that have a direct or indirect interest in the results of the investigation.</w:t>
      </w:r>
    </w:p>
    <w:p w14:paraId="592D8E7F" w14:textId="675B294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Self-</w:t>
      </w:r>
      <w:r w:rsidR="004A678C">
        <w:rPr>
          <w:rFonts w:ascii="Times New Roman" w:hAnsi="Times New Roman"/>
          <w:bCs/>
          <w:spacing w:val="-4"/>
          <w:sz w:val="20"/>
          <w:szCs w:val="20"/>
          <w:lang w:val="en-US"/>
        </w:rPr>
        <w:t>dismissal</w:t>
      </w:r>
      <w:r w:rsidRPr="00571965">
        <w:rPr>
          <w:rFonts w:ascii="Times New Roman" w:hAnsi="Times New Roman"/>
          <w:bCs/>
          <w:spacing w:val="-4"/>
          <w:sz w:val="20"/>
          <w:szCs w:val="20"/>
          <w:lang w:val="uz-Cyrl-UZ"/>
        </w:rPr>
        <w:t xml:space="preserve"> or </w:t>
      </w:r>
      <w:r w:rsidR="004A678C">
        <w:rPr>
          <w:rFonts w:ascii="Times New Roman" w:hAnsi="Times New Roman"/>
          <w:bCs/>
          <w:spacing w:val="-4"/>
          <w:sz w:val="20"/>
          <w:szCs w:val="20"/>
          <w:lang w:val="en-US"/>
        </w:rPr>
        <w:t>dismissal</w:t>
      </w:r>
      <w:r w:rsidRPr="00571965">
        <w:rPr>
          <w:rFonts w:ascii="Times New Roman" w:hAnsi="Times New Roman"/>
          <w:bCs/>
          <w:spacing w:val="-4"/>
          <w:sz w:val="20"/>
          <w:szCs w:val="20"/>
          <w:lang w:val="uz-Cyrl-UZ"/>
        </w:rPr>
        <w:t xml:space="preserve"> must be stated and justified in writing before the start of the investigation or at any time during the investigation.</w:t>
      </w:r>
    </w:p>
    <w:p w14:paraId="43C0792D" w14:textId="3E8AA44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cases of self-refusal or refusal, the issue of changing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conducting the inspection or refusal based on this is decided by the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or its structural unit.</w:t>
      </w:r>
    </w:p>
    <w:p w14:paraId="49F5816C" w14:textId="61A1D002"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it is not possible to form a new team of inspectors as a result of self-</w:t>
      </w:r>
      <w:r w:rsidR="004A678C">
        <w:rPr>
          <w:rFonts w:ascii="Times New Roman" w:hAnsi="Times New Roman"/>
          <w:bCs/>
          <w:spacing w:val="-4"/>
          <w:sz w:val="20"/>
          <w:szCs w:val="20"/>
          <w:lang w:val="en-US"/>
        </w:rPr>
        <w:t>dismissal</w:t>
      </w:r>
      <w:r w:rsidRPr="00571965">
        <w:rPr>
          <w:rFonts w:ascii="Times New Roman" w:hAnsi="Times New Roman"/>
          <w:bCs/>
          <w:spacing w:val="-4"/>
          <w:sz w:val="20"/>
          <w:szCs w:val="20"/>
          <w:lang w:val="uz-Cyrl-UZ"/>
        </w:rPr>
        <w:t xml:space="preserve"> or satisfaction of </w:t>
      </w:r>
      <w:r w:rsidR="004A678C">
        <w:rPr>
          <w:rFonts w:ascii="Times New Roman" w:hAnsi="Times New Roman"/>
          <w:bCs/>
          <w:spacing w:val="-4"/>
          <w:sz w:val="20"/>
          <w:szCs w:val="20"/>
          <w:lang w:val="en-US"/>
        </w:rPr>
        <w:t>dismissal requests</w:t>
      </w:r>
      <w:r w:rsidRPr="00571965">
        <w:rPr>
          <w:rFonts w:ascii="Times New Roman" w:hAnsi="Times New Roman"/>
          <w:bCs/>
          <w:spacing w:val="-4"/>
          <w:sz w:val="20"/>
          <w:szCs w:val="20"/>
          <w:lang w:val="uz-Cyrl-UZ"/>
        </w:rPr>
        <w:t xml:space="preserve">, officials of other regional or higher bodies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are involved in the inspection.</w:t>
      </w:r>
    </w:p>
    <w:p w14:paraId="6A72F069" w14:textId="7AF925A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 business entity may appeal against the decision not to satisfy the</w:t>
      </w:r>
      <w:r w:rsidR="004A678C">
        <w:rPr>
          <w:rFonts w:ascii="Times New Roman" w:hAnsi="Times New Roman"/>
          <w:bCs/>
          <w:spacing w:val="-4"/>
          <w:sz w:val="20"/>
          <w:szCs w:val="20"/>
          <w:lang w:val="en-US"/>
        </w:rPr>
        <w:t xml:space="preserve"> request of</w:t>
      </w:r>
      <w:r w:rsidRPr="00571965">
        <w:rPr>
          <w:rFonts w:ascii="Times New Roman" w:hAnsi="Times New Roman"/>
          <w:bCs/>
          <w:spacing w:val="-4"/>
          <w:sz w:val="20"/>
          <w:szCs w:val="20"/>
          <w:lang w:val="uz-Cyrl-UZ"/>
        </w:rPr>
        <w:t xml:space="preserve"> </w:t>
      </w:r>
      <w:r w:rsidR="004A678C">
        <w:rPr>
          <w:rFonts w:ascii="Times New Roman" w:hAnsi="Times New Roman"/>
          <w:bCs/>
          <w:spacing w:val="-4"/>
          <w:sz w:val="20"/>
          <w:szCs w:val="20"/>
          <w:lang w:val="en-US"/>
        </w:rPr>
        <w:t>dismissal</w:t>
      </w:r>
      <w:r w:rsidRPr="00571965">
        <w:rPr>
          <w:rFonts w:ascii="Times New Roman" w:hAnsi="Times New Roman"/>
          <w:bCs/>
          <w:spacing w:val="-4"/>
          <w:sz w:val="20"/>
          <w:szCs w:val="20"/>
          <w:lang w:val="uz-Cyrl-UZ"/>
        </w:rPr>
        <w:t xml:space="preserve"> of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in accordance with the procedure established by this Code.</w:t>
      </w:r>
    </w:p>
    <w:p w14:paraId="567DE6BA" w14:textId="1D3CE336" w:rsidR="005D1308" w:rsidRDefault="005D1308" w:rsidP="00571965">
      <w:pPr>
        <w:spacing w:after="0" w:line="288" w:lineRule="auto"/>
        <w:ind w:firstLine="709"/>
        <w:jc w:val="both"/>
        <w:rPr>
          <w:rFonts w:ascii="Times New Roman" w:hAnsi="Times New Roman"/>
          <w:bCs/>
          <w:spacing w:val="-4"/>
          <w:sz w:val="20"/>
          <w:szCs w:val="20"/>
          <w:lang w:val="uz-Cyrl-UZ"/>
        </w:rPr>
      </w:pPr>
    </w:p>
    <w:p w14:paraId="43E560AA" w14:textId="77777777" w:rsidR="00784960" w:rsidRPr="00571965" w:rsidRDefault="00784960" w:rsidP="00571965">
      <w:pPr>
        <w:spacing w:after="0" w:line="288" w:lineRule="auto"/>
        <w:ind w:firstLine="709"/>
        <w:jc w:val="both"/>
        <w:rPr>
          <w:rFonts w:ascii="Times New Roman" w:hAnsi="Times New Roman"/>
          <w:bCs/>
          <w:spacing w:val="-4"/>
          <w:sz w:val="20"/>
          <w:szCs w:val="20"/>
          <w:lang w:val="uz-Cyrl-UZ"/>
        </w:rPr>
      </w:pPr>
    </w:p>
    <w:p w14:paraId="37094DB4"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lastRenderedPageBreak/>
        <w:t>Inspection procedure</w:t>
      </w:r>
    </w:p>
    <w:p w14:paraId="7AF6CDF3"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6947E22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date of the start of the investigation is the date specified in the decision (order) of the supervisory authority.</w:t>
      </w:r>
    </w:p>
    <w:p w14:paraId="05BAF9C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inspection must be carried out during the working hours of the business entity.</w:t>
      </w:r>
    </w:p>
    <w:p w14:paraId="710C654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inspection is carried out at the place where the business entity is located or registered or where it carries out business activities.</w:t>
      </w:r>
    </w:p>
    <w:p w14:paraId="03968B3F" w14:textId="51C6473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signing the receipt before the start of the inspection:</w:t>
      </w:r>
    </w:p>
    <w:p w14:paraId="4168AEC0" w14:textId="2327C47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shows the head of the business entity or his/her substitute his/her </w:t>
      </w:r>
      <w:r w:rsidR="00CD2817">
        <w:rPr>
          <w:rFonts w:ascii="Times New Roman" w:hAnsi="Times New Roman"/>
          <w:bCs/>
          <w:spacing w:val="-4"/>
          <w:sz w:val="20"/>
          <w:szCs w:val="20"/>
          <w:lang w:val="uz-Cyrl-UZ"/>
        </w:rPr>
        <w:t>organization identification document</w:t>
      </w:r>
      <w:r w:rsidRPr="00571965">
        <w:rPr>
          <w:rFonts w:ascii="Times New Roman" w:hAnsi="Times New Roman"/>
          <w:bCs/>
          <w:spacing w:val="-4"/>
          <w:sz w:val="20"/>
          <w:szCs w:val="20"/>
          <w:lang w:val="uz-Cyrl-UZ"/>
        </w:rPr>
        <w:t xml:space="preserve"> and a special certificate giving the right to conduct an inspection;</w:t>
      </w:r>
    </w:p>
    <w:p w14:paraId="6804E4C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introduces the content of the decision (order) on the appointment of an inspection to the head of the business entity or his substitute;</w:t>
      </w:r>
    </w:p>
    <w:p w14:paraId="1ECA594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introduces the business entity with the purpose of the inspection, explains to him in writing the rights and obligations provided for in Article 209 of this Code;</w:t>
      </w:r>
    </w:p>
    <w:p w14:paraId="53CFB33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submits to the audited business entity copies of the documents that are the basis for conducting the audit provided for in Article 201 of this Code;</w:t>
      </w:r>
    </w:p>
    <w:p w14:paraId="621BF8B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fills out the Inspection Register in the prescribed manner.</w:t>
      </w:r>
    </w:p>
    <w:p w14:paraId="662137E1" w14:textId="16E3F2B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Refusal of the business entity to receive copies of documents provided for in Article 201 of this Code or obstructing the right of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shall not be grounds for canceling the inspection. In such cases,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will issue a document. In this case, the head of the business entity or his/her substitute has the right to refuse to sign the document, providing the reasons in writing.</w:t>
      </w:r>
    </w:p>
    <w:p w14:paraId="2369A3CF" w14:textId="62D065B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case of non-performance of the actions specified in the fifth part of this article by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the business entity has the right to prevent this official from entering its territory, building and object of inspection.</w:t>
      </w:r>
    </w:p>
    <w:p w14:paraId="26BDF35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the business entity refuses to receive copies of the documents provided for in Article 201 of this Code, the investigation is considered to have begun at the time of formalization of the document.</w:t>
      </w:r>
    </w:p>
    <w:p w14:paraId="602D6B2E" w14:textId="732CC38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Unreasonable obstruction of an official of a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by a business entity to the right to enter the territory of business activity and failure to fulfill its legal requirements, failure to fulfill the legal requirements of a representative of the authority or obstruction of the performance of official duties shall be grounds for holding the official of the business entity to administrative responsibility in accordance with the procedure established by the laws of the Republic of Uzbekistan.</w:t>
      </w:r>
      <w:r w:rsidR="00EF3F33">
        <w:rPr>
          <w:rFonts w:ascii="Times New Roman" w:hAnsi="Times New Roman"/>
          <w:bCs/>
          <w:spacing w:val="-4"/>
          <w:sz w:val="20"/>
          <w:szCs w:val="20"/>
          <w:lang w:val="uz-Cyrl-UZ"/>
        </w:rPr>
        <w:t>.</w:t>
      </w:r>
    </w:p>
    <w:p w14:paraId="4975B959" w14:textId="6B7DCE0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Inspections of business entities are conducted only within the inspection period specified in the inspection decision (order)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and within the scope of issues specified in the inspection program.</w:t>
      </w:r>
    </w:p>
    <w:p w14:paraId="44546BE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When the activity of business entities is audited, the activity of no more than three calendar years preceding the year of direct audit may be covered.</w:t>
      </w:r>
    </w:p>
    <w:p w14:paraId="75BCCF0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 of business entities should cover only the period after the last inspection, but should not exceed the period specified in the tenth part of this article.</w:t>
      </w:r>
    </w:p>
    <w:p w14:paraId="675EB29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 related to the information included in the information constituting state secrets in the prescribed manner are carried out taking into account the specific nature of the legislative documents on the preservation of state secrets.</w:t>
      </w:r>
    </w:p>
    <w:p w14:paraId="36F5C7C9" w14:textId="1ED48FF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If there is a need to replace or add to the inspection officials during the inspection period, the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shall make a new decision (order) specifying the officials to be replaced and added. Officials newly involved in the investigation shall submit a copy of the newly adopted decision (order) to the head of the business entity or his deputy before starting the investigation.</w:t>
      </w:r>
    </w:p>
    <w:p w14:paraId="0DFE32B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6BEBDE35" w14:textId="3F2EDE0C" w:rsidR="005D1308" w:rsidRPr="00571965" w:rsidRDefault="0015678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Inspections</w:t>
      </w:r>
      <w:r w:rsidR="005D1308" w:rsidRPr="00571965">
        <w:rPr>
          <w:rFonts w:ascii="Times New Roman" w:hAnsi="Times New Roman"/>
          <w:b/>
          <w:bCs/>
          <w:spacing w:val="-4"/>
          <w:sz w:val="20"/>
          <w:szCs w:val="20"/>
          <w:lang w:val="uz-Cyrl-UZ"/>
        </w:rPr>
        <w:t xml:space="preserve"> register</w:t>
      </w:r>
    </w:p>
    <w:p w14:paraId="52B887A5"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0C38B07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inspection registration book is an official document, which is kept by the business entity throughout the entire period of business activity and confirms the fact of inspections, deadlines and other information.</w:t>
      </w:r>
    </w:p>
    <w:p w14:paraId="75D691C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Each branch, representative office or separate structural unit of the business entity can have a separate book.</w:t>
      </w:r>
    </w:p>
    <w:p w14:paraId="43A47E1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Before the start of the inspection, the audited business entity shall submit the inspection register to the inspection official for entry of relevant entries.</w:t>
      </w:r>
    </w:p>
    <w:p w14:paraId="1886857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If the inspecting official refuses to fill out the inspection register, or if it is determined by the business entity that the documents that are the basis for the inspection do not correspond to the information entered in the inspection register, the inspection official will not be subject to inspection.</w:t>
      </w:r>
    </w:p>
    <w:p w14:paraId="7BB9D2E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When there is a technical possibility, the electronic form of the inspection register is filled out in a mandatory manner. There is no need to fill out a paper form of the inspection register.</w:t>
      </w:r>
    </w:p>
    <w:p w14:paraId="22DDEBF9" w14:textId="20B9DDB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shall make an appropriate entry in the inspection record about the form of filling in the book of registration of inspections, the reasons for not filling out its electronic form, and in the case of filling out the paper form of the book, about the fact that the book has not been submitted or is not available.</w:t>
      </w:r>
    </w:p>
    <w:p w14:paraId="36B27E8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Failure to provide the inspection log or its non-existence shall not be considered a violation and shall not be grounds for refusal to conduct an inspection.</w:t>
      </w:r>
    </w:p>
    <w:p w14:paraId="78AC0CE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It is forbidden to take away the book from the business entity. If necessary, the business entity can provide a certified extract from the book.</w:t>
      </w:r>
    </w:p>
    <w:p w14:paraId="7B77E54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constituting state secrets or other secrets protected by law shall not be included in the inspection register.</w:t>
      </w:r>
    </w:p>
    <w:p w14:paraId="41A42CF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form of the check register and the procedure for filling it in, as well as keeping its electronic form, are approved by the authorized body.</w:t>
      </w:r>
    </w:p>
    <w:p w14:paraId="525DB48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6FE48798" w14:textId="4FECE3F7" w:rsidR="005D1308" w:rsidRPr="00571965" w:rsidRDefault="0015678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 xml:space="preserve">Expert evaluation during </w:t>
      </w:r>
      <w:r w:rsidR="005D1308" w:rsidRPr="00571965">
        <w:rPr>
          <w:rFonts w:ascii="Times New Roman" w:hAnsi="Times New Roman"/>
          <w:b/>
          <w:bCs/>
          <w:spacing w:val="-4"/>
          <w:sz w:val="20"/>
          <w:szCs w:val="20"/>
          <w:lang w:val="uz-Cyrl-UZ"/>
        </w:rPr>
        <w:t>the investigation</w:t>
      </w:r>
    </w:p>
    <w:p w14:paraId="2D32D485"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120FC75D" w14:textId="5A0C44E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When a business entity is checked for compliance with the requirements of regulatory documents in the field of technical regulation,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may make a decision to appoint an expert on the compatibility of the used technologies, means of production and manufactured products.</w:t>
      </w:r>
    </w:p>
    <w:p w14:paraId="025FF47C" w14:textId="6711FAC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is obliged to introduce the business entity with the decision on the appointment of expertise.</w:t>
      </w:r>
    </w:p>
    <w:p w14:paraId="3632E74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During the inspection, expertise is carried out at the place where the business entity is located or operates, or by conducting laboratory analysis of selected samples and copies.</w:t>
      </w:r>
    </w:p>
    <w:p w14:paraId="59DF6B6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Based on the results of the examination, an expert opinion is drawn up, a copy of which is attached to the inspection report.</w:t>
      </w:r>
    </w:p>
    <w:p w14:paraId="6B2852BD" w14:textId="78E33BA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form and content of the expert opinion on the compliance of the selected samples, copies, production factors with the regulatory documents in the field of technical regulation shall be approved by the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04FB145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expert's opinion is drawn up in triplicate. One copy remains in the organization that conducted the examination. The second copy is submitted to the business entity. The third copy remains with the official of the supervisory authority and is attached to the inspection report.</w:t>
      </w:r>
    </w:p>
    <w:p w14:paraId="2F476AC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 business entity that is dissatisfied with the results of an expert examination has the right to contact an independent expert organization or an expert of its choice at its own expense to obtain an expert opinion on the issues raised. The received expert opinion can be attached to the complaint or objection to the inspection document of the business entity.</w:t>
      </w:r>
    </w:p>
    <w:p w14:paraId="61D817B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 order to control compliance with the mandatory requirements of regulatory documents in the field of technical regulation, the selection of samples and copies of products is carried out in accordance with the current regulatory documents, in which the cost of used copies and the costs of conducting tests (analyses, measurements) are included in the production output of the inspected business entities.</w:t>
      </w:r>
    </w:p>
    <w:p w14:paraId="3A1326B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0BC03244" w14:textId="4F93F44D"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Procedure for selecting samples of products for </w:t>
      </w:r>
      <w:r w:rsidR="00156788">
        <w:rPr>
          <w:rFonts w:ascii="Times New Roman" w:hAnsi="Times New Roman"/>
          <w:b/>
          <w:bCs/>
          <w:spacing w:val="-4"/>
          <w:sz w:val="20"/>
          <w:szCs w:val="20"/>
          <w:lang w:val="en-US"/>
        </w:rPr>
        <w:t>expert evaluation</w:t>
      </w:r>
    </w:p>
    <w:p w14:paraId="675505A3"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43C61B20" w14:textId="1DC889B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Sampling is carried out on the basis of the decision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220B7D7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decision on the necessity of sampling shall indicate the number of samples for each type and type of product and the place of conducting the examination.</w:t>
      </w:r>
    </w:p>
    <w:p w14:paraId="2DD8BB62" w14:textId="4311DE2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Before taking samples of the product, the official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is obliged to explain to the business entity the procedure for taking samples of the product and to present the decision on the selection of samples.</w:t>
      </w:r>
    </w:p>
    <w:p w14:paraId="6E997C2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Selection of samples is carried out in at least two copies, one of which (control copy) remains with the business entity.</w:t>
      </w:r>
    </w:p>
    <w:p w14:paraId="113E1242" w14:textId="35395EF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 xml:space="preserve">The number of samples taken from the product must correspond to the amount specified in the decision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on sampling the product.</w:t>
      </w:r>
    </w:p>
    <w:p w14:paraId="154F3922" w14:textId="3532855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Sampling is carried out by an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in the presence of the head of the business entity or his substitute and is confirmed by a sample selection certificate.</w:t>
      </w:r>
    </w:p>
    <w:p w14:paraId="1B4F87F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following shall be indicated in the sample selection certificate:</w:t>
      </w:r>
    </w:p>
    <w:p w14:paraId="551F2A6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place and date of formation;</w:t>
      </w:r>
    </w:p>
    <w:p w14:paraId="27AA82F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number and date of the decision to appoint an inspection of the supervisory authority, which is the basis for sampling;</w:t>
      </w:r>
    </w:p>
    <w:p w14:paraId="536E230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surname, first name and patronymic of the officials carrying out the sample selection;</w:t>
      </w:r>
    </w:p>
    <w:p w14:paraId="4341B3D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name and location (postal address) of the business entity;</w:t>
      </w:r>
    </w:p>
    <w:p w14:paraId="4A9CBD6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surname, first name, patronymic and position of the business entity or its representative;</w:t>
      </w:r>
    </w:p>
    <w:p w14:paraId="7A1A2B9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list and number of selected samples indicating the manufacturer, production date, batch series (number), total value of the samples;</w:t>
      </w:r>
    </w:p>
    <w:p w14:paraId="5908567D" w14:textId="0AD5816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packaging type and </w:t>
      </w:r>
      <w:r w:rsidR="00CD2817">
        <w:rPr>
          <w:rFonts w:ascii="Times New Roman" w:hAnsi="Times New Roman"/>
          <w:bCs/>
          <w:spacing w:val="-4"/>
          <w:sz w:val="20"/>
          <w:szCs w:val="20"/>
          <w:lang w:val="en-US"/>
        </w:rPr>
        <w:t>stamp</w:t>
      </w:r>
      <w:r w:rsidRPr="00571965">
        <w:rPr>
          <w:rFonts w:ascii="Times New Roman" w:hAnsi="Times New Roman"/>
          <w:bCs/>
          <w:spacing w:val="-4"/>
          <w:sz w:val="20"/>
          <w:szCs w:val="20"/>
          <w:lang w:val="uz-Cyrl-UZ"/>
        </w:rPr>
        <w:t xml:space="preserve"> (seal) number.</w:t>
      </w:r>
    </w:p>
    <w:p w14:paraId="2FEAF09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Selected samples of the product must be assembled, packed and sealed.</w:t>
      </w:r>
    </w:p>
    <w:p w14:paraId="631DDD3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certificate of sampling must be drawn up in triplicate. All copies of the document are signed by the official who selected the samples and the head of the business entity or his substitute.</w:t>
      </w:r>
    </w:p>
    <w:p w14:paraId="0BBCCF4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 copy of the selection certificate is sent to the authorized organization for examination (analysis, testing) along with the referral and samples.</w:t>
      </w:r>
    </w:p>
    <w:p w14:paraId="65682B5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second copy of the certificate of sampling remains with the business entity.</w:t>
      </w:r>
    </w:p>
    <w:p w14:paraId="68534E98" w14:textId="4F1F385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third copy of the certificate of sampling is kept by the official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that selected the samples.</w:t>
      </w:r>
    </w:p>
    <w:p w14:paraId="5EFAFA94" w14:textId="1BBBB56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business entity has the right to participate in all the actions of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during the selection of samples and to respond to these actions.</w:t>
      </w:r>
    </w:p>
    <w:p w14:paraId="5D6BE60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storage and transportation conditions of the selected samples should not change the parameters of examination of these samples.</w:t>
      </w:r>
    </w:p>
    <w:p w14:paraId="0F650B84" w14:textId="3F2F14C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official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who selected the samples for examination, ensures their integrity and timely delivery to the place of examination.</w:t>
      </w:r>
    </w:p>
    <w:p w14:paraId="3277806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After the examination, selected samples and copies of the product must be returned at the request of the business entity.</w:t>
      </w:r>
    </w:p>
    <w:p w14:paraId="2D86954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1F19FA7F" w14:textId="300A6136"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Rights and obligations of officials of </w:t>
      </w:r>
      <w:r w:rsidR="00156788">
        <w:rPr>
          <w:rFonts w:ascii="Times New Roman" w:hAnsi="Times New Roman"/>
          <w:b/>
          <w:bCs/>
          <w:spacing w:val="-4"/>
          <w:sz w:val="20"/>
          <w:szCs w:val="20"/>
          <w:lang w:val="en-US"/>
        </w:rPr>
        <w:t>regulatory</w:t>
      </w:r>
      <w:r w:rsidRPr="00571965">
        <w:rPr>
          <w:rFonts w:ascii="Times New Roman" w:hAnsi="Times New Roman"/>
          <w:b/>
          <w:bCs/>
          <w:spacing w:val="-4"/>
          <w:sz w:val="20"/>
          <w:szCs w:val="20"/>
          <w:lang w:val="uz-Cyrl-UZ"/>
        </w:rPr>
        <w:t xml:space="preserve"> bodies during inspection</w:t>
      </w:r>
    </w:p>
    <w:p w14:paraId="42AB9FF8" w14:textId="77777777" w:rsidR="006B7FEC" w:rsidRPr="00571965" w:rsidRDefault="006B7FEC" w:rsidP="00571965">
      <w:pPr>
        <w:spacing w:after="0" w:line="288" w:lineRule="auto"/>
        <w:ind w:firstLine="709"/>
        <w:jc w:val="both"/>
        <w:rPr>
          <w:rFonts w:ascii="Times New Roman" w:hAnsi="Times New Roman"/>
          <w:bCs/>
          <w:spacing w:val="-4"/>
          <w:sz w:val="20"/>
          <w:szCs w:val="20"/>
          <w:lang w:val="uz-Cyrl-UZ"/>
        </w:rPr>
      </w:pPr>
    </w:p>
    <w:p w14:paraId="4D24D206" w14:textId="1AC4872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Officials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have the following rights within the scope of their powers during the investigation:</w:t>
      </w:r>
    </w:p>
    <w:p w14:paraId="1899FD5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request documents (information), their copies, written explanations, references and other materials related to the subject and program of the audit from business entities;</w:t>
      </w:r>
    </w:p>
    <w:p w14:paraId="6699695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use of an automated database (information systems) in accordance with the tasks and subject of the investigation;</w:t>
      </w:r>
    </w:p>
    <w:p w14:paraId="266B344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extracting and making copies of documents at the expense of the supervisory authority in case of necessity;</w:t>
      </w:r>
    </w:p>
    <w:p w14:paraId="79C1636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 of buildings, equipment and other property, excluding camera tax inspections, if these actions are related to the inspection;</w:t>
      </w:r>
    </w:p>
    <w:p w14:paraId="0B10526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monitoring of technological processes, if the inspection is related to compliance with technological requirements;</w:t>
      </w:r>
    </w:p>
    <w:p w14:paraId="0C36BC9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record individual actions of representatives of business entities within the scope of the inspection process and inspection using photo-, audio- and video equipment without creating obstacles to the activity of the business entity;</w:t>
      </w:r>
    </w:p>
    <w:p w14:paraId="2AEDF86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issuing mandatory instructions to the audited business entities to eliminate identified violations;</w:t>
      </w:r>
    </w:p>
    <w:p w14:paraId="065E369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take measures in accordance with the procedure established by legislation in case of violations during the investigation;</w:t>
      </w:r>
    </w:p>
    <w:p w14:paraId="6761362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 necessary cases, appointment of expertise and involvement of experts on the basis of a contract;</w:t>
      </w:r>
    </w:p>
    <w:p w14:paraId="1766E38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selection of samples (copies) in the amount necessary for inspection;</w:t>
      </w:r>
    </w:p>
    <w:p w14:paraId="402CAF4D" w14:textId="17B22662" w:rsidR="00CD2817" w:rsidRDefault="00CD2817" w:rsidP="00571965">
      <w:pPr>
        <w:spacing w:after="0" w:line="288" w:lineRule="auto"/>
        <w:ind w:firstLine="709"/>
        <w:jc w:val="both"/>
        <w:rPr>
          <w:rFonts w:ascii="Times New Roman" w:hAnsi="Times New Roman"/>
          <w:bCs/>
          <w:spacing w:val="-4"/>
          <w:sz w:val="20"/>
          <w:szCs w:val="20"/>
          <w:lang w:val="uz-Cyrl-UZ"/>
        </w:rPr>
      </w:pPr>
      <w:r w:rsidRPr="00CD2817">
        <w:rPr>
          <w:rFonts w:ascii="Times New Roman" w:hAnsi="Times New Roman"/>
          <w:bCs/>
          <w:spacing w:val="-4"/>
          <w:sz w:val="20"/>
          <w:szCs w:val="20"/>
          <w:lang w:val="uz-Cyrl-UZ"/>
        </w:rPr>
        <w:lastRenderedPageBreak/>
        <w:t xml:space="preserve">in cases where there are objective grounds, to issue </w:t>
      </w:r>
      <w:r>
        <w:rPr>
          <w:rFonts w:ascii="Times New Roman" w:hAnsi="Times New Roman"/>
          <w:bCs/>
          <w:spacing w:val="-4"/>
          <w:sz w:val="20"/>
          <w:szCs w:val="20"/>
          <w:lang w:val="en-US"/>
        </w:rPr>
        <w:t>requests</w:t>
      </w:r>
      <w:r w:rsidRPr="00CD2817">
        <w:rPr>
          <w:rFonts w:ascii="Times New Roman" w:hAnsi="Times New Roman"/>
          <w:bCs/>
          <w:spacing w:val="-4"/>
          <w:sz w:val="20"/>
          <w:szCs w:val="20"/>
          <w:lang w:val="uz-Cyrl-UZ"/>
        </w:rPr>
        <w:t xml:space="preserve"> and notices to the authorized body regarding the extension, suspension and/or transfer of inspection periods.</w:t>
      </w:r>
    </w:p>
    <w:p w14:paraId="793AE6C3" w14:textId="2D4B634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 accordance with the rights of the officials of the regulatory bodies specified in this article, it is mandatory for the business entities under investigation to fulfill their legal requirements.</w:t>
      </w:r>
    </w:p>
    <w:p w14:paraId="63B3B608" w14:textId="1F5EEB0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are obliged to perform the following during the inspection:</w:t>
      </w:r>
    </w:p>
    <w:p w14:paraId="005B4007" w14:textId="2D14CF9B"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to conduct</w:t>
      </w:r>
      <w:r w:rsidR="005161FA" w:rsidRPr="00571965">
        <w:rPr>
          <w:rFonts w:ascii="Times New Roman" w:hAnsi="Times New Roman"/>
          <w:bCs/>
          <w:spacing w:val="-4"/>
          <w:sz w:val="20"/>
          <w:szCs w:val="20"/>
          <w:lang w:val="uz-Cyrl-UZ"/>
        </w:rPr>
        <w:t xml:space="preserve"> inspections in strict compliance with this Code, other legal documents, the inspection decision and inspection program, and introducing the head of the business entity or the person replacing him with the inspection decision (order), inspection program;</w:t>
      </w:r>
    </w:p>
    <w:p w14:paraId="47B40E54" w14:textId="7B0DB49B"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carry out inspections of business entities during working hours, with the participation of their officials, at the place where they are located, registered or where they carry out business activities;</w:t>
      </w:r>
    </w:p>
    <w:p w14:paraId="619698C9" w14:textId="577EBB3A"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provid</w:t>
      </w:r>
      <w:r>
        <w:rPr>
          <w:rFonts w:ascii="Times New Roman" w:hAnsi="Times New Roman"/>
          <w:bCs/>
          <w:spacing w:val="-4"/>
          <w:sz w:val="20"/>
          <w:szCs w:val="20"/>
          <w:lang w:val="en-US"/>
        </w:rPr>
        <w:t>e</w:t>
      </w:r>
      <w:r w:rsidR="005D1308" w:rsidRPr="00571965">
        <w:rPr>
          <w:rFonts w:ascii="Times New Roman" w:hAnsi="Times New Roman"/>
          <w:bCs/>
          <w:spacing w:val="-4"/>
          <w:sz w:val="20"/>
          <w:szCs w:val="20"/>
          <w:lang w:val="uz-Cyrl-UZ"/>
        </w:rPr>
        <w:t xml:space="preserve"> verbal explanations to business entities regarding questions related to the subject of the audit and the audit program and providing them with information on the audit process of their activities;</w:t>
      </w:r>
    </w:p>
    <w:p w14:paraId="6970514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at the request of the head of the business entity or his representative, submission of normative legal documents related to the inspection;</w:t>
      </w:r>
    </w:p>
    <w:p w14:paraId="14EBE19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substantiation of the facts of violations found in the investigation with the specific norms of the legislation of the Republic of Uzbekistan;</w:t>
      </w:r>
    </w:p>
    <w:p w14:paraId="383A7044"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ensure that information constituting state secrets or other secrets protected by law, information about legal entities and individuals who applied for investigations initiated on the basis of applications are not disclosed in accordance with the established procedure;</w:t>
      </w:r>
    </w:p>
    <w:p w14:paraId="34F1B7B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take measures to prevent damage and to notify consumers in any available way of information about dangerous products (work, services) that may harm life, health, property, and the environment;</w:t>
      </w:r>
    </w:p>
    <w:p w14:paraId="3820FD1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present a copy of the document drawn up on the result of the inspection to the inspected business entity on the day the inspection is completed;</w:t>
      </w:r>
    </w:p>
    <w:p w14:paraId="6499EB2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take measures provided for by law in case of detection of crime symptoms during the investigation.</w:t>
      </w:r>
    </w:p>
    <w:p w14:paraId="7FDF909B" w14:textId="08FB61A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Officials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may have other rights and perform obligations in accordance with the law during the inspection.</w:t>
      </w:r>
    </w:p>
    <w:p w14:paraId="3EBB8F2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3C6FCD52"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Rights and obligations of the business entities under investigation</w:t>
      </w:r>
    </w:p>
    <w:p w14:paraId="282489D3"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1CC81EA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inspected business entities have the following rights during the inspection:</w:t>
      </w:r>
    </w:p>
    <w:p w14:paraId="444B91BA" w14:textId="1D873EA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request the documents that are the basis for the inspection from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to get acquainted with the documents confirming the identity of the inspectors and giving them the right to conduct the inspection;</w:t>
      </w:r>
    </w:p>
    <w:p w14:paraId="22226FDA" w14:textId="318394C0"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receive information </w:t>
      </w:r>
      <w:r w:rsidR="005D1308" w:rsidRPr="00571965">
        <w:rPr>
          <w:rFonts w:ascii="Times New Roman" w:hAnsi="Times New Roman"/>
          <w:bCs/>
          <w:spacing w:val="-4"/>
          <w:sz w:val="20"/>
          <w:szCs w:val="20"/>
          <w:lang w:val="uz-Cyrl-UZ"/>
        </w:rPr>
        <w:t>about the inspection, including information in the unified system of electronic registration of inspections;</w:t>
      </w:r>
    </w:p>
    <w:p w14:paraId="1E29CB86" w14:textId="7360CE6C"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invite associations of business entities, including representatives of the Chamber of Commerce and Industry of the Republic of Uzbekistan, of which they are members, to participate in the inspection;</w:t>
      </w:r>
    </w:p>
    <w:p w14:paraId="4471988A" w14:textId="43396B10"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compar</w:t>
      </w:r>
      <w:r>
        <w:rPr>
          <w:rFonts w:ascii="Times New Roman" w:hAnsi="Times New Roman"/>
          <w:bCs/>
          <w:spacing w:val="-4"/>
          <w:sz w:val="20"/>
          <w:szCs w:val="20"/>
          <w:lang w:val="en-US"/>
        </w:rPr>
        <w:t>e</w:t>
      </w:r>
      <w:r w:rsidR="005D1308" w:rsidRPr="00571965">
        <w:rPr>
          <w:rFonts w:ascii="Times New Roman" w:hAnsi="Times New Roman"/>
          <w:bCs/>
          <w:spacing w:val="-4"/>
          <w:sz w:val="20"/>
          <w:szCs w:val="20"/>
          <w:lang w:val="uz-Cyrl-UZ"/>
        </w:rPr>
        <w:t xml:space="preserve"> the information recorded in the inspection register with the information in the documents provided by the inspection official;</w:t>
      </w:r>
    </w:p>
    <w:p w14:paraId="54F5BD33" w14:textId="3A429881"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refuse </w:t>
      </w:r>
      <w:r w:rsidR="005D1308" w:rsidRPr="00571965">
        <w:rPr>
          <w:rFonts w:ascii="Times New Roman" w:hAnsi="Times New Roman"/>
          <w:bCs/>
          <w:spacing w:val="-4"/>
          <w:sz w:val="20"/>
          <w:szCs w:val="20"/>
          <w:lang w:val="uz-Cyrl-UZ"/>
        </w:rPr>
        <w:t>persons</w:t>
      </w:r>
      <w:r>
        <w:rPr>
          <w:rFonts w:ascii="Times New Roman" w:hAnsi="Times New Roman"/>
          <w:bCs/>
          <w:spacing w:val="-4"/>
          <w:sz w:val="20"/>
          <w:szCs w:val="20"/>
          <w:lang w:val="en-US"/>
        </w:rPr>
        <w:t xml:space="preserve"> to conduct inspection</w:t>
      </w:r>
      <w:r w:rsidR="005D1308" w:rsidRPr="00571965">
        <w:rPr>
          <w:rFonts w:ascii="Times New Roman" w:hAnsi="Times New Roman"/>
          <w:bCs/>
          <w:spacing w:val="-4"/>
          <w:sz w:val="20"/>
          <w:szCs w:val="20"/>
          <w:lang w:val="uz-Cyrl-UZ"/>
        </w:rPr>
        <w:t xml:space="preserve"> who did not submit the documents that are the basis for the inspection, who were not specified in the decision on the appointment of the inspection, who did not present a </w:t>
      </w:r>
      <w:r w:rsidR="00CD2817">
        <w:rPr>
          <w:rFonts w:ascii="Times New Roman" w:hAnsi="Times New Roman"/>
          <w:bCs/>
          <w:spacing w:val="-4"/>
          <w:sz w:val="20"/>
          <w:szCs w:val="20"/>
          <w:lang w:val="uz-Cyrl-UZ"/>
        </w:rPr>
        <w:t>organization identification document</w:t>
      </w:r>
      <w:r w:rsidR="005D1308" w:rsidRPr="00571965">
        <w:rPr>
          <w:rFonts w:ascii="Times New Roman" w:hAnsi="Times New Roman"/>
          <w:bCs/>
          <w:spacing w:val="-4"/>
          <w:sz w:val="20"/>
          <w:szCs w:val="20"/>
          <w:lang w:val="uz-Cyrl-UZ"/>
        </w:rPr>
        <w:t xml:space="preserve"> and a special certificate of permission to conduct inspections, who refused to fill in the inspection registration book, as well as </w:t>
      </w:r>
      <w:r>
        <w:rPr>
          <w:rFonts w:ascii="Times New Roman" w:hAnsi="Times New Roman"/>
          <w:bCs/>
          <w:spacing w:val="-4"/>
          <w:sz w:val="20"/>
          <w:szCs w:val="20"/>
          <w:lang w:val="en-US"/>
        </w:rPr>
        <w:t xml:space="preserve">person coming </w:t>
      </w:r>
      <w:r w:rsidR="005D1308" w:rsidRPr="00571965">
        <w:rPr>
          <w:rFonts w:ascii="Times New Roman" w:hAnsi="Times New Roman"/>
          <w:bCs/>
          <w:spacing w:val="-4"/>
          <w:sz w:val="20"/>
          <w:szCs w:val="20"/>
          <w:lang w:val="uz-Cyrl-UZ"/>
        </w:rPr>
        <w:t>outside of working hours</w:t>
      </w:r>
      <w:r>
        <w:rPr>
          <w:rFonts w:ascii="Times New Roman" w:hAnsi="Times New Roman"/>
          <w:bCs/>
          <w:spacing w:val="-4"/>
          <w:sz w:val="20"/>
          <w:szCs w:val="20"/>
          <w:lang w:val="en-US"/>
        </w:rPr>
        <w:t xml:space="preserve"> of the </w:t>
      </w:r>
      <w:r w:rsidRPr="00571965">
        <w:rPr>
          <w:rFonts w:ascii="Times New Roman" w:hAnsi="Times New Roman"/>
          <w:bCs/>
          <w:spacing w:val="-4"/>
          <w:sz w:val="20"/>
          <w:szCs w:val="20"/>
          <w:lang w:val="uz-Cyrl-UZ"/>
        </w:rPr>
        <w:t>business entit</w:t>
      </w:r>
      <w:proofErr w:type="spellStart"/>
      <w:r>
        <w:rPr>
          <w:rFonts w:ascii="Times New Roman" w:hAnsi="Times New Roman"/>
          <w:bCs/>
          <w:spacing w:val="-4"/>
          <w:sz w:val="20"/>
          <w:szCs w:val="20"/>
          <w:lang w:val="en-US"/>
        </w:rPr>
        <w:t>ies</w:t>
      </w:r>
      <w:proofErr w:type="spellEnd"/>
      <w:r w:rsidR="005D1308" w:rsidRPr="00571965">
        <w:rPr>
          <w:rFonts w:ascii="Times New Roman" w:hAnsi="Times New Roman"/>
          <w:bCs/>
          <w:spacing w:val="-4"/>
          <w:sz w:val="20"/>
          <w:szCs w:val="20"/>
          <w:lang w:val="uz-Cyrl-UZ"/>
        </w:rPr>
        <w:t xml:space="preserve"> and who did not arrive or miss the inspection periods specified in the decision;</w:t>
      </w:r>
    </w:p>
    <w:p w14:paraId="726829E9" w14:textId="69416492"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deny </w:t>
      </w:r>
      <w:r w:rsidR="005D1308" w:rsidRPr="00571965">
        <w:rPr>
          <w:rFonts w:ascii="Times New Roman" w:hAnsi="Times New Roman"/>
          <w:bCs/>
          <w:spacing w:val="-4"/>
          <w:sz w:val="20"/>
          <w:szCs w:val="20"/>
          <w:lang w:val="uz-Cyrl-UZ"/>
        </w:rPr>
        <w:t>compl</w:t>
      </w:r>
      <w:proofErr w:type="spellStart"/>
      <w:r>
        <w:rPr>
          <w:rFonts w:ascii="Times New Roman" w:hAnsi="Times New Roman"/>
          <w:bCs/>
          <w:spacing w:val="-4"/>
          <w:sz w:val="20"/>
          <w:szCs w:val="20"/>
          <w:lang w:val="en-US"/>
        </w:rPr>
        <w:t>iance</w:t>
      </w:r>
      <w:proofErr w:type="spellEnd"/>
      <w:r w:rsidR="005D1308" w:rsidRPr="00571965">
        <w:rPr>
          <w:rFonts w:ascii="Times New Roman" w:hAnsi="Times New Roman"/>
          <w:bCs/>
          <w:spacing w:val="-4"/>
          <w:sz w:val="20"/>
          <w:szCs w:val="20"/>
          <w:lang w:val="uz-Cyrl-UZ"/>
        </w:rPr>
        <w:t xml:space="preserve"> with the requirements of supervisory authorities on issues not within the competence of inspection officials and to</w:t>
      </w:r>
      <w:r>
        <w:rPr>
          <w:rFonts w:ascii="Times New Roman" w:hAnsi="Times New Roman"/>
          <w:bCs/>
          <w:spacing w:val="-4"/>
          <w:sz w:val="20"/>
          <w:szCs w:val="20"/>
          <w:lang w:val="en-US"/>
        </w:rPr>
        <w:t xml:space="preserve"> refuse</w:t>
      </w:r>
      <w:r w:rsidR="005D1308" w:rsidRPr="00571965">
        <w:rPr>
          <w:rFonts w:ascii="Times New Roman" w:hAnsi="Times New Roman"/>
          <w:bCs/>
          <w:spacing w:val="-4"/>
          <w:sz w:val="20"/>
          <w:szCs w:val="20"/>
          <w:lang w:val="uz-Cyrl-UZ"/>
        </w:rPr>
        <w:t xml:space="preserve"> information that is not relevant to the subject and period of inspection;</w:t>
      </w:r>
    </w:p>
    <w:p w14:paraId="211CCE6D" w14:textId="02CD461E"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participat</w:t>
      </w:r>
      <w:r>
        <w:rPr>
          <w:rFonts w:ascii="Times New Roman" w:hAnsi="Times New Roman"/>
          <w:bCs/>
          <w:spacing w:val="-4"/>
          <w:sz w:val="20"/>
          <w:szCs w:val="20"/>
          <w:lang w:val="en-US"/>
        </w:rPr>
        <w:t>e</w:t>
      </w:r>
      <w:r w:rsidR="005D1308" w:rsidRPr="00571965">
        <w:rPr>
          <w:rFonts w:ascii="Times New Roman" w:hAnsi="Times New Roman"/>
          <w:bCs/>
          <w:spacing w:val="-4"/>
          <w:sz w:val="20"/>
          <w:szCs w:val="20"/>
          <w:lang w:val="uz-Cyrl-UZ"/>
        </w:rPr>
        <w:t xml:space="preserve"> in the investigation;</w:t>
      </w:r>
    </w:p>
    <w:p w14:paraId="6927EBF5" w14:textId="065D9EFD"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 xml:space="preserve">record the actions of the officials of the </w:t>
      </w:r>
      <w:r w:rsidR="00156788">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ies within the framework of the inspection processes and inspection using photo, audio and video equipment;</w:t>
      </w:r>
    </w:p>
    <w:p w14:paraId="3B941755" w14:textId="4EAF4359"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use the services of a translator, lawyer and tax consultant;</w:t>
      </w:r>
    </w:p>
    <w:p w14:paraId="3B4FDEFD" w14:textId="443FA08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receive a copy of the document drawn up on the result of the inspection from the inspecting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on the day the inspection was completed;</w:t>
      </w:r>
    </w:p>
    <w:p w14:paraId="022A51D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to give explanations on the issues related to the subject and program of the inspection and to express opinions and objections on the results of the inspection in the report drawn up on the result of the inspection;</w:t>
      </w:r>
    </w:p>
    <w:p w14:paraId="2C92C5AE" w14:textId="07B25BAE"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report</w:t>
      </w:r>
      <w:r>
        <w:rPr>
          <w:rFonts w:ascii="Times New Roman" w:hAnsi="Times New Roman"/>
          <w:bCs/>
          <w:spacing w:val="-4"/>
          <w:sz w:val="20"/>
          <w:szCs w:val="20"/>
          <w:lang w:val="en-US"/>
        </w:rPr>
        <w:t xml:space="preserve"> </w:t>
      </w:r>
      <w:r w:rsidR="005D1308" w:rsidRPr="00571965">
        <w:rPr>
          <w:rFonts w:ascii="Times New Roman" w:hAnsi="Times New Roman"/>
          <w:bCs/>
          <w:spacing w:val="-4"/>
          <w:sz w:val="20"/>
          <w:szCs w:val="20"/>
          <w:lang w:val="uz-Cyrl-UZ"/>
        </w:rPr>
        <w:t xml:space="preserve">to the relevant higher </w:t>
      </w:r>
      <w:r w:rsidR="00156788">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y or law enforcement agencies about the illegal actions or intentions of the officials involved in the investigation;</w:t>
      </w:r>
    </w:p>
    <w:p w14:paraId="15B66182" w14:textId="690FB5F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appeal against the decisions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as well as the actions (inaction) of their officials.</w:t>
      </w:r>
    </w:p>
    <w:p w14:paraId="10C772A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inspected business entities are obliged to perform the following during the inspection:</w:t>
      </w:r>
    </w:p>
    <w:p w14:paraId="4E86FE09" w14:textId="23778E7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ensure the unhindered access of officials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to their territory, building and object of inspection in case of compliance with the requirements of the fourth part of Article 204 of this Code;</w:t>
      </w:r>
    </w:p>
    <w:p w14:paraId="2BCC7909" w14:textId="4A7935DA"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submi</w:t>
      </w:r>
      <w:r>
        <w:rPr>
          <w:rFonts w:ascii="Times New Roman" w:hAnsi="Times New Roman"/>
          <w:bCs/>
          <w:spacing w:val="-4"/>
          <w:sz w:val="20"/>
          <w:szCs w:val="20"/>
          <w:lang w:val="en-US"/>
        </w:rPr>
        <w:t>t</w:t>
      </w:r>
      <w:r w:rsidR="005D1308" w:rsidRPr="00571965">
        <w:rPr>
          <w:rFonts w:ascii="Times New Roman" w:hAnsi="Times New Roman"/>
          <w:bCs/>
          <w:spacing w:val="-4"/>
          <w:sz w:val="20"/>
          <w:szCs w:val="20"/>
          <w:lang w:val="uz-Cyrl-UZ"/>
        </w:rPr>
        <w:t xml:space="preserve"> documents (information), their copies or other materials in paper and electronic media related to the subject and program of the inspection in accordance with the legal requirements of the officials of the </w:t>
      </w:r>
      <w:r w:rsidR="00156788">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ies;</w:t>
      </w:r>
    </w:p>
    <w:p w14:paraId="5E4C18F9" w14:textId="7EEB3418"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ensur</w:t>
      </w:r>
      <w:r>
        <w:rPr>
          <w:rFonts w:ascii="Times New Roman" w:hAnsi="Times New Roman"/>
          <w:bCs/>
          <w:spacing w:val="-4"/>
          <w:sz w:val="20"/>
          <w:szCs w:val="20"/>
          <w:lang w:val="en-US"/>
        </w:rPr>
        <w:t>e</w:t>
      </w:r>
      <w:r w:rsidR="005D1308" w:rsidRPr="00571965">
        <w:rPr>
          <w:rFonts w:ascii="Times New Roman" w:hAnsi="Times New Roman"/>
          <w:bCs/>
          <w:spacing w:val="-4"/>
          <w:sz w:val="20"/>
          <w:szCs w:val="20"/>
          <w:lang w:val="uz-Cyrl-UZ"/>
        </w:rPr>
        <w:t xml:space="preserve"> the </w:t>
      </w:r>
      <w:r>
        <w:rPr>
          <w:rFonts w:ascii="Times New Roman" w:hAnsi="Times New Roman"/>
          <w:bCs/>
          <w:spacing w:val="-4"/>
          <w:sz w:val="20"/>
          <w:szCs w:val="20"/>
          <w:lang w:val="en-US"/>
        </w:rPr>
        <w:t>access and usage</w:t>
      </w:r>
      <w:r w:rsidR="005D1308" w:rsidRPr="00571965">
        <w:rPr>
          <w:rFonts w:ascii="Times New Roman" w:hAnsi="Times New Roman"/>
          <w:bCs/>
          <w:spacing w:val="-4"/>
          <w:sz w:val="20"/>
          <w:szCs w:val="20"/>
          <w:lang w:val="uz-Cyrl-UZ"/>
        </w:rPr>
        <w:t xml:space="preserve"> of an automated database (information systems) in accordance with the tasks and subject of the inspection;</w:t>
      </w:r>
    </w:p>
    <w:p w14:paraId="2866E5F8" w14:textId="248E4F71" w:rsidR="005D1308" w:rsidRPr="00571965" w:rsidRDefault="0005557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 xml:space="preserve">to </w:t>
      </w:r>
      <w:r w:rsidR="005D1308" w:rsidRPr="00571965">
        <w:rPr>
          <w:rFonts w:ascii="Times New Roman" w:hAnsi="Times New Roman"/>
          <w:bCs/>
          <w:spacing w:val="-4"/>
          <w:sz w:val="20"/>
          <w:szCs w:val="20"/>
          <w:lang w:val="uz-Cyrl-UZ"/>
        </w:rPr>
        <w:t>ensur</w:t>
      </w:r>
      <w:r>
        <w:rPr>
          <w:rFonts w:ascii="Times New Roman" w:hAnsi="Times New Roman"/>
          <w:bCs/>
          <w:spacing w:val="-4"/>
          <w:sz w:val="20"/>
          <w:szCs w:val="20"/>
          <w:lang w:val="en-US"/>
        </w:rPr>
        <w:t>e</w:t>
      </w:r>
      <w:r w:rsidR="005D1308" w:rsidRPr="00571965">
        <w:rPr>
          <w:rFonts w:ascii="Times New Roman" w:hAnsi="Times New Roman"/>
          <w:bCs/>
          <w:spacing w:val="-4"/>
          <w:sz w:val="20"/>
          <w:szCs w:val="20"/>
          <w:lang w:val="uz-Cyrl-UZ"/>
        </w:rPr>
        <w:t xml:space="preserve"> the safety of persons who come to the facility for inspection from the effects of harmful and dangerous production factors installed in accordance with the regulatory requirements of these facilities;</w:t>
      </w:r>
    </w:p>
    <w:p w14:paraId="0E9128F3" w14:textId="2F5596D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assist the inspection officials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to perform their duties.</w:t>
      </w:r>
    </w:p>
    <w:p w14:paraId="71DC9B2F" w14:textId="76E708B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Business entities under inspection may have other rights and fulfill</w:t>
      </w:r>
      <w:r w:rsidR="00055570">
        <w:rPr>
          <w:rFonts w:ascii="Times New Roman" w:hAnsi="Times New Roman"/>
          <w:bCs/>
          <w:spacing w:val="-4"/>
          <w:sz w:val="20"/>
          <w:szCs w:val="20"/>
          <w:lang w:val="en-US"/>
        </w:rPr>
        <w:t xml:space="preserve"> other</w:t>
      </w:r>
      <w:r w:rsidRPr="00571965">
        <w:rPr>
          <w:rFonts w:ascii="Times New Roman" w:hAnsi="Times New Roman"/>
          <w:bCs/>
          <w:spacing w:val="-4"/>
          <w:sz w:val="20"/>
          <w:szCs w:val="20"/>
          <w:lang w:val="uz-Cyrl-UZ"/>
        </w:rPr>
        <w:t xml:space="preserve"> obligations in accordance with legislation.</w:t>
      </w:r>
    </w:p>
    <w:p w14:paraId="373A610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55A8DBE6" w14:textId="20D035D9"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Limitations on </w:t>
      </w:r>
      <w:proofErr w:type="spellStart"/>
      <w:r w:rsidR="00156788">
        <w:rPr>
          <w:rFonts w:ascii="Times New Roman" w:hAnsi="Times New Roman"/>
          <w:b/>
          <w:bCs/>
          <w:spacing w:val="-4"/>
          <w:sz w:val="20"/>
          <w:szCs w:val="20"/>
          <w:lang w:val="en-US"/>
        </w:rPr>
        <w:t>i</w:t>
      </w:r>
      <w:proofErr w:type="spellEnd"/>
      <w:r w:rsidRPr="00571965">
        <w:rPr>
          <w:rFonts w:ascii="Times New Roman" w:hAnsi="Times New Roman"/>
          <w:b/>
          <w:bCs/>
          <w:spacing w:val="-4"/>
          <w:sz w:val="20"/>
          <w:szCs w:val="20"/>
          <w:lang w:val="uz-Cyrl-UZ"/>
        </w:rPr>
        <w:t>nspection</w:t>
      </w:r>
    </w:p>
    <w:p w14:paraId="4A08F3A6"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54781320" w14:textId="09F4071D" w:rsidR="005D1308" w:rsidRPr="00571965" w:rsidRDefault="001567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ies and their officials are prohibited from:</w:t>
      </w:r>
    </w:p>
    <w:p w14:paraId="1D829B14" w14:textId="29810BD6"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conduct</w:t>
      </w:r>
      <w:proofErr w:type="spellStart"/>
      <w:r w:rsidR="00BB7850">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an inspection in a place not provided for in the third part of Article 206 of this Code;</w:t>
      </w:r>
    </w:p>
    <w:p w14:paraId="368409A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conducting it in the absence of the head of the business entity or his substitute, an individual entrepreneur or his authorized representative;</w:t>
      </w:r>
    </w:p>
    <w:p w14:paraId="027459F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interfering with the legal activity of business entities, limiting and suspending it, preventing their operation;</w:t>
      </w:r>
    </w:p>
    <w:p w14:paraId="44AD0977" w14:textId="34F7335B" w:rsidR="005D1308" w:rsidRPr="00571965" w:rsidRDefault="00BB785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preventing</w:t>
      </w:r>
      <w:r w:rsidR="005D1308" w:rsidRPr="00571965">
        <w:rPr>
          <w:rFonts w:ascii="Times New Roman" w:hAnsi="Times New Roman"/>
          <w:bCs/>
          <w:spacing w:val="-4"/>
          <w:sz w:val="20"/>
          <w:szCs w:val="20"/>
          <w:lang w:val="uz-Cyrl-UZ"/>
        </w:rPr>
        <w:t xml:space="preserve"> business entities from engaging associations of business entities, including representatives of the Chamber of Commerce and Industry of the Republic of Uzbekistan, to carry out public control over their representatives and inspections, and preventing these persons from participating in inspections;</w:t>
      </w:r>
    </w:p>
    <w:p w14:paraId="3D50E9CF" w14:textId="70F17924" w:rsidR="005D1308" w:rsidRPr="00571965" w:rsidRDefault="00BB785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collecting</w:t>
      </w:r>
      <w:r w:rsidR="005D1308" w:rsidRPr="00571965">
        <w:rPr>
          <w:rFonts w:ascii="Times New Roman" w:hAnsi="Times New Roman"/>
          <w:bCs/>
          <w:spacing w:val="-4"/>
          <w:sz w:val="20"/>
          <w:szCs w:val="20"/>
          <w:lang w:val="uz-Cyrl-UZ"/>
        </w:rPr>
        <w:t xml:space="preserve"> of fines and other payments directly from business entities in the form of cash during the inspection. All calculations should be made only through relevant accounts and credit-cash institutions;</w:t>
      </w:r>
    </w:p>
    <w:p w14:paraId="642670EE" w14:textId="6EE7E726"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request</w:t>
      </w:r>
      <w:proofErr w:type="spellStart"/>
      <w:r w:rsidR="00BB7850">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to provide documents, information, product copies and samples that are not related to the subject of inspection, to inspect environmental facilities and production facilities;</w:t>
      </w:r>
    </w:p>
    <w:p w14:paraId="31C74649" w14:textId="338A0F1D"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confiscati</w:t>
      </w:r>
      <w:r w:rsidR="00BB7850">
        <w:rPr>
          <w:rFonts w:ascii="Times New Roman" w:hAnsi="Times New Roman"/>
          <w:bCs/>
          <w:spacing w:val="-4"/>
          <w:sz w:val="20"/>
          <w:szCs w:val="20"/>
          <w:lang w:val="en-US"/>
        </w:rPr>
        <w:t>ng</w:t>
      </w:r>
      <w:r w:rsidRPr="00571965">
        <w:rPr>
          <w:rFonts w:ascii="Times New Roman" w:hAnsi="Times New Roman"/>
          <w:bCs/>
          <w:spacing w:val="-4"/>
          <w:sz w:val="20"/>
          <w:szCs w:val="20"/>
          <w:lang w:val="uz-Cyrl-UZ"/>
        </w:rPr>
        <w:t xml:space="preserve"> of original documents and goods, with the exception of confiscation of goods for confiscation of the direct object of an administrative offense in accordance with the procedure established by the Code of Administrative Responsibility of the Republic of Uzbekistan;</w:t>
      </w:r>
    </w:p>
    <w:p w14:paraId="44E0209B" w14:textId="081CDEF4" w:rsidR="005D1308" w:rsidRPr="00571965" w:rsidRDefault="00BB7850"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collecting</w:t>
      </w:r>
      <w:r w:rsidR="005D1308" w:rsidRPr="00571965">
        <w:rPr>
          <w:rFonts w:ascii="Times New Roman" w:hAnsi="Times New Roman"/>
          <w:bCs/>
          <w:spacing w:val="-4"/>
          <w:sz w:val="20"/>
          <w:szCs w:val="20"/>
          <w:lang w:val="uz-Cyrl-UZ"/>
        </w:rPr>
        <w:t>, storing, using and distributing information about business entities in violation of the legislation of the Republic of Uzbekistan;</w:t>
      </w:r>
    </w:p>
    <w:p w14:paraId="654FBC1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disseminating information that constitutes commercial and other secrets protected by law obtained as a result of investigations without the consent of the business entity or its head, except for the cases stipulated by the legislation of the Republic of Uzbekistan;</w:t>
      </w:r>
    </w:p>
    <w:p w14:paraId="3EEF99C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checking the fulfillment of the requirements established by regulatory legal documents, if such requirements do not fall under the authority of the officials working on behalf of the regulatory bodies;</w:t>
      </w:r>
    </w:p>
    <w:p w14:paraId="08EAE520" w14:textId="72BD806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carry</w:t>
      </w:r>
      <w:proofErr w:type="spellStart"/>
      <w:r w:rsidR="00BB7850">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out studies, tests and measurements exceeding the standards set by the normative documents in the field of technical regulation, to select samples and copies without issuing a certificate of sample and copy selection in the prescribed form, to inspect the environment and production facilities;</w:t>
      </w:r>
    </w:p>
    <w:p w14:paraId="3664A5D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using the fact of violation of the business entity as a basis for interference in its activities;</w:t>
      </w:r>
    </w:p>
    <w:p w14:paraId="4E3AD8D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giving instructions or proposals to business entities to conduct control activities at their expense, except for the cases specified in Article 209 of this Code;</w:t>
      </w:r>
    </w:p>
    <w:p w14:paraId="429D5844" w14:textId="7D30C94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demand</w:t>
      </w:r>
      <w:proofErr w:type="spellStart"/>
      <w:r w:rsidR="00BB7850">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or </w:t>
      </w:r>
      <w:r w:rsidR="00BB7850">
        <w:rPr>
          <w:rFonts w:ascii="Times New Roman" w:hAnsi="Times New Roman"/>
          <w:bCs/>
          <w:spacing w:val="-4"/>
          <w:sz w:val="20"/>
          <w:szCs w:val="20"/>
          <w:lang w:val="uz-Cyrl-UZ"/>
        </w:rPr>
        <w:t>receiv</w:t>
      </w:r>
      <w:proofErr w:type="spellStart"/>
      <w:r w:rsidR="00BB7850">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any fee or service for the inspection from the business entity or its representative;</w:t>
      </w:r>
    </w:p>
    <w:p w14:paraId="2950105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conducting an inspection beyond the deadline without observing the procedure for extending the inspection period specified in this Code;</w:t>
      </w:r>
    </w:p>
    <w:p w14:paraId="7F8F485E" w14:textId="28BCB90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re-examin</w:t>
      </w:r>
      <w:proofErr w:type="spellStart"/>
      <w:r w:rsidR="00BB7850">
        <w:rPr>
          <w:rFonts w:ascii="Times New Roman" w:hAnsi="Times New Roman"/>
          <w:bCs/>
          <w:spacing w:val="-4"/>
          <w:sz w:val="20"/>
          <w:szCs w:val="20"/>
          <w:lang w:val="en-US"/>
        </w:rPr>
        <w:t>iing</w:t>
      </w:r>
      <w:proofErr w:type="spellEnd"/>
      <w:r w:rsidRPr="00571965">
        <w:rPr>
          <w:rFonts w:ascii="Times New Roman" w:hAnsi="Times New Roman"/>
          <w:bCs/>
          <w:spacing w:val="-4"/>
          <w:sz w:val="20"/>
          <w:szCs w:val="20"/>
          <w:lang w:val="uz-Cyrl-UZ"/>
        </w:rPr>
        <w:t xml:space="preserve"> of the business entity on the issue and period of the previous examination.</w:t>
      </w:r>
    </w:p>
    <w:p w14:paraId="36D846E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222485B3" w14:textId="4AFE30E5" w:rsidR="005D1308" w:rsidRPr="00571965" w:rsidRDefault="00270117" w:rsidP="00571965">
      <w:pPr>
        <w:pStyle w:val="Heading3"/>
        <w:spacing w:before="0" w:line="288" w:lineRule="auto"/>
        <w:ind w:left="1190" w:hanging="504"/>
        <w:jc w:val="both"/>
        <w:rPr>
          <w:rFonts w:ascii="Times New Roman" w:hAnsi="Times New Roman"/>
          <w:b/>
          <w:bCs/>
          <w:color w:val="auto"/>
          <w:spacing w:val="-4"/>
          <w:sz w:val="20"/>
          <w:szCs w:val="20"/>
          <w:lang w:val="uz-Cyrl-UZ"/>
        </w:rPr>
      </w:pPr>
      <w:r>
        <w:rPr>
          <w:rFonts w:ascii="Times New Roman" w:hAnsi="Times New Roman"/>
          <w:b/>
          <w:color w:val="auto"/>
          <w:spacing w:val="-4"/>
          <w:sz w:val="20"/>
          <w:szCs w:val="20"/>
          <w:lang w:val="uz-Cyrl-UZ"/>
        </w:rPr>
        <w:t>Part</w:t>
      </w:r>
      <w:r w:rsidR="005D1308" w:rsidRPr="00571965">
        <w:rPr>
          <w:rFonts w:ascii="Times New Roman" w:hAnsi="Times New Roman"/>
          <w:b/>
          <w:color w:val="auto"/>
          <w:spacing w:val="-4"/>
          <w:sz w:val="20"/>
          <w:szCs w:val="20"/>
          <w:lang w:val="uz-Cyrl-UZ"/>
        </w:rPr>
        <w:t xml:space="preserve"> </w:t>
      </w:r>
      <w:r w:rsidR="009A6647" w:rsidRPr="00571965">
        <w:rPr>
          <w:rFonts w:ascii="Times New Roman" w:hAnsi="Times New Roman"/>
          <w:b/>
          <w:bCs/>
          <w:color w:val="auto"/>
          <w:spacing w:val="-4"/>
          <w:sz w:val="20"/>
          <w:szCs w:val="20"/>
          <w:lang w:val="uz-Cyrl-UZ"/>
        </w:rPr>
        <w:t>4</w:t>
      </w:r>
      <w:r w:rsidR="00EF3F33">
        <w:rPr>
          <w:rFonts w:ascii="Times New Roman" w:hAnsi="Times New Roman"/>
          <w:b/>
          <w:bCs/>
          <w:color w:val="auto"/>
          <w:spacing w:val="-4"/>
          <w:sz w:val="20"/>
          <w:szCs w:val="20"/>
          <w:lang w:val="uz-Cyrl-UZ"/>
        </w:rPr>
        <w:t>.</w:t>
      </w:r>
      <w:r w:rsidR="005D1308" w:rsidRPr="00571965">
        <w:rPr>
          <w:rFonts w:ascii="Times New Roman" w:hAnsi="Times New Roman"/>
          <w:b/>
          <w:bCs/>
          <w:color w:val="auto"/>
          <w:spacing w:val="-4"/>
          <w:sz w:val="20"/>
          <w:szCs w:val="20"/>
          <w:lang w:val="uz-Cyrl-UZ"/>
        </w:rPr>
        <w:t xml:space="preserve"> Formalization of inspection results and review of inspection materials by the </w:t>
      </w:r>
      <w:r w:rsidR="00156788">
        <w:rPr>
          <w:rFonts w:ascii="Times New Roman" w:hAnsi="Times New Roman"/>
          <w:b/>
          <w:bCs/>
          <w:color w:val="auto"/>
          <w:spacing w:val="-4"/>
          <w:sz w:val="20"/>
          <w:szCs w:val="20"/>
          <w:lang w:val="uz-Cyrl-UZ"/>
        </w:rPr>
        <w:t>regulatory bod</w:t>
      </w:r>
      <w:r w:rsidR="005D1308" w:rsidRPr="00571965">
        <w:rPr>
          <w:rFonts w:ascii="Times New Roman" w:hAnsi="Times New Roman"/>
          <w:b/>
          <w:bCs/>
          <w:color w:val="auto"/>
          <w:spacing w:val="-4"/>
          <w:sz w:val="20"/>
          <w:szCs w:val="20"/>
          <w:lang w:val="uz-Cyrl-UZ"/>
        </w:rPr>
        <w:t>y</w:t>
      </w:r>
    </w:p>
    <w:p w14:paraId="6E29FAF1" w14:textId="77777777" w:rsidR="005D1308" w:rsidRPr="00571965" w:rsidRDefault="005D1308" w:rsidP="00571965">
      <w:pPr>
        <w:spacing w:after="0" w:line="288" w:lineRule="auto"/>
        <w:ind w:firstLine="709"/>
        <w:jc w:val="center"/>
        <w:rPr>
          <w:rFonts w:ascii="Times New Roman" w:hAnsi="Times New Roman"/>
          <w:b/>
          <w:bCs/>
          <w:spacing w:val="-4"/>
          <w:sz w:val="20"/>
          <w:szCs w:val="20"/>
          <w:lang w:val="uz-Cyrl-UZ"/>
        </w:rPr>
      </w:pPr>
    </w:p>
    <w:p w14:paraId="5B8CE45D"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Issuance of the inspection report</w:t>
      </w:r>
    </w:p>
    <w:p w14:paraId="4721A484"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70B148E5" w14:textId="0051D4A4" w:rsidR="005D1308"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According to the results of the inspection,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issue two copies of the inspection report, except for the electronic records</w:t>
      </w:r>
      <w:r w:rsidR="00AA72BA">
        <w:rPr>
          <w:rFonts w:ascii="Times New Roman" w:hAnsi="Times New Roman"/>
          <w:bCs/>
          <w:spacing w:val="-4"/>
          <w:sz w:val="20"/>
          <w:szCs w:val="20"/>
          <w:lang w:val="en-US"/>
        </w:rPr>
        <w:t>, with the following information</w:t>
      </w:r>
      <w:r w:rsidRPr="00571965">
        <w:rPr>
          <w:rFonts w:ascii="Times New Roman" w:hAnsi="Times New Roman"/>
          <w:bCs/>
          <w:spacing w:val="-4"/>
          <w:sz w:val="20"/>
          <w:szCs w:val="20"/>
          <w:lang w:val="uz-Cyrl-UZ"/>
        </w:rPr>
        <w:t>:</w:t>
      </w:r>
    </w:p>
    <w:p w14:paraId="5C467D7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date, time and place of the inspection report;</w:t>
      </w:r>
    </w:p>
    <w:p w14:paraId="17472275" w14:textId="15F791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name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the surname, first name, patronymic and position of the persons who conducted the inspection;</w:t>
      </w:r>
    </w:p>
    <w:p w14:paraId="1F01A425" w14:textId="5E57573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date and number of the decision of the </w:t>
      </w:r>
      <w:r w:rsidR="00CC2E8D">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which registered the inspection in the unified system of electronic registration of inspections;</w:t>
      </w:r>
    </w:p>
    <w:p w14:paraId="1D02D76A" w14:textId="221B369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full name and location (postal address) of the </w:t>
      </w:r>
      <w:r w:rsidR="00A77BF0">
        <w:rPr>
          <w:rFonts w:ascii="Times New Roman" w:hAnsi="Times New Roman"/>
          <w:bCs/>
          <w:spacing w:val="-4"/>
          <w:sz w:val="20"/>
          <w:szCs w:val="20"/>
          <w:lang w:val="uz-Cyrl-UZ"/>
        </w:rPr>
        <w:t>legal business entity</w:t>
      </w:r>
      <w:r w:rsidRPr="00571965">
        <w:rPr>
          <w:rFonts w:ascii="Times New Roman" w:hAnsi="Times New Roman"/>
          <w:bCs/>
          <w:spacing w:val="-4"/>
          <w:sz w:val="20"/>
          <w:szCs w:val="20"/>
          <w:lang w:val="uz-Cyrl-UZ"/>
        </w:rPr>
        <w:t>, the surname, first name, patronymic of the head of the business entity or his substitute, or the surname, first name, patronymic of the individual entrepreneur under investigation, and the tax payer's identification number;</w:t>
      </w:r>
    </w:p>
    <w:p w14:paraId="110ECB4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state of explaining its rights and obligations to the business entity;</w:t>
      </w:r>
    </w:p>
    <w:p w14:paraId="7F9977D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about the participation of a translator, lawyer, tax consultant, associations of business entities, including representatives of the Chamber of Commerce and Industry of the Republic of Uzbekistan;</w:t>
      </w:r>
    </w:p>
    <w:p w14:paraId="3D96BE5B" w14:textId="41FEDE5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information on </w:t>
      </w:r>
      <w:r w:rsidR="00AA72BA">
        <w:rPr>
          <w:rFonts w:ascii="Times New Roman" w:hAnsi="Times New Roman"/>
          <w:bCs/>
          <w:spacing w:val="-4"/>
          <w:sz w:val="20"/>
          <w:szCs w:val="20"/>
          <w:lang w:val="en-US"/>
        </w:rPr>
        <w:t>writing a record in the</w:t>
      </w:r>
      <w:r w:rsidRPr="00571965">
        <w:rPr>
          <w:rFonts w:ascii="Times New Roman" w:hAnsi="Times New Roman"/>
          <w:bCs/>
          <w:spacing w:val="-4"/>
          <w:sz w:val="20"/>
          <w:szCs w:val="20"/>
          <w:lang w:val="uz-Cyrl-UZ"/>
        </w:rPr>
        <w:t xml:space="preserve"> inspection register</w:t>
      </w:r>
      <w:r w:rsidR="00AA72BA">
        <w:rPr>
          <w:rFonts w:ascii="Times New Roman" w:hAnsi="Times New Roman"/>
          <w:bCs/>
          <w:spacing w:val="-4"/>
          <w:sz w:val="20"/>
          <w:szCs w:val="20"/>
          <w:lang w:val="en-US"/>
        </w:rPr>
        <w:t xml:space="preserve"> (a book at business entity premises, listing inspections)</w:t>
      </w:r>
      <w:r w:rsidRPr="00571965">
        <w:rPr>
          <w:rFonts w:ascii="Times New Roman" w:hAnsi="Times New Roman"/>
          <w:bCs/>
          <w:spacing w:val="-4"/>
          <w:sz w:val="20"/>
          <w:szCs w:val="20"/>
          <w:lang w:val="uz-Cyrl-UZ"/>
        </w:rPr>
        <w:t>;</w:t>
      </w:r>
    </w:p>
    <w:p w14:paraId="5B1187B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date, time and place of inspection;</w:t>
      </w:r>
    </w:p>
    <w:p w14:paraId="4A8F7AF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audited period of the business entity;</w:t>
      </w:r>
    </w:p>
    <w:p w14:paraId="7D6C9A7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general information about the object and documents of the business entity submitted or not submitted for inspection;</w:t>
      </w:r>
    </w:p>
    <w:p w14:paraId="4A6E8712"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 detailed description of the nature and status of the violation identified during the inspection, indicating the specific status and documents of the laws and regulations violated by the business entity, as well as the basis for the conclusion that the violation was committed;</w:t>
      </w:r>
    </w:p>
    <w:p w14:paraId="0D408E17" w14:textId="30D4BE5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reasonable opinion of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regarding the committed violations: technical error, incorrect application or interpretation of legal norms, lack of awareness of some regulatory legal documents of the business entity, intentional violation or other reasons;</w:t>
      </w:r>
    </w:p>
    <w:p w14:paraId="0097C5F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opinions and conclusions on the results of the investigation.</w:t>
      </w:r>
    </w:p>
    <w:p w14:paraId="5991BA9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at the end of the inspection no cases of violation of legal documents were found, this will be noted in the inspection report.</w:t>
      </w:r>
    </w:p>
    <w:p w14:paraId="46B01F5A" w14:textId="5CC9DD7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inspection report is signed by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and the head of the business entity or his substitute and the individual entrepreneur. The signatures of the head of the business entity or his/her substitute, the individual entrepreneur, do not mean that they are satisfied with the results of their investigation.</w:t>
      </w:r>
    </w:p>
    <w:p w14:paraId="6DAFA59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there are comments and (or) objections to the results of the inspection, the head of the business entity or his substitute shall state them in writing. Comments and (or) objections are attached to the inspection report and an appropriate record is made about it.</w:t>
      </w:r>
    </w:p>
    <w:p w14:paraId="0670B9A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Copies of the documents specified in Article 206 of this Code, reports on the actions taken within the scope of the investigation, inventory reports, experts' conclusions, materials obtained during the investigation, as well as other documents confirming that the actions were performed within the scope of the investigation should be attached to the inspection report.</w:t>
      </w:r>
    </w:p>
    <w:p w14:paraId="2D8DD6EA" w14:textId="248F198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Information constituting state, commercial secrets and other secrets protected by law </w:t>
      </w:r>
      <w:r w:rsidR="00A7427A">
        <w:rPr>
          <w:rFonts w:ascii="Times New Roman" w:hAnsi="Times New Roman"/>
          <w:bCs/>
          <w:spacing w:val="-4"/>
          <w:sz w:val="20"/>
          <w:szCs w:val="20"/>
          <w:lang w:val="en-US"/>
        </w:rPr>
        <w:t>is</w:t>
      </w:r>
      <w:r w:rsidRPr="00571965">
        <w:rPr>
          <w:rFonts w:ascii="Times New Roman" w:hAnsi="Times New Roman"/>
          <w:bCs/>
          <w:spacing w:val="-4"/>
          <w:sz w:val="20"/>
          <w:szCs w:val="20"/>
          <w:lang w:val="uz-Cyrl-UZ"/>
        </w:rPr>
        <w:t xml:space="preserve"> formalized in accordance with the results of existing investigations and the requirements stipulated by the relevant legal documents.</w:t>
      </w:r>
    </w:p>
    <w:p w14:paraId="357A93CB" w14:textId="3EA0ECF1" w:rsidR="00561829"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day the inspection report is handed over to the business entity before the deadline for completion of the inspection specified in the decision on the appointment of the inspection shall be considered the day of completion of the inspection. Also, when the inspection document is issued in electronic form, the date of drawing up this document is the day when the inspection was completed. A printed copy of the inspection document issued in electronic form is sent to the business entity no later than five working days after the end of the inspection. In the event that the business entity refuses to receive the inspection report, the official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w:t>
      </w:r>
      <w:r w:rsidR="00A7427A">
        <w:rPr>
          <w:rFonts w:ascii="Times New Roman" w:hAnsi="Times New Roman"/>
          <w:bCs/>
          <w:spacing w:val="-4"/>
          <w:sz w:val="20"/>
          <w:szCs w:val="20"/>
          <w:lang w:val="en-US"/>
        </w:rPr>
        <w:t>makes</w:t>
      </w:r>
      <w:r w:rsidRPr="00571965">
        <w:rPr>
          <w:rFonts w:ascii="Times New Roman" w:hAnsi="Times New Roman"/>
          <w:bCs/>
          <w:spacing w:val="-4"/>
          <w:sz w:val="20"/>
          <w:szCs w:val="20"/>
          <w:lang w:val="uz-Cyrl-UZ"/>
        </w:rPr>
        <w:t xml:space="preserve"> a corresponding entry in the inspection </w:t>
      </w:r>
      <w:r w:rsidRPr="00571965">
        <w:rPr>
          <w:rFonts w:ascii="Times New Roman" w:hAnsi="Times New Roman"/>
          <w:bCs/>
          <w:spacing w:val="-4"/>
          <w:sz w:val="20"/>
          <w:szCs w:val="20"/>
          <w:lang w:val="uz-Cyrl-UZ"/>
        </w:rPr>
        <w:lastRenderedPageBreak/>
        <w:t xml:space="preserve">report, and the inspection </w:t>
      </w:r>
      <w:r w:rsidR="00A7427A">
        <w:rPr>
          <w:rFonts w:ascii="Times New Roman" w:hAnsi="Times New Roman"/>
          <w:bCs/>
          <w:spacing w:val="-4"/>
          <w:sz w:val="20"/>
          <w:szCs w:val="20"/>
          <w:lang w:val="en-US"/>
        </w:rPr>
        <w:t>is</w:t>
      </w:r>
      <w:r w:rsidRPr="00571965">
        <w:rPr>
          <w:rFonts w:ascii="Times New Roman" w:hAnsi="Times New Roman"/>
          <w:bCs/>
          <w:spacing w:val="-4"/>
          <w:sz w:val="20"/>
          <w:szCs w:val="20"/>
          <w:lang w:val="uz-Cyrl-UZ"/>
        </w:rPr>
        <w:t xml:space="preserve"> considered completed from that moment. In this case, a copy of the inspection report will be sent to the business entity by registered mail within one working day.</w:t>
      </w:r>
    </w:p>
    <w:p w14:paraId="3A84A2D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0D6818FB" w14:textId="4F9CAF99" w:rsidR="005D1308" w:rsidRPr="00571965" w:rsidRDefault="0015678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Instruction</w:t>
      </w:r>
      <w:r w:rsidR="005D1308" w:rsidRPr="00571965">
        <w:rPr>
          <w:rFonts w:ascii="Times New Roman" w:hAnsi="Times New Roman"/>
          <w:b/>
          <w:bCs/>
          <w:spacing w:val="-4"/>
          <w:sz w:val="20"/>
          <w:szCs w:val="20"/>
          <w:lang w:val="uz-Cyrl-UZ"/>
        </w:rPr>
        <w:t xml:space="preserve"> of the regulatory body</w:t>
      </w:r>
    </w:p>
    <w:p w14:paraId="6D9306DC"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C7B102C" w14:textId="79894B5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According to the results of the inspection, if the business entity has no objection to the inspection report, the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will issue an instruction to the business entity to eliminate the identified violations within three working days, except for the cases specified in the competition legislation.</w:t>
      </w:r>
    </w:p>
    <w:p w14:paraId="5828315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business entity is obliged to eliminate identified deficiencies and violations within the specified time, to take measures to prevent their recurrence, to report on the performed works and their results, and to fulfill other requirements specified in the instruction.</w:t>
      </w:r>
    </w:p>
    <w:p w14:paraId="18F9A9C7" w14:textId="40550734" w:rsidR="00561829"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It is forbidden to carry out control inspections aimed at studying the status of the instruction</w:t>
      </w:r>
      <w:r w:rsidR="00156788">
        <w:rPr>
          <w:rFonts w:ascii="Times New Roman" w:hAnsi="Times New Roman"/>
          <w:bCs/>
          <w:spacing w:val="-4"/>
          <w:sz w:val="20"/>
          <w:szCs w:val="20"/>
          <w:lang w:val="en-US"/>
        </w:rPr>
        <w:t xml:space="preserve"> execution</w:t>
      </w:r>
      <w:r w:rsidRPr="00571965">
        <w:rPr>
          <w:rFonts w:ascii="Times New Roman" w:hAnsi="Times New Roman"/>
          <w:bCs/>
          <w:spacing w:val="-4"/>
          <w:sz w:val="20"/>
          <w:szCs w:val="20"/>
          <w:lang w:val="uz-Cyrl-UZ"/>
        </w:rPr>
        <w:t>.</w:t>
      </w:r>
    </w:p>
    <w:p w14:paraId="3CF3029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51B7701D"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Review of inspection materials by the supervisory authority</w:t>
      </w:r>
    </w:p>
    <w:p w14:paraId="0554DBC9"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238059EE" w14:textId="77E98A6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If the business entity is not satisfied with the results of the inspection, the inspection materials will be reviewed by the head or deputy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0E06C3E0" w14:textId="425CEC10" w:rsidR="00561829"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Investigation materials are </w:t>
      </w:r>
      <w:r w:rsidR="00A7427A">
        <w:rPr>
          <w:rFonts w:ascii="Times New Roman" w:hAnsi="Times New Roman"/>
          <w:bCs/>
          <w:spacing w:val="-4"/>
          <w:sz w:val="20"/>
          <w:szCs w:val="20"/>
          <w:lang w:val="en-US"/>
        </w:rPr>
        <w:t>reviewed</w:t>
      </w:r>
      <w:r w:rsidRPr="00571965">
        <w:rPr>
          <w:rFonts w:ascii="Times New Roman" w:hAnsi="Times New Roman"/>
          <w:bCs/>
          <w:spacing w:val="-4"/>
          <w:sz w:val="20"/>
          <w:szCs w:val="20"/>
          <w:lang w:val="uz-Cyrl-UZ"/>
        </w:rPr>
        <w:t xml:space="preserve"> in accordance with the legislation on keeping state secrets ten working days after the end of the investigation, but not later than fifteen working days.</w:t>
      </w:r>
    </w:p>
    <w:p w14:paraId="349515A2" w14:textId="3DD1CAA3"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business entity has the right to submit additional written explanations or objections to the report of the inspection results within ten days from the date of completion of the inspection. The investigation materials are </w:t>
      </w:r>
      <w:r w:rsidR="00A7427A">
        <w:rPr>
          <w:rFonts w:ascii="Times New Roman" w:hAnsi="Times New Roman"/>
          <w:bCs/>
          <w:spacing w:val="-4"/>
          <w:sz w:val="20"/>
          <w:szCs w:val="20"/>
          <w:lang w:val="en-US"/>
        </w:rPr>
        <w:t>reviewed</w:t>
      </w:r>
      <w:r w:rsidRPr="00571965">
        <w:rPr>
          <w:rFonts w:ascii="Times New Roman" w:hAnsi="Times New Roman"/>
          <w:bCs/>
          <w:spacing w:val="-4"/>
          <w:sz w:val="20"/>
          <w:szCs w:val="20"/>
          <w:lang w:val="uz-Cyrl-UZ"/>
        </w:rPr>
        <w:t xml:space="preserve"> in the presence of the head of the business entity or his substitute and the individual entrepreneur.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r w:rsidR="00A7427A">
        <w:rPr>
          <w:rFonts w:ascii="Times New Roman" w:hAnsi="Times New Roman"/>
          <w:bCs/>
          <w:spacing w:val="-4"/>
          <w:sz w:val="20"/>
          <w:szCs w:val="20"/>
          <w:lang w:val="en-US"/>
        </w:rPr>
        <w:t xml:space="preserve"> </w:t>
      </w:r>
      <w:r w:rsidRPr="00571965">
        <w:rPr>
          <w:rFonts w:ascii="Times New Roman" w:hAnsi="Times New Roman"/>
          <w:bCs/>
          <w:spacing w:val="-4"/>
          <w:sz w:val="20"/>
          <w:szCs w:val="20"/>
          <w:lang w:val="uz-Cyrl-UZ"/>
        </w:rPr>
        <w:t>notif</w:t>
      </w:r>
      <w:proofErr w:type="spellStart"/>
      <w:r w:rsidR="00A7427A">
        <w:rPr>
          <w:rFonts w:ascii="Times New Roman" w:hAnsi="Times New Roman"/>
          <w:bCs/>
          <w:spacing w:val="-4"/>
          <w:sz w:val="20"/>
          <w:szCs w:val="20"/>
          <w:lang w:val="en-US"/>
        </w:rPr>
        <w:t>ies</w:t>
      </w:r>
      <w:proofErr w:type="spellEnd"/>
      <w:r w:rsidRPr="00571965">
        <w:rPr>
          <w:rFonts w:ascii="Times New Roman" w:hAnsi="Times New Roman"/>
          <w:bCs/>
          <w:spacing w:val="-4"/>
          <w:sz w:val="20"/>
          <w:szCs w:val="20"/>
          <w:lang w:val="uz-Cyrl-UZ"/>
        </w:rPr>
        <w:t xml:space="preserve"> the business entity of the date, time and place of review of the inspection materials at least two working days before the review.</w:t>
      </w:r>
    </w:p>
    <w:p w14:paraId="566BB69A" w14:textId="18C4D9F0"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If the business entity has informed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that it cannot come to review the inspection materials due to valid reasons, the head or deputy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shall make a decision to postpone the review of the inspection materials for a period of no more than three working days, and the business entity </w:t>
      </w:r>
      <w:r w:rsidR="00A7427A">
        <w:rPr>
          <w:rFonts w:ascii="Times New Roman" w:hAnsi="Times New Roman"/>
          <w:bCs/>
          <w:spacing w:val="-4"/>
          <w:sz w:val="20"/>
          <w:szCs w:val="20"/>
          <w:lang w:val="en-US"/>
        </w:rPr>
        <w:t>is</w:t>
      </w:r>
      <w:r w:rsidRPr="00571965">
        <w:rPr>
          <w:rFonts w:ascii="Times New Roman" w:hAnsi="Times New Roman"/>
          <w:bCs/>
          <w:spacing w:val="-4"/>
          <w:sz w:val="20"/>
          <w:szCs w:val="20"/>
          <w:lang w:val="uz-Cyrl-UZ"/>
        </w:rPr>
        <w:t xml:space="preserve"> notified of this. If the business entity does not come to review the inspection materials despite the repeated notification, these materials, including the explanations and objections submitted by the business entity, will be </w:t>
      </w:r>
      <w:r w:rsidR="00A7427A">
        <w:rPr>
          <w:rFonts w:ascii="Times New Roman" w:hAnsi="Times New Roman"/>
          <w:bCs/>
          <w:spacing w:val="-4"/>
          <w:sz w:val="20"/>
          <w:szCs w:val="20"/>
          <w:lang w:val="en-US"/>
        </w:rPr>
        <w:t>reviewed</w:t>
      </w:r>
      <w:r w:rsidRPr="00571965">
        <w:rPr>
          <w:rFonts w:ascii="Times New Roman" w:hAnsi="Times New Roman"/>
          <w:bCs/>
          <w:spacing w:val="-4"/>
          <w:sz w:val="20"/>
          <w:szCs w:val="20"/>
          <w:lang w:val="uz-Cyrl-UZ"/>
        </w:rPr>
        <w:t xml:space="preserve"> without its participation.</w:t>
      </w:r>
    </w:p>
    <w:p w14:paraId="7D49081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During the examination of the investigation materials, the presence of signs of violation of legal documents, the amount and nature of the applied legal measures, mitigating or aggravating circumstances of the responsibility for the committed offense, the presence of signs of an administrative offense or crime, as well as other circumstances important for the examination of the investigation materials are determined.</w:t>
      </w:r>
    </w:p>
    <w:p w14:paraId="75C91606"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During the review of the investigation materials, a report is kept, which indicates the following:</w:t>
      </w:r>
    </w:p>
    <w:p w14:paraId="3E5EEE2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date and place of review of inspection materials;</w:t>
      </w:r>
    </w:p>
    <w:p w14:paraId="5AE2048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surname, first name, patronymic, as well as position of the person reviewing the inspection materials;</w:t>
      </w:r>
    </w:p>
    <w:p w14:paraId="2BD4DD7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information on the presence of persons participating in the review of investigation materials;</w:t>
      </w:r>
    </w:p>
    <w:p w14:paraId="204165C4" w14:textId="4CEA6BD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examination materials under </w:t>
      </w:r>
      <w:r w:rsidR="00A7427A">
        <w:rPr>
          <w:rFonts w:ascii="Times New Roman" w:hAnsi="Times New Roman"/>
          <w:bCs/>
          <w:spacing w:val="-4"/>
          <w:sz w:val="20"/>
          <w:szCs w:val="20"/>
          <w:lang w:val="en-US"/>
        </w:rPr>
        <w:t>review</w:t>
      </w:r>
      <w:r w:rsidRPr="00571965">
        <w:rPr>
          <w:rFonts w:ascii="Times New Roman" w:hAnsi="Times New Roman"/>
          <w:bCs/>
          <w:spacing w:val="-4"/>
          <w:sz w:val="20"/>
          <w:szCs w:val="20"/>
          <w:lang w:val="uz-Cyrl-UZ"/>
        </w:rPr>
        <w:t>;</w:t>
      </w:r>
    </w:p>
    <w:p w14:paraId="07E9DEE2" w14:textId="7F8EE50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explanations, petitions and </w:t>
      </w:r>
      <w:r w:rsidR="00A7427A">
        <w:rPr>
          <w:rFonts w:ascii="Times New Roman" w:hAnsi="Times New Roman"/>
          <w:bCs/>
          <w:spacing w:val="-4"/>
          <w:sz w:val="20"/>
          <w:szCs w:val="20"/>
          <w:lang w:val="en-US"/>
        </w:rPr>
        <w:t>reviews</w:t>
      </w:r>
      <w:r w:rsidR="00A7427A" w:rsidRPr="00571965">
        <w:rPr>
          <w:rFonts w:ascii="Times New Roman" w:hAnsi="Times New Roman"/>
          <w:bCs/>
          <w:spacing w:val="-4"/>
          <w:sz w:val="20"/>
          <w:szCs w:val="20"/>
          <w:lang w:val="uz-Cyrl-UZ"/>
        </w:rPr>
        <w:t xml:space="preserve"> </w:t>
      </w:r>
      <w:r w:rsidRPr="00571965">
        <w:rPr>
          <w:rFonts w:ascii="Times New Roman" w:hAnsi="Times New Roman"/>
          <w:bCs/>
          <w:spacing w:val="-4"/>
          <w:sz w:val="20"/>
          <w:szCs w:val="20"/>
          <w:lang w:val="uz-Cyrl-UZ"/>
        </w:rPr>
        <w:t>results of persons participating in the review of investigation materials;</w:t>
      </w:r>
    </w:p>
    <w:p w14:paraId="32182CF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documents studied during the review of inspection materials;</w:t>
      </w:r>
    </w:p>
    <w:p w14:paraId="6480CCC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other information about the process of review of inspection materials.</w:t>
      </w:r>
    </w:p>
    <w:p w14:paraId="3C3DB79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report on the review of investigation materials is signed by the official who reviewed the investigation materials, as well as other persons who participated in their review.</w:t>
      </w:r>
    </w:p>
    <w:p w14:paraId="26B974B3" w14:textId="23C39944" w:rsidR="005D1308" w:rsidRPr="00571965" w:rsidRDefault="001855BD"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 copy of the report </w:t>
      </w:r>
      <w:r w:rsidR="00A7427A">
        <w:rPr>
          <w:rFonts w:ascii="Times New Roman" w:hAnsi="Times New Roman"/>
          <w:bCs/>
          <w:spacing w:val="-4"/>
          <w:sz w:val="20"/>
          <w:szCs w:val="20"/>
          <w:lang w:val="en-US"/>
        </w:rPr>
        <w:t>is</w:t>
      </w:r>
      <w:r w:rsidRPr="00571965">
        <w:rPr>
          <w:rFonts w:ascii="Times New Roman" w:hAnsi="Times New Roman"/>
          <w:bCs/>
          <w:spacing w:val="-4"/>
          <w:sz w:val="20"/>
          <w:szCs w:val="20"/>
          <w:lang w:val="uz-Cyrl-UZ"/>
        </w:rPr>
        <w:t xml:space="preserve"> submitted to the head of the business entity or his substitute and to the individual entrepreneur.</w:t>
      </w:r>
    </w:p>
    <w:p w14:paraId="33BEC421" w14:textId="77777777" w:rsidR="008C4F0F" w:rsidRPr="00571965" w:rsidRDefault="008C4F0F" w:rsidP="00571965">
      <w:pPr>
        <w:spacing w:after="0" w:line="288" w:lineRule="auto"/>
        <w:ind w:firstLine="709"/>
        <w:jc w:val="both"/>
        <w:rPr>
          <w:rFonts w:ascii="Times New Roman" w:hAnsi="Times New Roman"/>
          <w:bCs/>
          <w:spacing w:val="-4"/>
          <w:sz w:val="20"/>
          <w:szCs w:val="20"/>
          <w:lang w:val="uz-Cyrl-UZ"/>
        </w:rPr>
      </w:pPr>
    </w:p>
    <w:p w14:paraId="3876FC4E" w14:textId="544468B5"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Decision of the </w:t>
      </w:r>
      <w:r w:rsidR="00156788">
        <w:rPr>
          <w:rFonts w:ascii="Times New Roman" w:hAnsi="Times New Roman"/>
          <w:b/>
          <w:bCs/>
          <w:spacing w:val="-4"/>
          <w:sz w:val="20"/>
          <w:szCs w:val="20"/>
          <w:lang w:val="uz-Cyrl-UZ"/>
        </w:rPr>
        <w:t>regulatory bod</w:t>
      </w:r>
      <w:r w:rsidRPr="00571965">
        <w:rPr>
          <w:rFonts w:ascii="Times New Roman" w:hAnsi="Times New Roman"/>
          <w:b/>
          <w:bCs/>
          <w:spacing w:val="-4"/>
          <w:sz w:val="20"/>
          <w:szCs w:val="20"/>
          <w:lang w:val="uz-Cyrl-UZ"/>
        </w:rPr>
        <w:t>y on the results of review of inspection materials</w:t>
      </w:r>
    </w:p>
    <w:p w14:paraId="47BA1FC4"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4A617D77" w14:textId="44CD6B4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Based on the results of review of the investigation materials, the head or deputy head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y makes a decision within the powers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19172137" w14:textId="07E462C8"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the actions of its official should be objective and confirmed by real information and documents with reliable information.</w:t>
      </w:r>
    </w:p>
    <w:p w14:paraId="2761EC6F" w14:textId="3B2CFEE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 xml:space="preserve">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on review of inspection materials may provide for the following:</w:t>
      </w:r>
    </w:p>
    <w:p w14:paraId="72B833A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confirmation of the act and the results of the investigation, including recording or denying the fact that violations were committed by the business entity during the investigation;</w:t>
      </w:r>
    </w:p>
    <w:p w14:paraId="1FA2FCB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holding the business entity and (or) its officials responsible for committing an offense or denying it;</w:t>
      </w:r>
    </w:p>
    <w:p w14:paraId="4AC4D68F" w14:textId="76525644" w:rsidR="00561829" w:rsidRPr="00571965" w:rsidRDefault="0056182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to limit and suspend the activity for a period of no more than ten working days until the violations are eliminated by the business entity, as well as </w:t>
      </w:r>
      <w:r w:rsidRPr="00571965">
        <w:rPr>
          <w:rFonts w:ascii="Times New Roman" w:hAnsi="Times New Roman"/>
          <w:sz w:val="20"/>
          <w:szCs w:val="20"/>
          <w:lang w:val="uz-Cyrl-UZ"/>
        </w:rPr>
        <w:t>during the period of the state of emergency</w:t>
      </w:r>
      <w:r w:rsidR="00EF3F33">
        <w:rPr>
          <w:rFonts w:ascii="Times New Roman" w:hAnsi="Times New Roman"/>
          <w:sz w:val="20"/>
          <w:szCs w:val="20"/>
          <w:lang w:val="uz-Cyrl-UZ"/>
        </w:rPr>
        <w:t>;</w:t>
      </w:r>
    </w:p>
    <w:p w14:paraId="7C6817F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imposing an obligation on the business entity to eliminate identified violations, compensate for the damage and (or) caused, and take measures to prevent repeated violations;</w:t>
      </w:r>
    </w:p>
    <w:p w14:paraId="406D68A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sending investigation materials to law enforcement agencies if signs of crime are detected.</w:t>
      </w:r>
    </w:p>
    <w:p w14:paraId="4053BDF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terms specified in the decision must be proportionate to the execution of the decision.</w:t>
      </w:r>
    </w:p>
    <w:p w14:paraId="67AC29B0" w14:textId="12988F8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Depending on the results of the investigation and the authority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other information may be specified in the decision.</w:t>
      </w:r>
    </w:p>
    <w:p w14:paraId="52C8272B" w14:textId="3D24007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 copy of 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based on the results of the review of the investigation materials shall be delivered to the head of the business entity or his substitute and to the individual entrepreneur by receiving a receipt within two working days from the date of the decision or by another method confirming the date of receipt. If it is not possible to deliver a copy of the decision to the head of the business entity or his substitute, as well as to the individual entrepreneur, it is sent by registered mail and is considered delivered three days after it is sent.</w:t>
      </w:r>
    </w:p>
    <w:p w14:paraId="63937B7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2BF4F5E0" w14:textId="5FC90ED9" w:rsidR="005D1308" w:rsidRPr="00571965" w:rsidRDefault="00CC2E8D"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Implementation</w:t>
      </w:r>
      <w:r w:rsidR="005D1308" w:rsidRPr="00571965">
        <w:rPr>
          <w:rFonts w:ascii="Times New Roman" w:hAnsi="Times New Roman"/>
          <w:b/>
          <w:bCs/>
          <w:spacing w:val="-4"/>
          <w:sz w:val="20"/>
          <w:szCs w:val="20"/>
          <w:lang w:val="uz-Cyrl-UZ"/>
        </w:rPr>
        <w:t xml:space="preserve"> of the decision of the </w:t>
      </w:r>
      <w:r w:rsidR="00156788">
        <w:rPr>
          <w:rFonts w:ascii="Times New Roman" w:hAnsi="Times New Roman"/>
          <w:b/>
          <w:bCs/>
          <w:spacing w:val="-4"/>
          <w:sz w:val="20"/>
          <w:szCs w:val="20"/>
          <w:lang w:val="uz-Cyrl-UZ"/>
        </w:rPr>
        <w:t>regulatory bod</w:t>
      </w:r>
      <w:r w:rsidR="005D1308" w:rsidRPr="00571965">
        <w:rPr>
          <w:rFonts w:ascii="Times New Roman" w:hAnsi="Times New Roman"/>
          <w:b/>
          <w:bCs/>
          <w:spacing w:val="-4"/>
          <w:sz w:val="20"/>
          <w:szCs w:val="20"/>
          <w:lang w:val="uz-Cyrl-UZ"/>
        </w:rPr>
        <w:t>y by the business entity</w:t>
      </w:r>
    </w:p>
    <w:p w14:paraId="6F896432"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04D5B97E" w14:textId="60C06A96"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business entity is obliged to eliminate the detected deficiencies and violations of the law within the specified time limits, to take measures to prevent their recurrence, to compensate for the damages, to inform about the work performed and its results, and to fulfill other requirements stipulated by 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w:t>
      </w:r>
    </w:p>
    <w:p w14:paraId="1639DCD6" w14:textId="556AF69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In the event that the information confirming the execution of the decision was not submitted by the business entity or was not submitted in time, as well as the part of the decision to eliminate the identified violations was not properly implemented,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will take measures to hold the business entity accountable in the manner prescribed by law.</w:t>
      </w:r>
    </w:p>
    <w:p w14:paraId="44D9AAD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6D7C2E01" w14:textId="7CDA77CF"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Complaining about decisions of </w:t>
      </w:r>
      <w:r w:rsidR="00156788">
        <w:rPr>
          <w:rFonts w:ascii="Times New Roman" w:hAnsi="Times New Roman"/>
          <w:b/>
          <w:bCs/>
          <w:spacing w:val="-4"/>
          <w:sz w:val="20"/>
          <w:szCs w:val="20"/>
          <w:lang w:val="uz-Cyrl-UZ"/>
        </w:rPr>
        <w:t>regulatory bod</w:t>
      </w:r>
      <w:r w:rsidRPr="00571965">
        <w:rPr>
          <w:rFonts w:ascii="Times New Roman" w:hAnsi="Times New Roman"/>
          <w:b/>
          <w:bCs/>
          <w:spacing w:val="-4"/>
          <w:sz w:val="20"/>
          <w:szCs w:val="20"/>
          <w:lang w:val="uz-Cyrl-UZ"/>
        </w:rPr>
        <w:t>ies, actions (inaction) of their officials</w:t>
      </w:r>
    </w:p>
    <w:p w14:paraId="4FFDE123"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59B2D075" w14:textId="1F42C9A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Business entities have the right to appeal against the decisions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and the actions (inaction) and decisions of their officials to a higher authority or an official, or directly to the court, as well as to other competent bodies, according to the procedure established by law.</w:t>
      </w:r>
    </w:p>
    <w:p w14:paraId="3BF4030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Submitting a complaint to a higher authority or an official does not deprive the business entity of the right to send the same complaint to the court and (or) other competent bodies.</w:t>
      </w:r>
    </w:p>
    <w:p w14:paraId="1B25EECE" w14:textId="326FDA91" w:rsidR="005D1308" w:rsidRPr="00571965" w:rsidRDefault="00A7427A" w:rsidP="00571965">
      <w:pPr>
        <w:spacing w:after="0" w:line="288" w:lineRule="auto"/>
        <w:ind w:firstLine="709"/>
        <w:jc w:val="both"/>
        <w:rPr>
          <w:rFonts w:ascii="Times New Roman" w:hAnsi="Times New Roman"/>
          <w:bCs/>
          <w:spacing w:val="-4"/>
          <w:sz w:val="20"/>
          <w:szCs w:val="20"/>
          <w:lang w:val="uz-Cyrl-UZ"/>
        </w:rPr>
      </w:pPr>
      <w:r w:rsidRPr="00A7427A">
        <w:rPr>
          <w:rFonts w:ascii="Times New Roman" w:hAnsi="Times New Roman"/>
          <w:bCs/>
          <w:spacing w:val="-4"/>
          <w:sz w:val="20"/>
          <w:szCs w:val="20"/>
          <w:lang w:val="uz-Cyrl-UZ"/>
        </w:rPr>
        <w:t>Filing a complaint to a higher authority or a court suspends the execution of the decision or action appealed against until the decision of the higher authority on the appeal is made or until the court's decision enters into legal force, excluding actions and decisions related to prevention</w:t>
      </w:r>
      <w:r w:rsidRPr="00A7427A">
        <w:rPr>
          <w:rFonts w:ascii="Times New Roman" w:hAnsi="Times New Roman"/>
          <w:bCs/>
          <w:spacing w:val="-4"/>
          <w:sz w:val="20"/>
          <w:szCs w:val="20"/>
          <w:lang w:val="uz-Cyrl-UZ"/>
        </w:rPr>
        <w:t xml:space="preserve"> </w:t>
      </w:r>
      <w:r>
        <w:rPr>
          <w:rFonts w:ascii="Times New Roman" w:hAnsi="Times New Roman"/>
          <w:bCs/>
          <w:spacing w:val="-4"/>
          <w:sz w:val="20"/>
          <w:szCs w:val="20"/>
          <w:lang w:val="en-US"/>
        </w:rPr>
        <w:t xml:space="preserve">of </w:t>
      </w:r>
      <w:r w:rsidRPr="00A7427A">
        <w:rPr>
          <w:rFonts w:ascii="Times New Roman" w:hAnsi="Times New Roman"/>
          <w:bCs/>
          <w:spacing w:val="-4"/>
          <w:sz w:val="20"/>
          <w:szCs w:val="20"/>
          <w:lang w:val="uz-Cyrl-UZ"/>
        </w:rPr>
        <w:t>emergency situations, epidemics, or other real danger to the life and health of the population.</w:t>
      </w:r>
      <w:r>
        <w:rPr>
          <w:rFonts w:ascii="Times New Roman" w:hAnsi="Times New Roman"/>
          <w:bCs/>
          <w:spacing w:val="-4"/>
          <w:sz w:val="20"/>
          <w:szCs w:val="20"/>
          <w:lang w:val="en-US"/>
        </w:rPr>
        <w:t xml:space="preserve"> </w:t>
      </w:r>
      <w:r w:rsidR="005D1308" w:rsidRPr="00571965">
        <w:rPr>
          <w:rFonts w:ascii="Times New Roman" w:hAnsi="Times New Roman"/>
          <w:bCs/>
          <w:spacing w:val="-4"/>
          <w:sz w:val="20"/>
          <w:szCs w:val="20"/>
          <w:lang w:val="uz-Cyrl-UZ"/>
        </w:rPr>
        <w:t xml:space="preserve">The business entity must notify the </w:t>
      </w:r>
      <w:r w:rsidR="00156788">
        <w:rPr>
          <w:rFonts w:ascii="Times New Roman" w:hAnsi="Times New Roman"/>
          <w:bCs/>
          <w:spacing w:val="-4"/>
          <w:sz w:val="20"/>
          <w:szCs w:val="20"/>
          <w:lang w:val="uz-Cyrl-UZ"/>
        </w:rPr>
        <w:t>regulatory bod</w:t>
      </w:r>
      <w:r w:rsidR="005D1308" w:rsidRPr="00571965">
        <w:rPr>
          <w:rFonts w:ascii="Times New Roman" w:hAnsi="Times New Roman"/>
          <w:bCs/>
          <w:spacing w:val="-4"/>
          <w:sz w:val="20"/>
          <w:szCs w:val="20"/>
          <w:lang w:val="uz-Cyrl-UZ"/>
        </w:rPr>
        <w:t>y against which the action or decision of the official is being appealed, along with the relevant documents, that the complaint has been submitted to a higher body or court.</w:t>
      </w:r>
    </w:p>
    <w:p w14:paraId="1947099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55479489" w14:textId="5C0508FF" w:rsidR="005D1308" w:rsidRPr="00571965" w:rsidRDefault="00CC2E8D" w:rsidP="00571965">
      <w:pPr>
        <w:numPr>
          <w:ilvl w:val="0"/>
          <w:numId w:val="2"/>
        </w:numPr>
        <w:spacing w:after="0" w:line="288" w:lineRule="auto"/>
        <w:ind w:left="2072" w:hanging="1363"/>
        <w:jc w:val="both"/>
        <w:rPr>
          <w:rFonts w:ascii="Times New Roman" w:hAnsi="Times New Roman"/>
          <w:b/>
          <w:bCs/>
          <w:spacing w:val="-4"/>
          <w:sz w:val="20"/>
          <w:szCs w:val="20"/>
          <w:lang w:val="uz-Cyrl-UZ"/>
        </w:rPr>
      </w:pPr>
      <w:r>
        <w:rPr>
          <w:rFonts w:ascii="Times New Roman" w:hAnsi="Times New Roman"/>
          <w:b/>
          <w:bCs/>
          <w:spacing w:val="-4"/>
          <w:sz w:val="20"/>
          <w:szCs w:val="20"/>
          <w:lang w:val="en-US"/>
        </w:rPr>
        <w:t>Review</w:t>
      </w:r>
      <w:r w:rsidR="005D1308" w:rsidRPr="00571965">
        <w:rPr>
          <w:rFonts w:ascii="Times New Roman" w:hAnsi="Times New Roman"/>
          <w:b/>
          <w:bCs/>
          <w:spacing w:val="-4"/>
          <w:sz w:val="20"/>
          <w:szCs w:val="20"/>
          <w:lang w:val="uz-Cyrl-UZ"/>
        </w:rPr>
        <w:t xml:space="preserve"> of a complaint of a business entity</w:t>
      </w:r>
    </w:p>
    <w:p w14:paraId="361A2BD4"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2510389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review of the complaint of the business entity by the higher authority is carried out in accordance with the procedure established by law.</w:t>
      </w:r>
    </w:p>
    <w:p w14:paraId="7A58954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An official of a higher authority must ensure the personal participation of the applicant during the review of the complaint.</w:t>
      </w:r>
    </w:p>
    <w:p w14:paraId="3363D87A"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Based on the results of the complaint review, the higher body makes one of the following decisions:</w:t>
      </w:r>
    </w:p>
    <w:p w14:paraId="18749AC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1) considers the appealed decision, action or inaction to be legal;</w:t>
      </w:r>
    </w:p>
    <w:p w14:paraId="4C61E78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2) considers the appealed decision, action or inaction to be illegal in whole or in part.</w:t>
      </w:r>
    </w:p>
    <w:p w14:paraId="62FC2B3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When the appealed decision, act or omission is found to be illegal, the higher authority:</w:t>
      </w:r>
    </w:p>
    <w:p w14:paraId="7F11C805"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1) annuls the adopted decision in whole or in part and makes a new decision independently;</w:t>
      </w:r>
    </w:p>
    <w:p w14:paraId="6833641F"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2) determines the range of actions that need to be performed in order to eliminate the committed violations, or performs such actions independently, if their implementation is within his authority.</w:t>
      </w:r>
    </w:p>
    <w:p w14:paraId="1694E04A" w14:textId="279981F0"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Non-compliance with the requirements of this Code by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may be the basis for the annulment of the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based on the results of the inspection by the higher authority and the invalidation of this decision.</w:t>
      </w:r>
    </w:p>
    <w:p w14:paraId="686D475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invalidity of the decision of the supervisory authority by the court is the basis for annulment of the decision of the supervisory authority by the higher authority.</w:t>
      </w:r>
    </w:p>
    <w:p w14:paraId="43574B0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the decision of the supervisory authority is annulled or declared invalid based on the results of the investigation, all the circumstances and evidence specified by this decision are considered invalid.</w:t>
      </w:r>
    </w:p>
    <w:p w14:paraId="06E6CEC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Based on the results of the review of the complaint, a copy of the decision taken on the results of the review of the complaint will be sent to the business entity, as well as the procedure for complaining about it will be explained.</w:t>
      </w:r>
    </w:p>
    <w:p w14:paraId="5F982DDE"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Competent state bodies must inform the business entity whose rights and legal interests have been violated within three days from the date of taking appropriate measures about the measures taken against the guilty officials who violated the legal requirements.</w:t>
      </w:r>
    </w:p>
    <w:p w14:paraId="6C247B9B"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4EA6E0F8"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Illegal inspections and their consequences</w:t>
      </w:r>
    </w:p>
    <w:p w14:paraId="73116714"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7DAC5410"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Inspections are illegal in the following cases:</w:t>
      </w:r>
    </w:p>
    <w:p w14:paraId="5721D5EF" w14:textId="38B84C6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inspections were conducted without registration in the unified system of electronic registration</w:t>
      </w:r>
      <w:r w:rsidR="00A7427A">
        <w:rPr>
          <w:rFonts w:ascii="Times New Roman" w:hAnsi="Times New Roman"/>
          <w:bCs/>
          <w:spacing w:val="-4"/>
          <w:sz w:val="20"/>
          <w:szCs w:val="20"/>
          <w:lang w:val="en-US"/>
        </w:rPr>
        <w:t xml:space="preserve"> of inspections</w:t>
      </w:r>
      <w:r w:rsidRPr="00571965">
        <w:rPr>
          <w:rFonts w:ascii="Times New Roman" w:hAnsi="Times New Roman"/>
          <w:bCs/>
          <w:spacing w:val="-4"/>
          <w:sz w:val="20"/>
          <w:szCs w:val="20"/>
          <w:lang w:val="uz-Cyrl-UZ"/>
        </w:rPr>
        <w:t>;</w:t>
      </w:r>
    </w:p>
    <w:p w14:paraId="48190FD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 the absence of grounds provided for in Article 201 of this Code;</w:t>
      </w:r>
    </w:p>
    <w:p w14:paraId="04824331"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if it was conducted without the participation of the head of the business entity or his substitute.</w:t>
      </w:r>
    </w:p>
    <w:p w14:paraId="1458613B" w14:textId="2323F47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Illegal inspections are considered not to have been conducted, and violations detected at the time of their conduct </w:t>
      </w:r>
      <w:r w:rsidR="00A7427A">
        <w:rPr>
          <w:rFonts w:ascii="Times New Roman" w:hAnsi="Times New Roman"/>
          <w:bCs/>
          <w:spacing w:val="-4"/>
          <w:sz w:val="20"/>
          <w:szCs w:val="20"/>
          <w:lang w:val="en-US"/>
        </w:rPr>
        <w:t>must not</w:t>
      </w:r>
      <w:r w:rsidRPr="00571965">
        <w:rPr>
          <w:rFonts w:ascii="Times New Roman" w:hAnsi="Times New Roman"/>
          <w:bCs/>
          <w:spacing w:val="-4"/>
          <w:sz w:val="20"/>
          <w:szCs w:val="20"/>
          <w:lang w:val="uz-Cyrl-UZ"/>
        </w:rPr>
        <w:t xml:space="preserve"> be grounds for holding business entities accountable.</w:t>
      </w:r>
    </w:p>
    <w:p w14:paraId="1D96D147"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3DE75727" w14:textId="52A99B20"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Post-</w:t>
      </w:r>
      <w:r w:rsidR="00CC2E8D">
        <w:rPr>
          <w:rFonts w:ascii="Times New Roman" w:hAnsi="Times New Roman"/>
          <w:b/>
          <w:bCs/>
          <w:spacing w:val="-4"/>
          <w:sz w:val="20"/>
          <w:szCs w:val="20"/>
          <w:lang w:val="en-US"/>
        </w:rPr>
        <w:t>inspection</w:t>
      </w:r>
      <w:r w:rsidRPr="00571965">
        <w:rPr>
          <w:rFonts w:ascii="Times New Roman" w:hAnsi="Times New Roman"/>
          <w:b/>
          <w:bCs/>
          <w:spacing w:val="-4"/>
          <w:sz w:val="20"/>
          <w:szCs w:val="20"/>
          <w:lang w:val="uz-Cyrl-UZ"/>
        </w:rPr>
        <w:t xml:space="preserve"> analysis</w:t>
      </w:r>
    </w:p>
    <w:p w14:paraId="6F073C25" w14:textId="77777777" w:rsidR="005D1308" w:rsidRPr="00571965" w:rsidRDefault="005D1308" w:rsidP="00571965">
      <w:pPr>
        <w:spacing w:after="0" w:line="288" w:lineRule="auto"/>
        <w:ind w:firstLine="709"/>
        <w:jc w:val="both"/>
        <w:rPr>
          <w:rFonts w:ascii="Times New Roman" w:hAnsi="Times New Roman"/>
          <w:b/>
          <w:bCs/>
          <w:spacing w:val="-4"/>
          <w:sz w:val="20"/>
          <w:szCs w:val="20"/>
          <w:lang w:val="uz-Cyrl-UZ"/>
        </w:rPr>
      </w:pPr>
    </w:p>
    <w:p w14:paraId="039B5480" w14:textId="6476810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Based on the results of the inspections, a post-inspection analysis aimed at determining the reasons for the systematic violation of legal documents by the business entities will be conducted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w:t>
      </w:r>
    </w:p>
    <w:p w14:paraId="79056C1E" w14:textId="2F409B65"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Post-</w:t>
      </w:r>
      <w:r w:rsidR="00A7427A">
        <w:rPr>
          <w:rFonts w:ascii="Times New Roman" w:hAnsi="Times New Roman"/>
          <w:bCs/>
          <w:spacing w:val="-4"/>
          <w:sz w:val="20"/>
          <w:szCs w:val="20"/>
          <w:lang w:val="en-US"/>
        </w:rPr>
        <w:t>inspection</w:t>
      </w:r>
      <w:r w:rsidRPr="00571965">
        <w:rPr>
          <w:rFonts w:ascii="Times New Roman" w:hAnsi="Times New Roman"/>
          <w:bCs/>
          <w:spacing w:val="-4"/>
          <w:sz w:val="20"/>
          <w:szCs w:val="20"/>
          <w:lang w:val="uz-Cyrl-UZ"/>
        </w:rPr>
        <w:t xml:space="preserve"> analysis is carried out only on the basis of the data obtained from the results of the conducted examination.</w:t>
      </w:r>
    </w:p>
    <w:p w14:paraId="6011AEE3" w14:textId="0EEA15AB"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During the post-inspection analysis, the reasons for the systematic violation of legal documents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will be summarized, based on its results, proposals will be developed to warn of violations in the activities of business entities in order to implement preventive measures in the future.</w:t>
      </w:r>
    </w:p>
    <w:p w14:paraId="216F1B33"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Interference with the activities of business entities, demanding any additional information and documents, limiting their rights, freedoms and legal interests, conducting inspections and applying legal measures are not allowed during the post-inspection analysis.</w:t>
      </w:r>
    </w:p>
    <w:p w14:paraId="3E733A1C"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6589220E" w14:textId="26B0CB8B"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Ensuring non-interference in the activities of </w:t>
      </w:r>
      <w:r w:rsidR="00CC2E8D" w:rsidRPr="00571965">
        <w:rPr>
          <w:rFonts w:ascii="Times New Roman" w:hAnsi="Times New Roman"/>
          <w:b/>
          <w:bCs/>
          <w:spacing w:val="-4"/>
          <w:sz w:val="20"/>
          <w:szCs w:val="20"/>
          <w:lang w:val="uz-Cyrl-UZ"/>
        </w:rPr>
        <w:t xml:space="preserve">officials </w:t>
      </w:r>
      <w:r w:rsidR="00CC2E8D">
        <w:rPr>
          <w:rFonts w:ascii="Times New Roman" w:hAnsi="Times New Roman"/>
          <w:b/>
          <w:bCs/>
          <w:spacing w:val="-4"/>
          <w:sz w:val="20"/>
          <w:szCs w:val="20"/>
          <w:lang w:val="en-US"/>
        </w:rPr>
        <w:t xml:space="preserve">of </w:t>
      </w:r>
      <w:r w:rsidRPr="00571965">
        <w:rPr>
          <w:rFonts w:ascii="Times New Roman" w:hAnsi="Times New Roman"/>
          <w:b/>
          <w:bCs/>
          <w:spacing w:val="-4"/>
          <w:sz w:val="20"/>
          <w:szCs w:val="20"/>
          <w:lang w:val="uz-Cyrl-UZ"/>
        </w:rPr>
        <w:t>business entities and of regulatory bodies</w:t>
      </w:r>
      <w:r w:rsidR="00CC2E8D" w:rsidRPr="00CC2E8D">
        <w:rPr>
          <w:rFonts w:ascii="Times New Roman" w:hAnsi="Times New Roman"/>
          <w:b/>
          <w:bCs/>
          <w:spacing w:val="-4"/>
          <w:sz w:val="20"/>
          <w:szCs w:val="20"/>
          <w:lang w:val="uz-Cyrl-UZ"/>
        </w:rPr>
        <w:t xml:space="preserve"> </w:t>
      </w:r>
    </w:p>
    <w:p w14:paraId="58EC63C7"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7FBCAA52" w14:textId="591255B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Officials of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have no right to interfere in the activities of business entities, which are carried out in accordance with legal documents.</w:t>
      </w:r>
    </w:p>
    <w:p w14:paraId="03DF149D" w14:textId="65C52EA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selected form of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the measures taken to prevent and/or eliminate the violation of mandatory requirements must be proportionate to the nature of the violation of mandatory requirements, the damage (damage) caused or may be caused to tangible and intangible assets protected by law.</w:t>
      </w:r>
    </w:p>
    <w:p w14:paraId="2026723A" w14:textId="0644BD99"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If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find out that the legal documents are violated in the activities of the business entities, they can take measures directly related to the elimination of the specific violation within the scope of their authority. Officials of regulatory bodies have no right to use the existence of a violation as a basis for interfering with or restricting other legal activities of business entities.</w:t>
      </w:r>
    </w:p>
    <w:p w14:paraId="7DF8CE78" w14:textId="6E06630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It is not allowed to interfere with the legal activities of the officials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during the investigation, to interfere with the performance of their duties by business entities, translators, lawyers, tax consultants </w:t>
      </w:r>
      <w:r w:rsidRPr="00571965">
        <w:rPr>
          <w:rFonts w:ascii="Times New Roman" w:hAnsi="Times New Roman"/>
          <w:bCs/>
          <w:spacing w:val="-4"/>
          <w:sz w:val="20"/>
          <w:szCs w:val="20"/>
          <w:lang w:val="uz-Cyrl-UZ"/>
        </w:rPr>
        <w:lastRenderedPageBreak/>
        <w:t>and associations of business entities invited to participate in the investigation, including representatives of the Chamber of Commerce and Industry of the Republic of Uzbekistan.</w:t>
      </w:r>
    </w:p>
    <w:p w14:paraId="4D15C2A9"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56D9AAFB" w14:textId="7777777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Avoiding damage by illegal decisions and illegal actions</w:t>
      </w:r>
    </w:p>
    <w:p w14:paraId="77813400" w14:textId="77777777" w:rsidR="005D1308" w:rsidRPr="00571965" w:rsidRDefault="005D1308" w:rsidP="00571965">
      <w:pPr>
        <w:spacing w:after="0" w:line="288" w:lineRule="auto"/>
        <w:ind w:left="1701" w:hanging="992"/>
        <w:jc w:val="both"/>
        <w:rPr>
          <w:rFonts w:ascii="Times New Roman" w:hAnsi="Times New Roman"/>
          <w:b/>
          <w:bCs/>
          <w:spacing w:val="-4"/>
          <w:sz w:val="20"/>
          <w:szCs w:val="20"/>
          <w:lang w:val="uz-Cyrl-UZ"/>
        </w:rPr>
      </w:pPr>
    </w:p>
    <w:p w14:paraId="32B4D584" w14:textId="778EDD1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It is not allowed to damage the business entity or the property owned, used or managed by the illegal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or illegal actions of their officials.</w:t>
      </w:r>
    </w:p>
    <w:p w14:paraId="5E7009FC" w14:textId="00094E9E"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Damages caused by the illegal decision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or illegal actions of their officials should be compensated to the business entity in full, including the lost profit, based on the court decision. Compensation of damages may be imposed on officials of the guilty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y by a court decision.</w:t>
      </w:r>
    </w:p>
    <w:p w14:paraId="0B3BEB02" w14:textId="72F03D55" w:rsidR="005D1308" w:rsidRPr="00571965" w:rsidRDefault="001567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Regulatory</w:t>
      </w:r>
      <w:r w:rsidR="005D1308" w:rsidRPr="00571965">
        <w:rPr>
          <w:rFonts w:ascii="Times New Roman" w:hAnsi="Times New Roman"/>
          <w:bCs/>
          <w:spacing w:val="-4"/>
          <w:sz w:val="20"/>
          <w:szCs w:val="20"/>
          <w:lang w:val="uz-Cyrl-UZ"/>
        </w:rPr>
        <w:t xml:space="preserve"> bodies and their officials </w:t>
      </w:r>
      <w:r w:rsidR="00A7427A">
        <w:rPr>
          <w:rFonts w:ascii="Times New Roman" w:hAnsi="Times New Roman"/>
          <w:bCs/>
          <w:spacing w:val="-4"/>
          <w:sz w:val="20"/>
          <w:szCs w:val="20"/>
          <w:lang w:val="en-US"/>
        </w:rPr>
        <w:t xml:space="preserve">are </w:t>
      </w:r>
      <w:r w:rsidR="005D1308" w:rsidRPr="00571965">
        <w:rPr>
          <w:rFonts w:ascii="Times New Roman" w:hAnsi="Times New Roman"/>
          <w:bCs/>
          <w:spacing w:val="-4"/>
          <w:sz w:val="20"/>
          <w:szCs w:val="20"/>
          <w:lang w:val="uz-Cyrl-UZ"/>
        </w:rPr>
        <w:t>held accountable for damage caused to the business entity as a result of illegal decisions and illegal actions.</w:t>
      </w:r>
    </w:p>
    <w:p w14:paraId="14B352C4" w14:textId="191EF734"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Damages caused to the business entity by the legal decision of the regulatory bodies or the legal actions of their officials </w:t>
      </w:r>
      <w:r w:rsidR="00A7427A">
        <w:rPr>
          <w:rFonts w:ascii="Times New Roman" w:hAnsi="Times New Roman"/>
          <w:bCs/>
          <w:spacing w:val="-4"/>
          <w:sz w:val="20"/>
          <w:szCs w:val="20"/>
          <w:lang w:val="en-US"/>
        </w:rPr>
        <w:t>are not</w:t>
      </w:r>
      <w:r w:rsidRPr="00571965">
        <w:rPr>
          <w:rFonts w:ascii="Times New Roman" w:hAnsi="Times New Roman"/>
          <w:bCs/>
          <w:spacing w:val="-4"/>
          <w:sz w:val="20"/>
          <w:szCs w:val="20"/>
          <w:lang w:val="uz-Cyrl-UZ"/>
        </w:rPr>
        <w:t xml:space="preserve"> compensated, except for the cases specified in the legislation.</w:t>
      </w:r>
    </w:p>
    <w:p w14:paraId="3E7AF508"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p>
    <w:p w14:paraId="0E1706DB" w14:textId="4D54C1E7" w:rsidR="005D1308" w:rsidRPr="00571965" w:rsidRDefault="005D1308"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 xml:space="preserve">Evaluation of the effectiveness of the </w:t>
      </w:r>
      <w:r w:rsidR="00CC2E8D">
        <w:rPr>
          <w:rFonts w:ascii="Times New Roman" w:hAnsi="Times New Roman"/>
          <w:b/>
          <w:bCs/>
          <w:spacing w:val="-4"/>
          <w:sz w:val="20"/>
          <w:szCs w:val="20"/>
          <w:lang w:val="uz-Cyrl-UZ"/>
        </w:rPr>
        <w:t>regulatory bod</w:t>
      </w:r>
      <w:r w:rsidRPr="00571965">
        <w:rPr>
          <w:rFonts w:ascii="Times New Roman" w:hAnsi="Times New Roman"/>
          <w:b/>
          <w:bCs/>
          <w:spacing w:val="-4"/>
          <w:sz w:val="20"/>
          <w:szCs w:val="20"/>
          <w:lang w:val="uz-Cyrl-UZ"/>
        </w:rPr>
        <w:t>ies in conducting the inspection</w:t>
      </w:r>
    </w:p>
    <w:p w14:paraId="246EB5F5" w14:textId="77777777" w:rsidR="00E900C3" w:rsidRPr="00571965" w:rsidRDefault="00E900C3" w:rsidP="00571965">
      <w:pPr>
        <w:spacing w:after="0" w:line="288" w:lineRule="auto"/>
        <w:ind w:firstLine="709"/>
        <w:jc w:val="both"/>
        <w:rPr>
          <w:rFonts w:ascii="Times New Roman" w:hAnsi="Times New Roman"/>
          <w:bCs/>
          <w:spacing w:val="-4"/>
          <w:sz w:val="20"/>
          <w:szCs w:val="20"/>
          <w:lang w:val="uz-Cyrl-UZ"/>
        </w:rPr>
      </w:pPr>
    </w:p>
    <w:p w14:paraId="46474CE6" w14:textId="355E0A8A"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Evaluation of the effectiveness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 xml:space="preserve">ies in conducting the inspection is carried out by the authorized body. The effectiveness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for conducting inspections in the activities of business entities is determined according to the following criteria:</w:t>
      </w:r>
    </w:p>
    <w:p w14:paraId="385DE5AD" w14:textId="77777777"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reasonableness and legality of the investigation initiative;</w:t>
      </w:r>
    </w:p>
    <w:p w14:paraId="0540FAB0" w14:textId="1451BD6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compliance with the requirements of the legislative documents on the </w:t>
      </w:r>
      <w:r w:rsidR="00FC4A77">
        <w:rPr>
          <w:rFonts w:ascii="Times New Roman" w:hAnsi="Times New Roman"/>
          <w:bCs/>
          <w:spacing w:val="-4"/>
          <w:sz w:val="20"/>
          <w:szCs w:val="20"/>
          <w:lang w:val="uz-Cyrl-UZ"/>
        </w:rPr>
        <w:t>state regulation</w:t>
      </w:r>
      <w:r w:rsidRPr="00571965">
        <w:rPr>
          <w:rFonts w:ascii="Times New Roman" w:hAnsi="Times New Roman"/>
          <w:bCs/>
          <w:spacing w:val="-4"/>
          <w:sz w:val="20"/>
          <w:szCs w:val="20"/>
          <w:lang w:val="uz-Cyrl-UZ"/>
        </w:rPr>
        <w:t xml:space="preserve"> of the activities of business entities by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and their officials;</w:t>
      </w:r>
    </w:p>
    <w:p w14:paraId="28DDE770" w14:textId="6AC8DC3F"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reasonableness and legality of the decisions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based on the results of the investigation.</w:t>
      </w:r>
    </w:p>
    <w:p w14:paraId="640481B0" w14:textId="083E853C"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It is not allowed to evaluate the effectiveness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in conducting inspections of the activities of business entities based on the number of detected violations, applied legal measures, and the number of assets of business entities charged to the state income.</w:t>
      </w:r>
    </w:p>
    <w:p w14:paraId="1BF01A27" w14:textId="055276F1" w:rsidR="005D1308" w:rsidRPr="00571965" w:rsidRDefault="005D1308"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The results of the evaluation of the effectiveness of the </w:t>
      </w:r>
      <w:r w:rsidR="00156788">
        <w:rPr>
          <w:rFonts w:ascii="Times New Roman" w:hAnsi="Times New Roman"/>
          <w:bCs/>
          <w:spacing w:val="-4"/>
          <w:sz w:val="20"/>
          <w:szCs w:val="20"/>
          <w:lang w:val="uz-Cyrl-UZ"/>
        </w:rPr>
        <w:t>regulatory bod</w:t>
      </w:r>
      <w:r w:rsidRPr="00571965">
        <w:rPr>
          <w:rFonts w:ascii="Times New Roman" w:hAnsi="Times New Roman"/>
          <w:bCs/>
          <w:spacing w:val="-4"/>
          <w:sz w:val="20"/>
          <w:szCs w:val="20"/>
          <w:lang w:val="uz-Cyrl-UZ"/>
        </w:rPr>
        <w:t>ies may be published by the authorized body in the mass media.</w:t>
      </w:r>
    </w:p>
    <w:p w14:paraId="6527FC25" w14:textId="77777777" w:rsidR="0096069A" w:rsidRPr="00571965" w:rsidRDefault="0096069A" w:rsidP="00571965">
      <w:pPr>
        <w:spacing w:after="0" w:line="288" w:lineRule="auto"/>
        <w:ind w:firstLine="709"/>
        <w:jc w:val="center"/>
        <w:rPr>
          <w:rFonts w:ascii="Times New Roman" w:hAnsi="Times New Roman"/>
          <w:sz w:val="20"/>
          <w:szCs w:val="20"/>
          <w:lang w:val="uz-Cyrl-UZ"/>
        </w:rPr>
      </w:pPr>
    </w:p>
    <w:p w14:paraId="4A00F733" w14:textId="77777777" w:rsidR="00DA594B" w:rsidRPr="00571965" w:rsidRDefault="000007F0" w:rsidP="00571965">
      <w:pPr>
        <w:pStyle w:val="Heading2"/>
        <w:spacing w:line="288" w:lineRule="auto"/>
        <w:ind w:firstLine="700"/>
        <w:jc w:val="both"/>
        <w:rPr>
          <w:sz w:val="20"/>
          <w:szCs w:val="20"/>
          <w:lang w:val="uz-Cyrl-UZ"/>
        </w:rPr>
      </w:pPr>
      <w:r w:rsidRPr="00571965">
        <w:rPr>
          <w:sz w:val="20"/>
          <w:szCs w:val="20"/>
          <w:lang w:val="uz-Cyrl-UZ"/>
        </w:rPr>
        <w:t>Chapter 17. Protection of competition and restriction of monopoly</w:t>
      </w:r>
    </w:p>
    <w:p w14:paraId="22183E9D" w14:textId="77777777" w:rsidR="00AC341B" w:rsidRPr="00571965" w:rsidRDefault="00AC341B" w:rsidP="00571965">
      <w:pPr>
        <w:spacing w:after="0" w:line="288" w:lineRule="auto"/>
        <w:ind w:firstLine="709"/>
        <w:jc w:val="both"/>
        <w:rPr>
          <w:rFonts w:ascii="Times New Roman" w:hAnsi="Times New Roman"/>
          <w:bCs/>
          <w:spacing w:val="-4"/>
          <w:sz w:val="20"/>
          <w:szCs w:val="20"/>
          <w:lang w:val="uz-Cyrl-UZ"/>
        </w:rPr>
      </w:pPr>
    </w:p>
    <w:p w14:paraId="1726D3C5" w14:textId="77777777" w:rsidR="00AE4264" w:rsidRPr="00571965" w:rsidRDefault="00AE4264"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State policy on competition</w:t>
      </w:r>
    </w:p>
    <w:p w14:paraId="4796F206"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04CFB8A2"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main goal of the state policy on competition is to develop entrepreneurship by protecting competition in goods, financial or digital markets, to create equal conditions in the market regardless of the form of ownership, to ensure the free movement of goods (work, services) and freedom of economic activity in the territory of the Republic of Uzbekistan.</w:t>
      </w:r>
    </w:p>
    <w:p w14:paraId="2FEADA45"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State policies to ensure a healthy competitive environment in commodity, financial and digital markets include:</w:t>
      </w:r>
    </w:p>
    <w:p w14:paraId="5FC4647A"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reduce the participation of the state in the economy;</w:t>
      </w:r>
    </w:p>
    <w:p w14:paraId="0C4F8D3E"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prevent the establishment of state-owned enterprises with sufficient presence of private business entities in the market;</w:t>
      </w:r>
    </w:p>
    <w:p w14:paraId="62EA2CBB"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prevent the actions of state administration bodies, local state authorities and associations of legal entities that hinder the normal functioning of the market, the development of competition and discriminate against the rights and legitimate interests of consumers;</w:t>
      </w:r>
    </w:p>
    <w:p w14:paraId="4CC2FE64"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to prevent the granting of state benefits, preferences, concessions and exclusive rights that may adversely affect the environment of healthy competition in the market.</w:t>
      </w:r>
    </w:p>
    <w:p w14:paraId="6FA610DA"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50E162D2" w14:textId="77777777" w:rsidR="00AE4264" w:rsidRPr="00571965" w:rsidRDefault="00AE4264"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Prohibited anti-competitive actions in business activities</w:t>
      </w:r>
    </w:p>
    <w:p w14:paraId="7198F438" w14:textId="77777777" w:rsidR="00AE4264" w:rsidRPr="00571965" w:rsidRDefault="00AE4264" w:rsidP="00571965">
      <w:pPr>
        <w:spacing w:after="0" w:line="288" w:lineRule="auto"/>
        <w:ind w:firstLine="709"/>
        <w:jc w:val="both"/>
        <w:rPr>
          <w:rFonts w:ascii="Times New Roman" w:hAnsi="Times New Roman"/>
          <w:b/>
          <w:bCs/>
          <w:spacing w:val="-4"/>
          <w:sz w:val="20"/>
          <w:szCs w:val="20"/>
          <w:lang w:val="uz-Cyrl-UZ"/>
        </w:rPr>
      </w:pPr>
    </w:p>
    <w:p w14:paraId="13DDF1B2"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Business entities are prohibited from engaging in conduct that restricts or may restrict competition in commodity, financial or digital markets, including:</w:t>
      </w:r>
    </w:p>
    <w:p w14:paraId="448DFC20"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lastRenderedPageBreak/>
        <w:t>anti-competitive cartel agreements;</w:t>
      </w:r>
    </w:p>
    <w:p w14:paraId="160E35E3"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anti-competitive concerted actions;</w:t>
      </w:r>
    </w:p>
    <w:p w14:paraId="3A360C46"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abuse of dominant (monopoly) position;</w:t>
      </w:r>
    </w:p>
    <w:p w14:paraId="4681A5DB"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abuse of superior bargaining power;</w:t>
      </w:r>
    </w:p>
    <w:p w14:paraId="76C4A6E2"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unfair competition;</w:t>
      </w:r>
    </w:p>
    <w:p w14:paraId="7143349E"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anti-competitive actions in tenders, auctions, exchanges and other trades.</w:t>
      </w:r>
    </w:p>
    <w:p w14:paraId="3A468FCE"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definition and the procedure for determining the actions provided for in the first part of this article are determined by the Law of the Republic of Uzbekistan "On Competition".</w:t>
      </w:r>
    </w:p>
    <w:p w14:paraId="400795CC"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7E0A8347" w14:textId="77777777" w:rsidR="00AE4264" w:rsidRPr="00571965" w:rsidRDefault="00AE4264"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Prohibited actions of state bodies against competition</w:t>
      </w:r>
    </w:p>
    <w:p w14:paraId="745B48A1"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6CFE42D8"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State bodies and organizations are prohibited from making decisions and (or) taking actions (inaction) that lead to or lead to restriction of competition in commodity, financial and digital markets, including:</w:t>
      </w:r>
    </w:p>
    <w:p w14:paraId="71574A22" w14:textId="1E1F9EE8" w:rsidR="00AE4264" w:rsidRPr="00571965" w:rsidRDefault="00613EFB"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introduc</w:t>
      </w:r>
      <w:proofErr w:type="spellStart"/>
      <w:r w:rsidR="00162188">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restrictions on the establishment of new business entities in any field of activity, as well as introduction of bans or restrictions on the implementation of certain types of activity or the production of certain goods;</w:t>
      </w:r>
    </w:p>
    <w:p w14:paraId="3CC3E952" w14:textId="77777777" w:rsidR="00AE4264" w:rsidRPr="00571965" w:rsidRDefault="00613EFB"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restricting or excluding business entities from entering the market;</w:t>
      </w:r>
    </w:p>
    <w:p w14:paraId="42DAC914" w14:textId="77777777" w:rsidR="00AE4264" w:rsidRPr="00571965" w:rsidRDefault="00613EFB"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unreasonably hindering the activities of business entities, including imposing requirements on goods or business entities that are not provided for by legislation;</w:t>
      </w:r>
    </w:p>
    <w:p w14:paraId="5E60D962" w14:textId="6FDEF455" w:rsidR="00AE4264" w:rsidRPr="00571965" w:rsidRDefault="00D10503"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collecti</w:t>
      </w:r>
      <w:r w:rsidR="00162188">
        <w:rPr>
          <w:rFonts w:ascii="Times New Roman" w:hAnsi="Times New Roman"/>
          <w:bCs/>
          <w:spacing w:val="-4"/>
          <w:sz w:val="20"/>
          <w:szCs w:val="20"/>
          <w:lang w:val="en-US"/>
        </w:rPr>
        <w:t>ng</w:t>
      </w:r>
      <w:r w:rsidRPr="00571965">
        <w:rPr>
          <w:rFonts w:ascii="Times New Roman" w:hAnsi="Times New Roman"/>
          <w:bCs/>
          <w:spacing w:val="-4"/>
          <w:sz w:val="20"/>
          <w:szCs w:val="20"/>
          <w:lang w:val="uz-Cyrl-UZ"/>
        </w:rPr>
        <w:t xml:space="preserve"> fees that are not provided for by legislation in the provision of public services, as well as necessary and mandatory services in the provision of public services;</w:t>
      </w:r>
    </w:p>
    <w:p w14:paraId="44806BA1" w14:textId="41FF707F" w:rsidR="00AE4264" w:rsidRPr="00571965" w:rsidRDefault="001621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e</w:t>
      </w:r>
      <w:r w:rsidR="00AE4264" w:rsidRPr="00571965">
        <w:rPr>
          <w:rFonts w:ascii="Times New Roman" w:hAnsi="Times New Roman"/>
          <w:bCs/>
          <w:spacing w:val="-4"/>
          <w:sz w:val="20"/>
          <w:szCs w:val="20"/>
          <w:lang w:val="uz-Cyrl-UZ"/>
        </w:rPr>
        <w:t>stablishing prohibitions or introducing restrictions on the free movement of goods in the territory of the Republic of Uzbekistan, introducing other restrictions on the sale, purchase, acquisition, exchange of goods by business entities;</w:t>
      </w:r>
    </w:p>
    <w:p w14:paraId="0DADCFF7" w14:textId="77777777" w:rsidR="00AE4264" w:rsidRPr="00571965" w:rsidRDefault="00BF283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establishing discriminatory or preferential conditions (conditions) that restrict or lead to restriction of competition in the market, including:</w:t>
      </w:r>
    </w:p>
    <w:p w14:paraId="600FED5A" w14:textId="7EA45760" w:rsidR="00AE4264" w:rsidRPr="00571965" w:rsidRDefault="001621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giving</w:t>
      </w:r>
      <w:r w:rsidR="00AE4264" w:rsidRPr="00571965">
        <w:rPr>
          <w:rFonts w:ascii="Times New Roman" w:hAnsi="Times New Roman"/>
          <w:bCs/>
          <w:spacing w:val="-4"/>
          <w:sz w:val="20"/>
          <w:szCs w:val="20"/>
          <w:lang w:val="uz-Cyrl-UZ"/>
        </w:rPr>
        <w:t xml:space="preserve"> priority access to information to certain business entities;</w:t>
      </w:r>
    </w:p>
    <w:p w14:paraId="5E117F7E"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granting state benefits, preferences, reliefs and exclusive rights that put certain business entities in a better position than other business entities in the market;</w:t>
      </w:r>
    </w:p>
    <w:p w14:paraId="6054F0E5" w14:textId="011AFD5D" w:rsidR="00AE4264" w:rsidRPr="00571965" w:rsidRDefault="00162188"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t>giving</w:t>
      </w:r>
      <w:r w:rsidR="00AE4264" w:rsidRPr="00571965">
        <w:rPr>
          <w:rFonts w:ascii="Times New Roman" w:hAnsi="Times New Roman"/>
          <w:bCs/>
          <w:spacing w:val="-4"/>
          <w:sz w:val="20"/>
          <w:szCs w:val="20"/>
          <w:lang w:val="uz-Cyrl-UZ"/>
        </w:rPr>
        <w:t xml:space="preserve"> preference to certain business entities when concluding contracts, to sell </w:t>
      </w:r>
      <w:r w:rsidR="008E445E" w:rsidRPr="00571965">
        <w:rPr>
          <w:rFonts w:ascii="Times New Roman" w:hAnsi="Times New Roman"/>
          <w:sz w:val="20"/>
          <w:szCs w:val="20"/>
          <w:lang w:val="uz-Cyrl-UZ"/>
        </w:rPr>
        <w:t xml:space="preserve">goods (work, services) to a certain circle of buyers </w:t>
      </w:r>
      <w:r w:rsidR="00AE4264" w:rsidRPr="00571965">
        <w:rPr>
          <w:rFonts w:ascii="Times New Roman" w:hAnsi="Times New Roman"/>
          <w:bCs/>
          <w:spacing w:val="-4"/>
          <w:sz w:val="20"/>
          <w:szCs w:val="20"/>
          <w:lang w:val="uz-Cyrl-UZ"/>
        </w:rPr>
        <w:t>first;</w:t>
      </w:r>
    </w:p>
    <w:p w14:paraId="35AA5F27"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creating other discriminatory or preferential conditions (conditions) for the activities of certain economic entities;</w:t>
      </w:r>
    </w:p>
    <w:p w14:paraId="64112C77" w14:textId="77777777" w:rsidR="00AE4264" w:rsidRPr="00571965" w:rsidRDefault="00BF283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unjustified interference in the economic activity of business entities, including:</w:t>
      </w:r>
    </w:p>
    <w:p w14:paraId="01E3AE25" w14:textId="4E2EE439" w:rsidR="00AE4264" w:rsidRPr="00571965" w:rsidRDefault="00162188" w:rsidP="00571965">
      <w:pPr>
        <w:spacing w:after="0" w:line="288" w:lineRule="auto"/>
        <w:ind w:firstLine="709"/>
        <w:jc w:val="both"/>
        <w:rPr>
          <w:rFonts w:ascii="Times New Roman" w:hAnsi="Times New Roman"/>
          <w:bCs/>
          <w:spacing w:val="-4"/>
          <w:sz w:val="20"/>
          <w:szCs w:val="20"/>
          <w:lang w:val="uz-Cyrl-UZ"/>
        </w:rPr>
      </w:pPr>
      <w:r w:rsidRPr="00162188">
        <w:rPr>
          <w:rFonts w:ascii="Times New Roman" w:hAnsi="Times New Roman"/>
          <w:sz w:val="20"/>
          <w:szCs w:val="20"/>
          <w:lang w:val="uz-Cyrl-UZ"/>
        </w:rPr>
        <w:t>setting restrictions on the choice of business entities that will deliver goods (work, services) to buyers</w:t>
      </w:r>
      <w:r w:rsidR="00AE4264" w:rsidRPr="00571965">
        <w:rPr>
          <w:rFonts w:ascii="Times New Roman" w:hAnsi="Times New Roman"/>
          <w:bCs/>
          <w:spacing w:val="-4"/>
          <w:sz w:val="20"/>
          <w:szCs w:val="20"/>
          <w:lang w:val="uz-Cyrl-UZ"/>
        </w:rPr>
        <w:t>;</w:t>
      </w:r>
    </w:p>
    <w:p w14:paraId="169C7DE9"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giving instructions to the economic entity about the choice of sources of financial resources and the priority of their use;</w:t>
      </w:r>
    </w:p>
    <w:p w14:paraId="0C971D88" w14:textId="261B32AC" w:rsidR="00AE4264" w:rsidRPr="00571965" w:rsidRDefault="00BF283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 xml:space="preserve">acquisition of shares (shares) in the </w:t>
      </w:r>
      <w:r w:rsidR="00A77BF0">
        <w:rPr>
          <w:rFonts w:ascii="Times New Roman" w:hAnsi="Times New Roman"/>
          <w:bCs/>
          <w:spacing w:val="-4"/>
          <w:sz w:val="20"/>
          <w:szCs w:val="20"/>
          <w:lang w:val="uz-Cyrl-UZ"/>
        </w:rPr>
        <w:t>charter fund</w:t>
      </w:r>
      <w:r w:rsidRPr="00571965">
        <w:rPr>
          <w:rFonts w:ascii="Times New Roman" w:hAnsi="Times New Roman"/>
          <w:bCs/>
          <w:spacing w:val="-4"/>
          <w:sz w:val="20"/>
          <w:szCs w:val="20"/>
          <w:lang w:val="uz-Cyrl-UZ"/>
        </w:rPr>
        <w:t xml:space="preserve"> (authorized capital) of business entities, with the exception of cases provided for by law;</w:t>
      </w:r>
    </w:p>
    <w:p w14:paraId="1C549245"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perform their duties in combination with the duties of business entities;</w:t>
      </w:r>
    </w:p>
    <w:p w14:paraId="737C2CD1" w14:textId="1FD7D5F4" w:rsidR="00AE4264" w:rsidRPr="00571965" w:rsidRDefault="00162188" w:rsidP="00571965">
      <w:pPr>
        <w:spacing w:after="0" w:line="288" w:lineRule="auto"/>
        <w:ind w:firstLine="709"/>
        <w:jc w:val="both"/>
        <w:rPr>
          <w:rFonts w:ascii="Times New Roman" w:hAnsi="Times New Roman"/>
          <w:bCs/>
          <w:spacing w:val="-4"/>
          <w:sz w:val="20"/>
          <w:szCs w:val="20"/>
          <w:lang w:val="uz-Cyrl-UZ"/>
        </w:rPr>
      </w:pPr>
      <w:r w:rsidRPr="00162188">
        <w:rPr>
          <w:rFonts w:ascii="Times New Roman" w:hAnsi="Times New Roman"/>
          <w:sz w:val="20"/>
          <w:szCs w:val="20"/>
          <w:lang w:val="uz-Cyrl-UZ"/>
        </w:rPr>
        <w:t>increase, decrease, and maintain prices and tariffs of goods (work, services), except for the cases provided for in Chapter 15 of this Code</w:t>
      </w:r>
      <w:r w:rsidR="00AE4264" w:rsidRPr="00571965">
        <w:rPr>
          <w:rFonts w:ascii="Times New Roman" w:hAnsi="Times New Roman"/>
          <w:bCs/>
          <w:spacing w:val="-4"/>
          <w:sz w:val="20"/>
          <w:szCs w:val="20"/>
          <w:lang w:val="uz-Cyrl-UZ"/>
        </w:rPr>
        <w:t>.</w:t>
      </w:r>
    </w:p>
    <w:p w14:paraId="7DD04043" w14:textId="77777777" w:rsidR="00A65876" w:rsidRPr="00571965" w:rsidRDefault="00A65876" w:rsidP="00571965">
      <w:pPr>
        <w:spacing w:after="0" w:line="288" w:lineRule="auto"/>
        <w:ind w:firstLine="709"/>
        <w:jc w:val="both"/>
        <w:rPr>
          <w:rFonts w:ascii="Times New Roman" w:hAnsi="Times New Roman"/>
          <w:bCs/>
          <w:spacing w:val="-4"/>
          <w:sz w:val="20"/>
          <w:szCs w:val="20"/>
          <w:lang w:val="uz-Cyrl-UZ"/>
        </w:rPr>
      </w:pPr>
    </w:p>
    <w:p w14:paraId="393E51BC" w14:textId="77777777" w:rsidR="00AE4264" w:rsidRPr="00571965" w:rsidRDefault="00AE4264" w:rsidP="00571965">
      <w:pPr>
        <w:numPr>
          <w:ilvl w:val="0"/>
          <w:numId w:val="2"/>
        </w:numPr>
        <w:spacing w:after="0" w:line="288" w:lineRule="auto"/>
        <w:ind w:left="2072" w:hanging="1363"/>
        <w:jc w:val="both"/>
        <w:rPr>
          <w:rFonts w:ascii="Times New Roman" w:hAnsi="Times New Roman"/>
          <w:b/>
          <w:bCs/>
          <w:spacing w:val="-4"/>
          <w:sz w:val="20"/>
          <w:szCs w:val="20"/>
          <w:lang w:val="uz-Cyrl-UZ"/>
        </w:rPr>
      </w:pPr>
      <w:r w:rsidRPr="00571965">
        <w:rPr>
          <w:rFonts w:ascii="Times New Roman" w:hAnsi="Times New Roman"/>
          <w:b/>
          <w:bCs/>
          <w:spacing w:val="-4"/>
          <w:sz w:val="20"/>
          <w:szCs w:val="20"/>
          <w:lang w:val="uz-Cyrl-UZ"/>
        </w:rPr>
        <w:t>State monopoly</w:t>
      </w:r>
    </w:p>
    <w:p w14:paraId="26D27BD4"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73E54862"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The state can limit competition in the market by taking over the exclusive right to produce, sell, purchase or use in certain areas of business activity only in cases where it may have a negative impact on national security, public order, human rights and freedoms, and public health. The absolute right of the state in these areas is exercised through a state monopoly enterprise established by the President of the Republic of Uzbekistan or the Cabinet of Ministers of the Republic of Uzbekistan.</w:t>
      </w:r>
    </w:p>
    <w:p w14:paraId="3E16C5AC" w14:textId="650ACD29" w:rsidR="00AE4264" w:rsidRPr="00571965" w:rsidRDefault="00051E79"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State monopoly is prohibited</w:t>
      </w:r>
      <w:r w:rsidR="00162188">
        <w:rPr>
          <w:rFonts w:ascii="Times New Roman" w:hAnsi="Times New Roman"/>
          <w:bCs/>
          <w:spacing w:val="-4"/>
          <w:sz w:val="20"/>
          <w:szCs w:val="20"/>
          <w:lang w:val="en-US"/>
        </w:rPr>
        <w:t xml:space="preserve"> from the following</w:t>
      </w:r>
      <w:r w:rsidRPr="00571965">
        <w:rPr>
          <w:rFonts w:ascii="Times New Roman" w:hAnsi="Times New Roman"/>
          <w:bCs/>
          <w:spacing w:val="-4"/>
          <w:sz w:val="20"/>
          <w:szCs w:val="20"/>
          <w:lang w:val="uz-Cyrl-UZ"/>
        </w:rPr>
        <w:t>:</w:t>
      </w:r>
    </w:p>
    <w:p w14:paraId="0AAA2AE2" w14:textId="64F4395C" w:rsidR="00AE4264" w:rsidRPr="00571965" w:rsidRDefault="003665C2" w:rsidP="00571965">
      <w:pPr>
        <w:spacing w:after="0" w:line="288" w:lineRule="auto"/>
        <w:ind w:firstLine="709"/>
        <w:jc w:val="both"/>
        <w:rPr>
          <w:rFonts w:ascii="Times New Roman" w:hAnsi="Times New Roman"/>
          <w:bCs/>
          <w:spacing w:val="-4"/>
          <w:sz w:val="20"/>
          <w:szCs w:val="20"/>
          <w:lang w:val="uz-Cyrl-UZ"/>
        </w:rPr>
      </w:pPr>
      <w:r>
        <w:rPr>
          <w:rFonts w:ascii="Times New Roman" w:hAnsi="Times New Roman"/>
          <w:bCs/>
          <w:spacing w:val="-4"/>
          <w:sz w:val="20"/>
          <w:szCs w:val="20"/>
          <w:lang w:val="en-US"/>
        </w:rPr>
        <w:lastRenderedPageBreak/>
        <w:t>producing</w:t>
      </w:r>
      <w:r w:rsidR="00AE4264" w:rsidRPr="00571965">
        <w:rPr>
          <w:rFonts w:ascii="Times New Roman" w:hAnsi="Times New Roman"/>
          <w:bCs/>
          <w:spacing w:val="-4"/>
          <w:sz w:val="20"/>
          <w:szCs w:val="20"/>
          <w:lang w:val="uz-Cyrl-UZ"/>
        </w:rPr>
        <w:t xml:space="preserve"> goods (work, services) that do not belong to the sphere of state monopoly, </w:t>
      </w:r>
      <w:r w:rsidR="00372CA7" w:rsidRPr="00571965">
        <w:rPr>
          <w:rFonts w:ascii="Times New Roman" w:hAnsi="Times New Roman"/>
          <w:bCs/>
          <w:spacing w:val="-4"/>
          <w:sz w:val="20"/>
          <w:szCs w:val="20"/>
          <w:lang w:val="uz-Cyrl-UZ"/>
        </w:rPr>
        <w:t>excluding activities related to technological production of goods. In this case, the list of technological activities related to the realization of goods (work, services) is approved by the competent state bodies in agreement with the anti-monopoly body;</w:t>
      </w:r>
    </w:p>
    <w:p w14:paraId="3D3BD9F2"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owning shares (shares in authorized capital) of legal entities or otherwise participating in the activities of legal entities;</w:t>
      </w:r>
    </w:p>
    <w:p w14:paraId="3C24FB72" w14:textId="5B4B37B2"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transfer</w:t>
      </w:r>
      <w:proofErr w:type="spellStart"/>
      <w:r w:rsidR="003665C2">
        <w:rPr>
          <w:rFonts w:ascii="Times New Roman" w:hAnsi="Times New Roman"/>
          <w:bCs/>
          <w:spacing w:val="-4"/>
          <w:sz w:val="20"/>
          <w:szCs w:val="20"/>
          <w:lang w:val="en-US"/>
        </w:rPr>
        <w:t>ing</w:t>
      </w:r>
      <w:proofErr w:type="spellEnd"/>
      <w:r w:rsidRPr="00571965">
        <w:rPr>
          <w:rFonts w:ascii="Times New Roman" w:hAnsi="Times New Roman"/>
          <w:bCs/>
          <w:spacing w:val="-4"/>
          <w:sz w:val="20"/>
          <w:szCs w:val="20"/>
          <w:lang w:val="uz-Cyrl-UZ"/>
        </w:rPr>
        <w:t xml:space="preserve"> of state monopoly rights to third parties;</w:t>
      </w:r>
    </w:p>
    <w:p w14:paraId="71CF18C8" w14:textId="77777777" w:rsidR="00AE4264" w:rsidRPr="00571965" w:rsidRDefault="0027253B"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setting prices for realized goods (work, services) that differ from the prices established in accordance with the legislation of the Republic of Uzbekistan.</w:t>
      </w:r>
    </w:p>
    <w:p w14:paraId="30F69EBA" w14:textId="77777777" w:rsidR="00AE4264" w:rsidRPr="00571965" w:rsidRDefault="009411A2"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State monopoly is introduced subject to the following conditions:</w:t>
      </w:r>
    </w:p>
    <w:p w14:paraId="003418F8" w14:textId="77777777" w:rsidR="00AE4264" w:rsidRPr="00571965" w:rsidRDefault="009411A2"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business entities are notified at least six months before the decision on the introduction of state monopoly comes into force;</w:t>
      </w:r>
    </w:p>
    <w:p w14:paraId="69AE9BF0"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business entities engaged in the sale of goods (work, services) subject to state monopoly will have the right to sell these goods (work, services) within six months after the state monopoly comes into force;</w:t>
      </w:r>
    </w:p>
    <w:p w14:paraId="6AA128B8" w14:textId="77777777" w:rsidR="00AE4264" w:rsidRPr="00571965" w:rsidRDefault="009411A2" w:rsidP="00571965">
      <w:pPr>
        <w:spacing w:after="0" w:line="288" w:lineRule="auto"/>
        <w:ind w:firstLine="709"/>
        <w:jc w:val="both"/>
        <w:rPr>
          <w:rFonts w:ascii="Times New Roman" w:hAnsi="Times New Roman"/>
          <w:bCs/>
          <w:spacing w:val="-4"/>
          <w:sz w:val="20"/>
          <w:szCs w:val="20"/>
          <w:lang w:val="uz-Cyrl-UZ"/>
        </w:rPr>
      </w:pPr>
      <w:r w:rsidRPr="00571965">
        <w:rPr>
          <w:rFonts w:ascii="Times New Roman" w:hAnsi="Times New Roman"/>
          <w:bCs/>
          <w:spacing w:val="-4"/>
          <w:sz w:val="20"/>
          <w:szCs w:val="20"/>
          <w:lang w:val="uz-Cyrl-UZ"/>
        </w:rPr>
        <w:t>damage caused to business entities as a result of the introduction of state monopoly shall be compensated in accordance with the civil legislation of the Republic of Uzbekistan.</w:t>
      </w:r>
    </w:p>
    <w:p w14:paraId="43A3FD99" w14:textId="77777777" w:rsidR="00AE4264" w:rsidRPr="00571965" w:rsidRDefault="00AE4264" w:rsidP="00571965">
      <w:pPr>
        <w:spacing w:after="0" w:line="288" w:lineRule="auto"/>
        <w:ind w:firstLine="709"/>
        <w:jc w:val="both"/>
        <w:rPr>
          <w:rFonts w:ascii="Times New Roman" w:hAnsi="Times New Roman"/>
          <w:bCs/>
          <w:spacing w:val="-4"/>
          <w:sz w:val="20"/>
          <w:szCs w:val="20"/>
          <w:lang w:val="uz-Cyrl-UZ"/>
        </w:rPr>
      </w:pPr>
    </w:p>
    <w:p w14:paraId="0544BFDC" w14:textId="0D804809" w:rsidR="00AA0B4F" w:rsidRPr="00571965" w:rsidRDefault="000007F0" w:rsidP="00571965">
      <w:pPr>
        <w:pStyle w:val="Heading2"/>
        <w:spacing w:line="288" w:lineRule="auto"/>
        <w:ind w:firstLine="714"/>
        <w:jc w:val="both"/>
        <w:rPr>
          <w:sz w:val="20"/>
          <w:szCs w:val="20"/>
          <w:lang w:val="uz-Cyrl-UZ"/>
        </w:rPr>
      </w:pPr>
      <w:r w:rsidRPr="00571965">
        <w:rPr>
          <w:sz w:val="20"/>
          <w:szCs w:val="20"/>
          <w:lang w:val="uz-Cyrl-UZ"/>
        </w:rPr>
        <w:t xml:space="preserve">Chapter 18. </w:t>
      </w:r>
      <w:r w:rsidR="00CC2E8D">
        <w:rPr>
          <w:sz w:val="20"/>
          <w:szCs w:val="20"/>
          <w:lang w:val="en-US"/>
        </w:rPr>
        <w:t xml:space="preserve">Means of </w:t>
      </w:r>
      <w:proofErr w:type="spellStart"/>
      <w:r w:rsidR="00CC2E8D">
        <w:rPr>
          <w:sz w:val="20"/>
          <w:szCs w:val="20"/>
          <w:lang w:val="en-US"/>
        </w:rPr>
        <w:t>i</w:t>
      </w:r>
      <w:proofErr w:type="spellEnd"/>
      <w:r w:rsidRPr="00571965">
        <w:rPr>
          <w:sz w:val="20"/>
          <w:szCs w:val="20"/>
          <w:lang w:val="uz-Cyrl-UZ"/>
        </w:rPr>
        <w:t>nformation</w:t>
      </w:r>
    </w:p>
    <w:p w14:paraId="39811644" w14:textId="77777777" w:rsidR="00AA0B4F" w:rsidRPr="00571965" w:rsidRDefault="00AA0B4F" w:rsidP="00571965">
      <w:pPr>
        <w:spacing w:after="0" w:line="288" w:lineRule="auto"/>
        <w:ind w:firstLine="709"/>
        <w:jc w:val="both"/>
        <w:rPr>
          <w:rFonts w:ascii="Times New Roman" w:hAnsi="Times New Roman"/>
          <w:b/>
          <w:sz w:val="20"/>
          <w:szCs w:val="20"/>
          <w:lang w:val="uz-Cyrl-UZ"/>
        </w:rPr>
      </w:pPr>
    </w:p>
    <w:p w14:paraId="28400326" w14:textId="377F71E8" w:rsidR="00AA0B4F" w:rsidRPr="00571965" w:rsidRDefault="00CD045E"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bCs/>
          <w:sz w:val="20"/>
          <w:szCs w:val="20"/>
          <w:lang w:val="uz-Cyrl-UZ"/>
        </w:rPr>
        <w:t xml:space="preserve">Introduction of </w:t>
      </w:r>
      <w:r w:rsidR="00CC2E8D">
        <w:rPr>
          <w:rFonts w:ascii="Times New Roman" w:hAnsi="Times New Roman"/>
          <w:b/>
          <w:bCs/>
          <w:sz w:val="20"/>
          <w:szCs w:val="20"/>
          <w:lang w:val="en-US"/>
        </w:rPr>
        <w:t xml:space="preserve">means of </w:t>
      </w:r>
      <w:r w:rsidR="00AA0B4F" w:rsidRPr="00571965">
        <w:rPr>
          <w:rFonts w:ascii="Times New Roman" w:hAnsi="Times New Roman"/>
          <w:b/>
          <w:sz w:val="20"/>
          <w:szCs w:val="20"/>
          <w:lang w:val="uz-Cyrl-UZ"/>
        </w:rPr>
        <w:t xml:space="preserve">information </w:t>
      </w:r>
    </w:p>
    <w:p w14:paraId="3AC5977B" w14:textId="77777777" w:rsidR="00AA0B4F" w:rsidRPr="00571965" w:rsidRDefault="00AA0B4F" w:rsidP="00571965">
      <w:pPr>
        <w:spacing w:after="0" w:line="288" w:lineRule="auto"/>
        <w:ind w:firstLine="709"/>
        <w:jc w:val="both"/>
        <w:rPr>
          <w:rFonts w:ascii="Times New Roman" w:hAnsi="Times New Roman"/>
          <w:sz w:val="20"/>
          <w:szCs w:val="20"/>
          <w:lang w:val="uz-Cyrl-UZ"/>
        </w:rPr>
      </w:pPr>
    </w:p>
    <w:p w14:paraId="495118E2" w14:textId="54016D5D" w:rsidR="00AA0B4F" w:rsidRPr="00571965" w:rsidRDefault="00CC2E8D"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M</w:t>
      </w:r>
      <w:r w:rsidRPr="00571965">
        <w:rPr>
          <w:rFonts w:ascii="Times New Roman" w:hAnsi="Times New Roman"/>
          <w:sz w:val="20"/>
          <w:szCs w:val="20"/>
          <w:lang w:val="uz-Cyrl-UZ"/>
        </w:rPr>
        <w:t>eans</w:t>
      </w:r>
      <w:r>
        <w:rPr>
          <w:rFonts w:ascii="Times New Roman" w:hAnsi="Times New Roman"/>
          <w:sz w:val="20"/>
          <w:szCs w:val="20"/>
          <w:lang w:val="en-US"/>
        </w:rPr>
        <w:t xml:space="preserve"> of</w:t>
      </w:r>
      <w:r w:rsidRPr="00571965">
        <w:rPr>
          <w:rFonts w:ascii="Times New Roman" w:hAnsi="Times New Roman"/>
          <w:sz w:val="20"/>
          <w:szCs w:val="20"/>
          <w:lang w:val="uz-Cyrl-UZ"/>
        </w:rPr>
        <w:t xml:space="preserve"> </w:t>
      </w:r>
      <w:proofErr w:type="spellStart"/>
      <w:r>
        <w:rPr>
          <w:rFonts w:ascii="Times New Roman" w:hAnsi="Times New Roman"/>
          <w:sz w:val="20"/>
          <w:szCs w:val="20"/>
          <w:lang w:val="en-US"/>
        </w:rPr>
        <w:t>i</w:t>
      </w:r>
      <w:proofErr w:type="spellEnd"/>
      <w:r w:rsidR="00AA0B4F" w:rsidRPr="00571965">
        <w:rPr>
          <w:rFonts w:ascii="Times New Roman" w:hAnsi="Times New Roman"/>
          <w:sz w:val="20"/>
          <w:szCs w:val="20"/>
          <w:lang w:val="uz-Cyrl-UZ"/>
        </w:rPr>
        <w:t xml:space="preserve">nformation </w:t>
      </w:r>
      <w:r>
        <w:rPr>
          <w:rFonts w:ascii="Times New Roman" w:hAnsi="Times New Roman"/>
          <w:sz w:val="20"/>
          <w:szCs w:val="20"/>
          <w:lang w:val="en-US"/>
        </w:rPr>
        <w:t>stands for</w:t>
      </w:r>
      <w:r w:rsidR="00AA0B4F" w:rsidRPr="00571965">
        <w:rPr>
          <w:rFonts w:ascii="Times New Roman" w:hAnsi="Times New Roman"/>
          <w:sz w:val="20"/>
          <w:szCs w:val="20"/>
          <w:lang w:val="uz-Cyrl-UZ"/>
        </w:rPr>
        <w:t xml:space="preserve"> information provided by business entities to state bodies and organizations or to other </w:t>
      </w:r>
      <w:r w:rsidR="003665C2">
        <w:rPr>
          <w:rFonts w:ascii="Times New Roman" w:hAnsi="Times New Roman"/>
          <w:sz w:val="20"/>
          <w:szCs w:val="20"/>
          <w:lang w:val="en-US"/>
        </w:rPr>
        <w:t>entities</w:t>
      </w:r>
      <w:r w:rsidR="00AA0B4F" w:rsidRPr="00571965">
        <w:rPr>
          <w:rFonts w:ascii="Times New Roman" w:hAnsi="Times New Roman"/>
          <w:sz w:val="20"/>
          <w:szCs w:val="20"/>
          <w:lang w:val="uz-Cyrl-UZ"/>
        </w:rPr>
        <w:t xml:space="preserve"> specified in regulatory legal documents.</w:t>
      </w:r>
    </w:p>
    <w:p w14:paraId="47346FB7" w14:textId="55A2E3B5" w:rsidR="00AA0B4F" w:rsidRPr="00571965" w:rsidRDefault="0025140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Means of </w:t>
      </w:r>
      <w:proofErr w:type="spellStart"/>
      <w:r>
        <w:rPr>
          <w:rFonts w:ascii="Times New Roman" w:hAnsi="Times New Roman"/>
          <w:sz w:val="20"/>
          <w:szCs w:val="20"/>
          <w:lang w:val="en-US"/>
        </w:rPr>
        <w:t>i</w:t>
      </w:r>
      <w:proofErr w:type="spellEnd"/>
      <w:r w:rsidR="00AA0B4F" w:rsidRPr="00571965">
        <w:rPr>
          <w:rFonts w:ascii="Times New Roman" w:hAnsi="Times New Roman"/>
          <w:sz w:val="20"/>
          <w:szCs w:val="20"/>
          <w:lang w:val="uz-Cyrl-UZ"/>
        </w:rPr>
        <w:t xml:space="preserve">nformation </w:t>
      </w:r>
      <w:r>
        <w:rPr>
          <w:rFonts w:ascii="Times New Roman" w:hAnsi="Times New Roman"/>
          <w:sz w:val="20"/>
          <w:szCs w:val="20"/>
          <w:lang w:val="en-US"/>
        </w:rPr>
        <w:t>is</w:t>
      </w:r>
      <w:r w:rsidR="00AA0B4F" w:rsidRPr="00571965">
        <w:rPr>
          <w:rFonts w:ascii="Times New Roman" w:hAnsi="Times New Roman"/>
          <w:sz w:val="20"/>
          <w:szCs w:val="20"/>
          <w:lang w:val="uz-Cyrl-UZ"/>
        </w:rPr>
        <w:t xml:space="preserve"> introduced only in the cases directly specified in the legal documents. Business entities provide state bodies and organizations only with </w:t>
      </w:r>
      <w:r w:rsidR="003665C2">
        <w:rPr>
          <w:rFonts w:ascii="Times New Roman" w:hAnsi="Times New Roman"/>
          <w:sz w:val="20"/>
          <w:szCs w:val="20"/>
          <w:lang w:val="en-US"/>
        </w:rPr>
        <w:t>means of information</w:t>
      </w:r>
      <w:r w:rsidR="00AA0B4F" w:rsidRPr="00571965">
        <w:rPr>
          <w:rFonts w:ascii="Times New Roman" w:hAnsi="Times New Roman"/>
          <w:sz w:val="20"/>
          <w:szCs w:val="20"/>
          <w:lang w:val="uz-Cyrl-UZ"/>
        </w:rPr>
        <w:t xml:space="preserve"> included in the list of</w:t>
      </w:r>
      <w:r w:rsidR="003665C2">
        <w:rPr>
          <w:rFonts w:ascii="Times New Roman" w:hAnsi="Times New Roman"/>
          <w:sz w:val="20"/>
          <w:szCs w:val="20"/>
          <w:lang w:val="en-US"/>
        </w:rPr>
        <w:t xml:space="preserve"> the means of information</w:t>
      </w:r>
      <w:r w:rsidR="00AA0B4F" w:rsidRPr="00571965">
        <w:rPr>
          <w:rFonts w:ascii="Times New Roman" w:hAnsi="Times New Roman"/>
          <w:sz w:val="20"/>
          <w:szCs w:val="20"/>
          <w:lang w:val="uz-Cyrl-UZ"/>
        </w:rPr>
        <w:t xml:space="preserve">. It is not allowed to request </w:t>
      </w:r>
      <w:r w:rsidR="003665C2">
        <w:rPr>
          <w:rFonts w:ascii="Times New Roman" w:hAnsi="Times New Roman"/>
          <w:sz w:val="20"/>
          <w:szCs w:val="20"/>
          <w:lang w:val="en-US"/>
        </w:rPr>
        <w:t>means of information</w:t>
      </w:r>
      <w:r w:rsidR="00AA0B4F" w:rsidRPr="00571965">
        <w:rPr>
          <w:rFonts w:ascii="Times New Roman" w:hAnsi="Times New Roman"/>
          <w:sz w:val="20"/>
          <w:szCs w:val="20"/>
          <w:lang w:val="uz-Cyrl-UZ"/>
        </w:rPr>
        <w:t xml:space="preserve"> from business entities that are not included in the list of media.</w:t>
      </w:r>
    </w:p>
    <w:p w14:paraId="41AEA29C" w14:textId="77777777" w:rsidR="00A65876" w:rsidRPr="00571965" w:rsidRDefault="00A65876" w:rsidP="00571965">
      <w:pPr>
        <w:spacing w:after="0" w:line="288" w:lineRule="auto"/>
        <w:ind w:firstLine="709"/>
        <w:jc w:val="both"/>
        <w:rPr>
          <w:rFonts w:ascii="Times New Roman" w:hAnsi="Times New Roman"/>
          <w:b/>
          <w:sz w:val="20"/>
          <w:szCs w:val="20"/>
          <w:lang w:val="uz-Cyrl-UZ"/>
        </w:rPr>
      </w:pPr>
    </w:p>
    <w:p w14:paraId="63A1206C" w14:textId="2EDF0BC6" w:rsidR="00AA0B4F" w:rsidRPr="00571965" w:rsidRDefault="00AA0B4F"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 xml:space="preserve">Types of </w:t>
      </w:r>
      <w:r w:rsidR="00251405">
        <w:rPr>
          <w:rFonts w:ascii="Times New Roman" w:hAnsi="Times New Roman"/>
          <w:b/>
          <w:sz w:val="20"/>
          <w:szCs w:val="20"/>
          <w:lang w:val="en-US"/>
        </w:rPr>
        <w:t>means of information</w:t>
      </w:r>
    </w:p>
    <w:p w14:paraId="3765C2B3" w14:textId="77777777" w:rsidR="00AA0B4F" w:rsidRPr="00571965" w:rsidRDefault="00AA0B4F" w:rsidP="00571965">
      <w:pPr>
        <w:spacing w:after="0" w:line="288" w:lineRule="auto"/>
        <w:ind w:firstLine="709"/>
        <w:jc w:val="both"/>
        <w:rPr>
          <w:rFonts w:ascii="Times New Roman" w:hAnsi="Times New Roman"/>
          <w:sz w:val="20"/>
          <w:szCs w:val="20"/>
          <w:lang w:val="uz-Cyrl-UZ"/>
        </w:rPr>
      </w:pPr>
    </w:p>
    <w:p w14:paraId="55EB2358" w14:textId="710E48EB" w:rsidR="00AA0B4F" w:rsidRPr="00571965" w:rsidRDefault="0025140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Means of </w:t>
      </w:r>
      <w:proofErr w:type="spellStart"/>
      <w:r>
        <w:rPr>
          <w:rFonts w:ascii="Times New Roman" w:hAnsi="Times New Roman"/>
          <w:sz w:val="20"/>
          <w:szCs w:val="20"/>
          <w:lang w:val="en-US"/>
        </w:rPr>
        <w:t>i</w:t>
      </w:r>
      <w:proofErr w:type="spellEnd"/>
      <w:r w:rsidR="00AA0B4F" w:rsidRPr="00571965">
        <w:rPr>
          <w:rFonts w:ascii="Times New Roman" w:hAnsi="Times New Roman"/>
          <w:sz w:val="20"/>
          <w:szCs w:val="20"/>
          <w:lang w:val="uz-Cyrl-UZ"/>
        </w:rPr>
        <w:t xml:space="preserve">nformation </w:t>
      </w:r>
      <w:r>
        <w:rPr>
          <w:rFonts w:ascii="Times New Roman" w:hAnsi="Times New Roman"/>
          <w:sz w:val="20"/>
          <w:szCs w:val="20"/>
          <w:lang w:val="en-US"/>
        </w:rPr>
        <w:t>is</w:t>
      </w:r>
      <w:r w:rsidR="00AA0B4F" w:rsidRPr="00571965">
        <w:rPr>
          <w:rFonts w:ascii="Times New Roman" w:hAnsi="Times New Roman"/>
          <w:sz w:val="20"/>
          <w:szCs w:val="20"/>
          <w:lang w:val="uz-Cyrl-UZ"/>
        </w:rPr>
        <w:t xml:space="preserve"> divided into the following types:</w:t>
      </w:r>
    </w:p>
    <w:p w14:paraId="38B7CA66" w14:textId="77777777"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periodic reports regularly submitted to state bodies;</w:t>
      </w:r>
    </w:p>
    <w:p w14:paraId="7DDC8650" w14:textId="457B7EFB"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information provided at the initiative of a state body, excluding information provided to state bodies during state </w:t>
      </w:r>
      <w:r w:rsidR="00251405">
        <w:rPr>
          <w:rFonts w:ascii="Times New Roman" w:hAnsi="Times New Roman"/>
          <w:sz w:val="20"/>
          <w:szCs w:val="20"/>
          <w:lang w:val="en-US"/>
        </w:rPr>
        <w:t>inspection</w:t>
      </w:r>
      <w:r w:rsidRPr="00571965">
        <w:rPr>
          <w:rFonts w:ascii="Times New Roman" w:hAnsi="Times New Roman"/>
          <w:sz w:val="20"/>
          <w:szCs w:val="20"/>
          <w:lang w:val="uz-Cyrl-UZ"/>
        </w:rPr>
        <w:t>;</w:t>
      </w:r>
    </w:p>
    <w:p w14:paraId="1019B469" w14:textId="77777777"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one-time information provided to state bodies in the cases stipulated by legislation;</w:t>
      </w:r>
    </w:p>
    <w:p w14:paraId="452AD1AC" w14:textId="229D10F0"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Information </w:t>
      </w:r>
      <w:r w:rsidR="00251405">
        <w:rPr>
          <w:rFonts w:ascii="Times New Roman" w:hAnsi="Times New Roman"/>
          <w:sz w:val="20"/>
          <w:szCs w:val="20"/>
          <w:lang w:val="en-US"/>
        </w:rPr>
        <w:t>specified by</w:t>
      </w:r>
      <w:r w:rsidRPr="00571965">
        <w:rPr>
          <w:rFonts w:ascii="Times New Roman" w:hAnsi="Times New Roman"/>
          <w:sz w:val="20"/>
          <w:szCs w:val="20"/>
          <w:lang w:val="uz-Cyrl-UZ"/>
        </w:rPr>
        <w:t xml:space="preserve"> the legislation of the Republic of Uzbekistan to be provided directly to third parties.</w:t>
      </w:r>
    </w:p>
    <w:p w14:paraId="16BA8FCD"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0E2B568F" w14:textId="77777777" w:rsidR="00AA0B4F" w:rsidRPr="00571965" w:rsidRDefault="00AA0B4F"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Procedure for providing information</w:t>
      </w:r>
    </w:p>
    <w:p w14:paraId="2FA4706F" w14:textId="77777777" w:rsidR="00AA0B4F" w:rsidRPr="00571965" w:rsidRDefault="00AA0B4F" w:rsidP="00571965">
      <w:pPr>
        <w:spacing w:after="0" w:line="288" w:lineRule="auto"/>
        <w:ind w:firstLine="709"/>
        <w:jc w:val="both"/>
        <w:rPr>
          <w:rFonts w:ascii="Times New Roman" w:hAnsi="Times New Roman"/>
          <w:sz w:val="20"/>
          <w:szCs w:val="20"/>
          <w:lang w:val="uz-Cyrl-UZ"/>
        </w:rPr>
      </w:pPr>
    </w:p>
    <w:p w14:paraId="527A2CE9" w14:textId="2FCE5281" w:rsidR="00AA0B4F" w:rsidRPr="00571965" w:rsidRDefault="00251405"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Means of </w:t>
      </w:r>
      <w:proofErr w:type="spellStart"/>
      <w:r>
        <w:rPr>
          <w:rFonts w:ascii="Times New Roman" w:hAnsi="Times New Roman"/>
          <w:sz w:val="20"/>
          <w:szCs w:val="20"/>
          <w:lang w:val="en-US"/>
        </w:rPr>
        <w:t>i</w:t>
      </w:r>
      <w:proofErr w:type="spellEnd"/>
      <w:r w:rsidR="00AA0B4F" w:rsidRPr="00571965">
        <w:rPr>
          <w:rFonts w:ascii="Times New Roman" w:hAnsi="Times New Roman"/>
          <w:sz w:val="20"/>
          <w:szCs w:val="20"/>
          <w:lang w:val="uz-Cyrl-UZ"/>
        </w:rPr>
        <w:t>nformati</w:t>
      </w:r>
      <w:r>
        <w:rPr>
          <w:rFonts w:ascii="Times New Roman" w:hAnsi="Times New Roman"/>
          <w:sz w:val="20"/>
          <w:szCs w:val="20"/>
          <w:lang w:val="en-US"/>
        </w:rPr>
        <w:t>on is</w:t>
      </w:r>
      <w:r w:rsidR="00AA0B4F" w:rsidRPr="00571965">
        <w:rPr>
          <w:rFonts w:ascii="Times New Roman" w:hAnsi="Times New Roman"/>
          <w:sz w:val="20"/>
          <w:szCs w:val="20"/>
          <w:lang w:val="uz-Cyrl-UZ"/>
        </w:rPr>
        <w:t xml:space="preserve"> automatically provided in electronic form only through information systems. It is prohibited to request the provision of information by state bodies and organizations in cases where the possibility of providing it in an automated manner is not implemented and not provided.</w:t>
      </w:r>
    </w:p>
    <w:p w14:paraId="3419D7A3" w14:textId="05819D3B"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the legislative documents providing for the introduction of </w:t>
      </w:r>
      <w:r w:rsidR="00251405">
        <w:rPr>
          <w:rFonts w:ascii="Times New Roman" w:hAnsi="Times New Roman"/>
          <w:sz w:val="20"/>
          <w:szCs w:val="20"/>
          <w:lang w:val="en-US"/>
        </w:rPr>
        <w:t xml:space="preserve">means of </w:t>
      </w:r>
      <w:r w:rsidRPr="00571965">
        <w:rPr>
          <w:rFonts w:ascii="Times New Roman" w:hAnsi="Times New Roman"/>
          <w:sz w:val="20"/>
          <w:szCs w:val="20"/>
          <w:lang w:val="uz-Cyrl-UZ"/>
        </w:rPr>
        <w:t xml:space="preserve">information come into force, the state body or organization regulating the relevant field must submit proposals to the </w:t>
      </w:r>
      <w:r w:rsidR="00DC5B97">
        <w:rPr>
          <w:rFonts w:ascii="Times New Roman" w:hAnsi="Times New Roman"/>
          <w:sz w:val="20"/>
          <w:szCs w:val="20"/>
          <w:lang w:val="uz-Cyrl-UZ"/>
        </w:rPr>
        <w:t>Ministry of Economic Development and Poverty Reduction</w:t>
      </w:r>
      <w:r w:rsidRPr="00571965">
        <w:rPr>
          <w:rFonts w:ascii="Times New Roman" w:hAnsi="Times New Roman"/>
          <w:sz w:val="20"/>
          <w:szCs w:val="20"/>
          <w:lang w:val="uz-Cyrl-UZ"/>
        </w:rPr>
        <w:t xml:space="preserve"> of the Republic of Uzbekistan regarding making appropriate changes to the list of </w:t>
      </w:r>
      <w:r w:rsidR="00251405">
        <w:rPr>
          <w:rFonts w:ascii="Times New Roman" w:hAnsi="Times New Roman"/>
          <w:sz w:val="20"/>
          <w:szCs w:val="20"/>
          <w:lang w:val="en-US"/>
        </w:rPr>
        <w:t xml:space="preserve">means of </w:t>
      </w:r>
      <w:r w:rsidRPr="00571965">
        <w:rPr>
          <w:rFonts w:ascii="Times New Roman" w:hAnsi="Times New Roman"/>
          <w:sz w:val="20"/>
          <w:szCs w:val="20"/>
          <w:lang w:val="uz-Cyrl-UZ"/>
        </w:rPr>
        <w:t>information.</w:t>
      </w:r>
    </w:p>
    <w:p w14:paraId="5E725EC1" w14:textId="1B2F4356" w:rsidR="00AA0B4F" w:rsidRPr="00571965" w:rsidRDefault="00AA0B4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list of</w:t>
      </w:r>
      <w:r w:rsidR="00251405">
        <w:rPr>
          <w:rFonts w:ascii="Times New Roman" w:hAnsi="Times New Roman"/>
          <w:sz w:val="20"/>
          <w:szCs w:val="20"/>
          <w:lang w:val="en-US"/>
        </w:rPr>
        <w:t xml:space="preserve"> means of</w:t>
      </w:r>
      <w:r w:rsidRPr="00571965">
        <w:rPr>
          <w:rFonts w:ascii="Times New Roman" w:hAnsi="Times New Roman"/>
          <w:sz w:val="20"/>
          <w:szCs w:val="20"/>
          <w:lang w:val="uz-Cyrl-UZ"/>
        </w:rPr>
        <w:t xml:space="preserve"> information provided by business entities to state bodies and organizations </w:t>
      </w:r>
      <w:r w:rsidR="00372CA7" w:rsidRPr="00571965">
        <w:rPr>
          <w:rFonts w:ascii="Times New Roman" w:hAnsi="Times New Roman"/>
          <w:sz w:val="20"/>
          <w:szCs w:val="20"/>
          <w:lang w:val="uz-Cyrl-UZ"/>
        </w:rPr>
        <w:t xml:space="preserve">is approved by the </w:t>
      </w:r>
      <w:r w:rsidR="00DC5B97">
        <w:rPr>
          <w:rFonts w:ascii="Times New Roman" w:hAnsi="Times New Roman"/>
          <w:sz w:val="20"/>
          <w:szCs w:val="20"/>
          <w:lang w:val="uz-Cyrl-UZ"/>
        </w:rPr>
        <w:t>Ministry of Economic Development and Poverty Reduction</w:t>
      </w:r>
      <w:r w:rsidR="00372CA7" w:rsidRPr="00571965">
        <w:rPr>
          <w:rFonts w:ascii="Times New Roman" w:hAnsi="Times New Roman"/>
          <w:sz w:val="20"/>
          <w:szCs w:val="20"/>
          <w:lang w:val="uz-Cyrl-UZ"/>
        </w:rPr>
        <w:t xml:space="preserve"> of the Republic of Uzbekistan.</w:t>
      </w:r>
    </w:p>
    <w:p w14:paraId="64AA0A72" w14:textId="6506892B" w:rsidR="00AA0B4F" w:rsidRDefault="00AA0B4F" w:rsidP="00571965">
      <w:pPr>
        <w:spacing w:after="0" w:line="288" w:lineRule="auto"/>
        <w:ind w:firstLine="709"/>
        <w:jc w:val="both"/>
        <w:rPr>
          <w:rFonts w:ascii="Times New Roman" w:hAnsi="Times New Roman"/>
          <w:sz w:val="20"/>
          <w:szCs w:val="20"/>
          <w:lang w:val="uz-Cyrl-UZ"/>
        </w:rPr>
      </w:pPr>
    </w:p>
    <w:p w14:paraId="46C91E79" w14:textId="77777777" w:rsidR="003665C2" w:rsidRPr="003665C2" w:rsidRDefault="003665C2" w:rsidP="00571965">
      <w:pPr>
        <w:spacing w:after="0" w:line="288" w:lineRule="auto"/>
        <w:ind w:firstLine="709"/>
        <w:jc w:val="both"/>
        <w:rPr>
          <w:rFonts w:ascii="Times New Roman" w:hAnsi="Times New Roman"/>
          <w:sz w:val="20"/>
          <w:szCs w:val="20"/>
          <w:lang w:val="en-US"/>
        </w:rPr>
      </w:pPr>
    </w:p>
    <w:p w14:paraId="6A5FACAD" w14:textId="77777777" w:rsidR="008C6AB7" w:rsidRPr="00571965" w:rsidRDefault="000007F0" w:rsidP="00571965">
      <w:pPr>
        <w:pStyle w:val="Heading2"/>
        <w:spacing w:line="288" w:lineRule="auto"/>
        <w:ind w:left="1610" w:hanging="896"/>
        <w:jc w:val="both"/>
        <w:rPr>
          <w:b w:val="0"/>
          <w:sz w:val="20"/>
          <w:szCs w:val="20"/>
          <w:lang w:val="uz-Cyrl-UZ"/>
        </w:rPr>
      </w:pPr>
      <w:r w:rsidRPr="00571965">
        <w:rPr>
          <w:sz w:val="20"/>
          <w:szCs w:val="20"/>
          <w:lang w:val="uz-Cyrl-UZ"/>
        </w:rPr>
        <w:lastRenderedPageBreak/>
        <w:t>Chapter 19. Self-management based on mandatory membership (participation) in a self-regulatory organization</w:t>
      </w:r>
    </w:p>
    <w:p w14:paraId="73704CF3"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3644F9E5" w14:textId="77777777" w:rsidR="008C6AB7" w:rsidRPr="00571965" w:rsidRDefault="008C6AB7"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Introduction of self-management and its types</w:t>
      </w:r>
    </w:p>
    <w:p w14:paraId="0F338429"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4661D4B0"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implementation of entrepreneurship, self-management can be introduced on the basis of mandatory membership (participation) of business entities in self-managing organizations.</w:t>
      </w:r>
    </w:p>
    <w:p w14:paraId="32293BD4"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Before introducing self-management on the basis of mandatory membership (participation) in a self-managing organization, the impact of regulation should be assessed by state bodies and organizations that regulate the relevant field.</w:t>
      </w:r>
    </w:p>
    <w:p w14:paraId="72E91053"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Relations related to the organization and operation of self-governing organizations are regulated by the legislation of the Republic of Uzbekistan on self-regulation.</w:t>
      </w:r>
    </w:p>
    <w:p w14:paraId="722437F6"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7283C349" w14:textId="3C3AB2F6" w:rsidR="008C6AB7" w:rsidRPr="00571965" w:rsidRDefault="009D7AA0" w:rsidP="00571965">
      <w:pPr>
        <w:numPr>
          <w:ilvl w:val="0"/>
          <w:numId w:val="2"/>
        </w:numPr>
        <w:spacing w:after="0" w:line="288" w:lineRule="auto"/>
        <w:ind w:left="2072" w:hanging="1363"/>
        <w:jc w:val="both"/>
        <w:rPr>
          <w:rFonts w:ascii="Times New Roman" w:hAnsi="Times New Roman"/>
          <w:b/>
          <w:sz w:val="20"/>
          <w:szCs w:val="20"/>
          <w:lang w:val="uz-Cyrl-UZ"/>
        </w:rPr>
      </w:pPr>
      <w:r>
        <w:rPr>
          <w:rFonts w:ascii="Times New Roman" w:hAnsi="Times New Roman"/>
          <w:b/>
          <w:sz w:val="20"/>
          <w:szCs w:val="20"/>
          <w:lang w:val="en-US"/>
        </w:rPr>
        <w:t xml:space="preserve">Purpose </w:t>
      </w:r>
      <w:r w:rsidR="008C6AB7" w:rsidRPr="00571965">
        <w:rPr>
          <w:rFonts w:ascii="Times New Roman" w:hAnsi="Times New Roman"/>
          <w:b/>
          <w:sz w:val="20"/>
          <w:szCs w:val="20"/>
          <w:lang w:val="uz-Cyrl-UZ"/>
        </w:rPr>
        <w:t>of introducing self-management</w:t>
      </w:r>
    </w:p>
    <w:p w14:paraId="43E7CF84"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2F10C881"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are the main goals of introducing self-management:</w:t>
      </w:r>
    </w:p>
    <w:p w14:paraId="31E8D6A1"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reducing state intervention in the activities of business entities and state regulation of their activities;</w:t>
      </w:r>
    </w:p>
    <w:p w14:paraId="4C7EA931"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increase the quality of manufactured goods (services provided, performed works) and responsibility of business entities to consumers;</w:t>
      </w:r>
    </w:p>
    <w:p w14:paraId="322D9A50"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the formation and maintenance of high standards in the activities of business entities;</w:t>
      </w:r>
    </w:p>
    <w:p w14:paraId="1A85BCEA"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represent business entities and ensure their protection in relations between business entities and state bodies;</w:t>
      </w:r>
    </w:p>
    <w:p w14:paraId="17AD2C49"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increase the quality and competitiveness of goods (work, services);</w:t>
      </w:r>
    </w:p>
    <w:p w14:paraId="6988A6BD"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increase the competitiveness of local economic sectors.</w:t>
      </w:r>
    </w:p>
    <w:p w14:paraId="3A717FAB"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2F3BA940" w14:textId="77777777" w:rsidR="008C6AB7" w:rsidRPr="00571965" w:rsidRDefault="008C6AB7"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Restrictions on the introduction of self-management</w:t>
      </w:r>
    </w:p>
    <w:p w14:paraId="1ED8C5D5" w14:textId="77777777" w:rsidR="008C6AB7" w:rsidRPr="00571965" w:rsidRDefault="008C6AB7" w:rsidP="00571965">
      <w:pPr>
        <w:spacing w:after="0" w:line="288" w:lineRule="auto"/>
        <w:ind w:firstLine="709"/>
        <w:jc w:val="both"/>
        <w:rPr>
          <w:rFonts w:ascii="Times New Roman" w:hAnsi="Times New Roman"/>
          <w:sz w:val="20"/>
          <w:szCs w:val="20"/>
          <w:lang w:val="uz-Cyrl-UZ"/>
        </w:rPr>
      </w:pPr>
    </w:p>
    <w:p w14:paraId="7D2A3E16" w14:textId="77777777" w:rsidR="008C6AB7" w:rsidRPr="00571965" w:rsidRDefault="008C6A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forbidden to introduce self-management and to create self-governing organizations in the field of national and state security, defense and public order.</w:t>
      </w:r>
    </w:p>
    <w:p w14:paraId="589CDDA8" w14:textId="77777777" w:rsidR="00AA0B4F" w:rsidRPr="00571965" w:rsidRDefault="00AA0B4F" w:rsidP="00571965">
      <w:pPr>
        <w:spacing w:after="0" w:line="288" w:lineRule="auto"/>
        <w:ind w:firstLine="709"/>
        <w:jc w:val="both"/>
        <w:rPr>
          <w:rFonts w:ascii="Times New Roman" w:hAnsi="Times New Roman"/>
          <w:sz w:val="20"/>
          <w:szCs w:val="20"/>
          <w:lang w:val="uz-Cyrl-UZ"/>
        </w:rPr>
      </w:pPr>
    </w:p>
    <w:p w14:paraId="14F0660D" w14:textId="77777777" w:rsidR="00E54175" w:rsidRPr="00571965" w:rsidRDefault="009A6647" w:rsidP="00571965">
      <w:pPr>
        <w:pStyle w:val="Heading1"/>
        <w:spacing w:before="0" w:line="288" w:lineRule="auto"/>
        <w:jc w:val="center"/>
        <w:rPr>
          <w:rFonts w:ascii="Times New Roman" w:hAnsi="Times New Roman"/>
          <w:color w:val="auto"/>
          <w:sz w:val="20"/>
          <w:szCs w:val="20"/>
          <w:lang w:val="uz-Cyrl-UZ"/>
        </w:rPr>
      </w:pPr>
      <w:r w:rsidRPr="00571965">
        <w:rPr>
          <w:rFonts w:ascii="Times New Roman" w:hAnsi="Times New Roman"/>
          <w:b/>
          <w:color w:val="auto"/>
          <w:sz w:val="20"/>
          <w:szCs w:val="20"/>
          <w:lang w:val="uz-Cyrl-UZ"/>
        </w:rPr>
        <w:t xml:space="preserve">SECTION V. </w:t>
      </w:r>
      <w:r w:rsidRPr="00571965">
        <w:rPr>
          <w:rFonts w:ascii="Times New Roman" w:hAnsi="Times New Roman"/>
          <w:b/>
          <w:bCs/>
          <w:color w:val="auto"/>
          <w:sz w:val="20"/>
          <w:szCs w:val="20"/>
          <w:lang w:val="uz-Cyrl-UZ"/>
        </w:rPr>
        <w:t>VOLUNTARY SUSPENSION AND TERMINATION OF BUSINESS ENTITIES</w:t>
      </w:r>
    </w:p>
    <w:p w14:paraId="6587C967"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2546559A" w14:textId="77777777" w:rsidR="00E54175" w:rsidRPr="00571965" w:rsidRDefault="007B7C8C" w:rsidP="00571965">
      <w:pPr>
        <w:pStyle w:val="Heading2"/>
        <w:spacing w:line="288" w:lineRule="auto"/>
        <w:ind w:left="1624" w:hanging="910"/>
        <w:jc w:val="both"/>
        <w:rPr>
          <w:bCs/>
          <w:sz w:val="20"/>
          <w:szCs w:val="20"/>
          <w:lang w:val="uz-Cyrl-UZ"/>
        </w:rPr>
      </w:pPr>
      <w:r w:rsidRPr="00571965">
        <w:rPr>
          <w:bCs/>
          <w:sz w:val="20"/>
          <w:szCs w:val="20"/>
          <w:lang w:val="uz-Cyrl-UZ"/>
        </w:rPr>
        <w:t>Chapter 20. General rules</w:t>
      </w:r>
    </w:p>
    <w:p w14:paraId="164EBEFA" w14:textId="77777777" w:rsidR="00E54175" w:rsidRPr="00571965" w:rsidRDefault="00E54175" w:rsidP="00571965">
      <w:pPr>
        <w:spacing w:after="0" w:line="288" w:lineRule="auto"/>
        <w:ind w:firstLine="709"/>
        <w:jc w:val="both"/>
        <w:rPr>
          <w:rFonts w:ascii="Times New Roman" w:hAnsi="Times New Roman"/>
          <w:b/>
          <w:sz w:val="20"/>
          <w:szCs w:val="20"/>
          <w:lang w:val="uz-Cyrl-UZ"/>
        </w:rPr>
      </w:pPr>
    </w:p>
    <w:p w14:paraId="660141FA" w14:textId="77777777" w:rsidR="00E54175" w:rsidRPr="00571965" w:rsidRDefault="00E54175"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Regulated relationships</w:t>
      </w:r>
    </w:p>
    <w:p w14:paraId="594D06C2"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6F9D9E4E" w14:textId="77777777" w:rsidR="003665C2" w:rsidRDefault="003665C2" w:rsidP="00571965">
      <w:pPr>
        <w:spacing w:after="0" w:line="288" w:lineRule="auto"/>
        <w:ind w:firstLine="709"/>
        <w:jc w:val="both"/>
        <w:rPr>
          <w:rFonts w:ascii="Times New Roman" w:hAnsi="Times New Roman"/>
          <w:sz w:val="20"/>
          <w:szCs w:val="20"/>
          <w:lang w:val="uz-Cyrl-UZ"/>
        </w:rPr>
      </w:pPr>
      <w:r w:rsidRPr="003665C2">
        <w:rPr>
          <w:rFonts w:ascii="Times New Roman" w:hAnsi="Times New Roman"/>
          <w:sz w:val="20"/>
          <w:szCs w:val="20"/>
          <w:lang w:val="uz-Cyrl-UZ"/>
        </w:rPr>
        <w:t>This section regulates relations related to voluntary suspension of business entities-individual entrepreneurs, termination of business entities (activity).</w:t>
      </w:r>
    </w:p>
    <w:p w14:paraId="2AEC7CF0" w14:textId="2D429D6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Requirements for this section:</w:t>
      </w:r>
    </w:p>
    <w:p w14:paraId="4D81DBD4"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with signs of inability to pay as provided for by law;</w:t>
      </w:r>
    </w:p>
    <w:p w14:paraId="09DB294A" w14:textId="0080B3C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do not apply to liquidation of banks and credit bureaus, their branches and representative offices.</w:t>
      </w:r>
    </w:p>
    <w:p w14:paraId="37CBA41F"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liquidation of banks and credit bureaus is determined by the Central Bank of the Republic of Uzbekistan.</w:t>
      </w:r>
    </w:p>
    <w:p w14:paraId="1A64017F" w14:textId="77777777" w:rsidR="008C4F0F" w:rsidRPr="00571965" w:rsidRDefault="008C4F0F" w:rsidP="00571965">
      <w:pPr>
        <w:spacing w:after="0" w:line="288" w:lineRule="auto"/>
        <w:ind w:firstLine="709"/>
        <w:jc w:val="both"/>
        <w:rPr>
          <w:rFonts w:ascii="Times New Roman" w:hAnsi="Times New Roman"/>
          <w:b/>
          <w:sz w:val="20"/>
          <w:szCs w:val="20"/>
          <w:lang w:val="uz-Cyrl-UZ"/>
        </w:rPr>
      </w:pPr>
    </w:p>
    <w:p w14:paraId="099A1C83" w14:textId="77777777" w:rsidR="00E54175" w:rsidRPr="00571965" w:rsidRDefault="003403E6" w:rsidP="00571965">
      <w:pPr>
        <w:numPr>
          <w:ilvl w:val="0"/>
          <w:numId w:val="2"/>
        </w:numPr>
        <w:spacing w:after="0" w:line="288" w:lineRule="auto"/>
        <w:ind w:left="2072" w:hanging="1363"/>
        <w:jc w:val="both"/>
        <w:rPr>
          <w:rFonts w:ascii="Times New Roman" w:hAnsi="Times New Roman"/>
          <w:b/>
          <w:sz w:val="20"/>
          <w:szCs w:val="20"/>
          <w:lang w:val="uz-Cyrl-UZ"/>
        </w:rPr>
      </w:pPr>
      <w:r w:rsidRPr="00571965">
        <w:rPr>
          <w:rFonts w:ascii="Times New Roman" w:hAnsi="Times New Roman"/>
          <w:b/>
          <w:sz w:val="20"/>
          <w:szCs w:val="20"/>
          <w:lang w:val="uz-Cyrl-UZ"/>
        </w:rPr>
        <w:t>Basic concepts</w:t>
      </w:r>
    </w:p>
    <w:p w14:paraId="784489FB" w14:textId="77777777" w:rsidR="001902D8" w:rsidRPr="00571965" w:rsidRDefault="001902D8" w:rsidP="00571965">
      <w:pPr>
        <w:spacing w:after="0" w:line="288" w:lineRule="auto"/>
        <w:ind w:firstLine="709"/>
        <w:jc w:val="both"/>
        <w:rPr>
          <w:rFonts w:ascii="Times New Roman" w:hAnsi="Times New Roman"/>
          <w:sz w:val="20"/>
          <w:szCs w:val="20"/>
          <w:lang w:val="uz-Cyrl-UZ"/>
        </w:rPr>
      </w:pPr>
    </w:p>
    <w:p w14:paraId="786E4B74" w14:textId="77777777" w:rsidR="00E54175" w:rsidRPr="00571965" w:rsidRDefault="009A664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key concepts are used in this section:</w:t>
      </w:r>
    </w:p>
    <w:p w14:paraId="3A51A949" w14:textId="714E95F8" w:rsidR="003403E6" w:rsidRPr="00571965" w:rsidRDefault="003403E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bCs/>
          <w:sz w:val="20"/>
          <w:szCs w:val="20"/>
          <w:lang w:val="uz-Cyrl-UZ"/>
        </w:rPr>
        <w:t xml:space="preserve">financial and economic activities </w:t>
      </w:r>
      <w:r w:rsidR="00EA4221" w:rsidRPr="00571965">
        <w:rPr>
          <w:rFonts w:ascii="Times New Roman" w:hAnsi="Times New Roman"/>
          <w:sz w:val="20"/>
          <w:szCs w:val="20"/>
          <w:lang w:val="uz-Cyrl-UZ"/>
        </w:rPr>
        <w:t xml:space="preserve">- activities of a </w:t>
      </w:r>
      <w:r w:rsidR="00A77BF0">
        <w:rPr>
          <w:rFonts w:ascii="Times New Roman" w:hAnsi="Times New Roman"/>
          <w:sz w:val="20"/>
          <w:szCs w:val="20"/>
          <w:lang w:val="uz-Cyrl-UZ"/>
        </w:rPr>
        <w:t>legal business entity</w:t>
      </w:r>
      <w:r w:rsidR="00EA4221" w:rsidRPr="00571965">
        <w:rPr>
          <w:rFonts w:ascii="Times New Roman" w:hAnsi="Times New Roman"/>
          <w:sz w:val="20"/>
          <w:szCs w:val="20"/>
          <w:lang w:val="uz-Cyrl-UZ"/>
        </w:rPr>
        <w:t xml:space="preserve"> related to product production, performance of work, trade and service, as well as accounting, finance, statistics, bank documents and other documents;</w:t>
      </w:r>
    </w:p>
    <w:p w14:paraId="69D83101" w14:textId="6ADE256F" w:rsidR="00E54175" w:rsidRPr="00571965" w:rsidRDefault="009A664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liquidation </w:t>
      </w:r>
      <w:r w:rsidRPr="00571965">
        <w:rPr>
          <w:rFonts w:ascii="Times New Roman" w:hAnsi="Times New Roman"/>
          <w:sz w:val="20"/>
          <w:szCs w:val="20"/>
          <w:lang w:val="uz-Cyrl-UZ"/>
        </w:rPr>
        <w:t xml:space="preserve">- registration of records of liquidation of a business entity in the Unified State Register of Business Entities by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w:t>
      </w:r>
    </w:p>
    <w:p w14:paraId="25DCEB40"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lastRenderedPageBreak/>
        <w:t xml:space="preserve">liquidator </w:t>
      </w:r>
      <w:r w:rsidRPr="00571965">
        <w:rPr>
          <w:rFonts w:ascii="Times New Roman" w:hAnsi="Times New Roman"/>
          <w:sz w:val="20"/>
          <w:szCs w:val="20"/>
          <w:lang w:val="uz-Cyrl-UZ"/>
        </w:rPr>
        <w:t>- founder(s) (participants) of a commercial organization or person(s) appointed by him/her (liquidation committee). A natural person appointed by the individual entrepreneur to terminate his activity also uses the powers of the liquidator;</w:t>
      </w:r>
    </w:p>
    <w:p w14:paraId="2739C1B4" w14:textId="13054296" w:rsidR="003403E6" w:rsidRPr="00571965" w:rsidRDefault="003403E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bCs/>
          <w:sz w:val="20"/>
          <w:szCs w:val="20"/>
          <w:lang w:val="uz-Cyrl-UZ"/>
        </w:rPr>
        <w:t xml:space="preserve">transfer to inactive status </w:t>
      </w:r>
      <w:r w:rsidRPr="00571965">
        <w:rPr>
          <w:rFonts w:ascii="Times New Roman" w:hAnsi="Times New Roman"/>
          <w:sz w:val="20"/>
          <w:szCs w:val="20"/>
          <w:lang w:val="uz-Cyrl-UZ"/>
        </w:rPr>
        <w:t xml:space="preserve">- a measure applied until the removal from the state register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does not carry out financial and economic activities, when voluntary liquidation measures are not taken.</w:t>
      </w:r>
    </w:p>
    <w:p w14:paraId="6DC8ECDB" w14:textId="77777777" w:rsidR="006A6F61" w:rsidRPr="00571965" w:rsidRDefault="006A6F61" w:rsidP="00571965">
      <w:pPr>
        <w:spacing w:after="0" w:line="288" w:lineRule="auto"/>
        <w:ind w:firstLine="709"/>
        <w:jc w:val="both"/>
        <w:rPr>
          <w:rFonts w:ascii="Times New Roman" w:hAnsi="Times New Roman"/>
          <w:sz w:val="20"/>
          <w:szCs w:val="20"/>
          <w:lang w:val="uz-Cyrl-UZ"/>
        </w:rPr>
      </w:pPr>
    </w:p>
    <w:p w14:paraId="50337EED" w14:textId="3A41B8AC" w:rsidR="006F2129" w:rsidRPr="00571965" w:rsidRDefault="00EA4221" w:rsidP="00571965">
      <w:pPr>
        <w:numPr>
          <w:ilvl w:val="0"/>
          <w:numId w:val="2"/>
        </w:numPr>
        <w:spacing w:after="0" w:line="288" w:lineRule="auto"/>
        <w:ind w:left="2128" w:hanging="1419"/>
        <w:jc w:val="both"/>
        <w:rPr>
          <w:rFonts w:ascii="Times New Roman" w:hAnsi="Times New Roman"/>
          <w:b/>
          <w:sz w:val="20"/>
          <w:szCs w:val="20"/>
          <w:lang w:val="uz-Cyrl-UZ"/>
        </w:rPr>
      </w:pPr>
      <w:r w:rsidRPr="00571965">
        <w:rPr>
          <w:rFonts w:ascii="Times New Roman" w:hAnsi="Times New Roman"/>
          <w:b/>
          <w:sz w:val="20"/>
          <w:szCs w:val="20"/>
          <w:lang w:val="uz-Cyrl-UZ"/>
        </w:rPr>
        <w:t>Suspension of individual entrepreneur</w:t>
      </w:r>
    </w:p>
    <w:p w14:paraId="62991D31" w14:textId="77777777" w:rsidR="006F2129" w:rsidRPr="00571965" w:rsidRDefault="006F2129" w:rsidP="00571965">
      <w:pPr>
        <w:spacing w:after="0" w:line="288" w:lineRule="auto"/>
        <w:ind w:firstLine="709"/>
        <w:jc w:val="both"/>
        <w:rPr>
          <w:rFonts w:ascii="Times New Roman" w:hAnsi="Times New Roman"/>
          <w:sz w:val="20"/>
          <w:szCs w:val="20"/>
          <w:lang w:val="uz-Cyrl-UZ"/>
        </w:rPr>
      </w:pPr>
    </w:p>
    <w:p w14:paraId="2701CB80" w14:textId="691AB5C7" w:rsidR="00875310" w:rsidRPr="00571965" w:rsidRDefault="00EA422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entity</w:t>
      </w:r>
      <w:r w:rsidR="009D7AA0">
        <w:rPr>
          <w:rFonts w:ascii="Times New Roman" w:hAnsi="Times New Roman"/>
          <w:sz w:val="20"/>
          <w:szCs w:val="20"/>
          <w:lang w:val="en-US"/>
        </w:rPr>
        <w:t xml:space="preserve"> </w:t>
      </w:r>
      <w:r w:rsidR="009D7AA0">
        <w:rPr>
          <w:rFonts w:ascii="Times New Roman" w:hAnsi="Times New Roman"/>
          <w:sz w:val="20"/>
          <w:szCs w:val="20"/>
          <w:lang w:val="uz-Cyrl-UZ"/>
        </w:rPr>
        <w:t>–</w:t>
      </w:r>
      <w:r w:rsidR="009D7AA0">
        <w:rPr>
          <w:rFonts w:ascii="Times New Roman" w:hAnsi="Times New Roman"/>
          <w:sz w:val="20"/>
          <w:szCs w:val="20"/>
          <w:lang w:val="en-US"/>
        </w:rPr>
        <w:t xml:space="preserve"> </w:t>
      </w:r>
      <w:proofErr w:type="spellStart"/>
      <w:r w:rsidR="009D7AA0">
        <w:rPr>
          <w:rFonts w:ascii="Times New Roman" w:hAnsi="Times New Roman"/>
          <w:sz w:val="20"/>
          <w:szCs w:val="20"/>
          <w:lang w:val="en-US"/>
        </w:rPr>
        <w:t>i</w:t>
      </w:r>
      <w:proofErr w:type="spellEnd"/>
      <w:r w:rsidRPr="00571965">
        <w:rPr>
          <w:rFonts w:ascii="Times New Roman" w:hAnsi="Times New Roman"/>
          <w:sz w:val="20"/>
          <w:szCs w:val="20"/>
          <w:lang w:val="uz-Cyrl-UZ"/>
        </w:rPr>
        <w:t>ndividual entrepreneur (</w:t>
      </w:r>
      <w:r w:rsidR="003665C2">
        <w:rPr>
          <w:rFonts w:ascii="Times New Roman" w:hAnsi="Times New Roman"/>
          <w:sz w:val="20"/>
          <w:szCs w:val="20"/>
          <w:lang w:val="en-US"/>
        </w:rPr>
        <w:t xml:space="preserve">also </w:t>
      </w:r>
      <w:r w:rsidRPr="00571965">
        <w:rPr>
          <w:rFonts w:ascii="Times New Roman" w:hAnsi="Times New Roman"/>
          <w:sz w:val="20"/>
          <w:szCs w:val="20"/>
          <w:lang w:val="uz-Cyrl-UZ"/>
        </w:rPr>
        <w:t xml:space="preserve">non-legal </w:t>
      </w:r>
      <w:r w:rsidR="009D7AA0">
        <w:rPr>
          <w:rFonts w:ascii="Times New Roman" w:hAnsi="Times New Roman"/>
          <w:sz w:val="20"/>
          <w:szCs w:val="20"/>
          <w:lang w:val="en-US"/>
        </w:rPr>
        <w:t xml:space="preserve">entity </w:t>
      </w:r>
      <w:proofErr w:type="spellStart"/>
      <w:r w:rsidR="009D7AA0">
        <w:rPr>
          <w:rFonts w:ascii="Times New Roman" w:hAnsi="Times New Roman"/>
          <w:sz w:val="20"/>
          <w:szCs w:val="20"/>
          <w:lang w:val="en-US"/>
        </w:rPr>
        <w:t>peansant</w:t>
      </w:r>
      <w:proofErr w:type="spellEnd"/>
      <w:r w:rsidR="009D7AA0">
        <w:rPr>
          <w:rFonts w:ascii="Times New Roman" w:hAnsi="Times New Roman"/>
          <w:sz w:val="20"/>
          <w:szCs w:val="20"/>
          <w:lang w:val="en-US"/>
        </w:rPr>
        <w:t xml:space="preserve"> farm and non-legal entity</w:t>
      </w:r>
      <w:r w:rsidRPr="00571965">
        <w:rPr>
          <w:rFonts w:ascii="Times New Roman" w:hAnsi="Times New Roman"/>
          <w:sz w:val="20"/>
          <w:szCs w:val="20"/>
          <w:lang w:val="uz-Cyrl-UZ"/>
        </w:rPr>
        <w:t xml:space="preserve"> family business) may suspend its activity for a certain period.</w:t>
      </w:r>
    </w:p>
    <w:p w14:paraId="0AE8BA28" w14:textId="4DFCAEA3" w:rsidR="006F2129" w:rsidRPr="00571965" w:rsidRDefault="00ED457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An individual entrepreneur</w:t>
      </w:r>
      <w:r w:rsidR="00EA4221" w:rsidRPr="00571965">
        <w:rPr>
          <w:rFonts w:ascii="Times New Roman" w:hAnsi="Times New Roman"/>
          <w:sz w:val="20"/>
          <w:szCs w:val="20"/>
          <w:lang w:val="uz-Cyrl-UZ"/>
        </w:rPr>
        <w:t xml:space="preserve"> (</w:t>
      </w:r>
      <w:r w:rsidR="009D7AA0" w:rsidRPr="00571965">
        <w:rPr>
          <w:rFonts w:ascii="Times New Roman" w:hAnsi="Times New Roman"/>
          <w:sz w:val="20"/>
          <w:szCs w:val="20"/>
          <w:lang w:val="uz-Cyrl-UZ"/>
        </w:rPr>
        <w:t xml:space="preserve">non-legal </w:t>
      </w:r>
      <w:r w:rsidR="009D7AA0">
        <w:rPr>
          <w:rFonts w:ascii="Times New Roman" w:hAnsi="Times New Roman"/>
          <w:sz w:val="20"/>
          <w:szCs w:val="20"/>
          <w:lang w:val="en-US"/>
        </w:rPr>
        <w:t xml:space="preserve">entity </w:t>
      </w:r>
      <w:proofErr w:type="spellStart"/>
      <w:r w:rsidR="009D7AA0">
        <w:rPr>
          <w:rFonts w:ascii="Times New Roman" w:hAnsi="Times New Roman"/>
          <w:sz w:val="20"/>
          <w:szCs w:val="20"/>
          <w:lang w:val="en-US"/>
        </w:rPr>
        <w:t>peansant</w:t>
      </w:r>
      <w:proofErr w:type="spellEnd"/>
      <w:r w:rsidR="009D7AA0">
        <w:rPr>
          <w:rFonts w:ascii="Times New Roman" w:hAnsi="Times New Roman"/>
          <w:sz w:val="20"/>
          <w:szCs w:val="20"/>
          <w:lang w:val="en-US"/>
        </w:rPr>
        <w:t xml:space="preserve"> farm and non-legal entity</w:t>
      </w:r>
      <w:r w:rsidR="009D7AA0" w:rsidRPr="00571965">
        <w:rPr>
          <w:rFonts w:ascii="Times New Roman" w:hAnsi="Times New Roman"/>
          <w:sz w:val="20"/>
          <w:szCs w:val="20"/>
          <w:lang w:val="uz-Cyrl-UZ"/>
        </w:rPr>
        <w:t xml:space="preserve"> family business</w:t>
      </w:r>
      <w:r w:rsidR="00EA4221" w:rsidRPr="00571965">
        <w:rPr>
          <w:rFonts w:ascii="Times New Roman" w:hAnsi="Times New Roman"/>
          <w:sz w:val="20"/>
          <w:szCs w:val="20"/>
          <w:lang w:val="uz-Cyrl-UZ"/>
        </w:rPr>
        <w:t xml:space="preserve">) submits an application to the registration body or through the System to suspend its activity. In this case, information about each hired employee of </w:t>
      </w:r>
      <w:r>
        <w:rPr>
          <w:rFonts w:ascii="Times New Roman" w:hAnsi="Times New Roman"/>
          <w:sz w:val="20"/>
          <w:szCs w:val="20"/>
          <w:lang w:val="uz-Cyrl-UZ"/>
        </w:rPr>
        <w:t>an individual entrepreneur</w:t>
      </w:r>
      <w:r w:rsidR="00EA4221" w:rsidRPr="00571965">
        <w:rPr>
          <w:rFonts w:ascii="Times New Roman" w:hAnsi="Times New Roman"/>
          <w:sz w:val="20"/>
          <w:szCs w:val="20"/>
          <w:lang w:val="uz-Cyrl-UZ"/>
        </w:rPr>
        <w:t xml:space="preserve"> (</w:t>
      </w:r>
      <w:r w:rsidR="009D7AA0" w:rsidRPr="00571965">
        <w:rPr>
          <w:rFonts w:ascii="Times New Roman" w:hAnsi="Times New Roman"/>
          <w:sz w:val="20"/>
          <w:szCs w:val="20"/>
          <w:lang w:val="uz-Cyrl-UZ"/>
        </w:rPr>
        <w:t xml:space="preserve">non-legal </w:t>
      </w:r>
      <w:r w:rsidR="009D7AA0">
        <w:rPr>
          <w:rFonts w:ascii="Times New Roman" w:hAnsi="Times New Roman"/>
          <w:sz w:val="20"/>
          <w:szCs w:val="20"/>
          <w:lang w:val="en-US"/>
        </w:rPr>
        <w:t xml:space="preserve">entity </w:t>
      </w:r>
      <w:proofErr w:type="spellStart"/>
      <w:r w:rsidR="009D7AA0">
        <w:rPr>
          <w:rFonts w:ascii="Times New Roman" w:hAnsi="Times New Roman"/>
          <w:sz w:val="20"/>
          <w:szCs w:val="20"/>
          <w:lang w:val="en-US"/>
        </w:rPr>
        <w:t>peansant</w:t>
      </w:r>
      <w:proofErr w:type="spellEnd"/>
      <w:r w:rsidR="009D7AA0">
        <w:rPr>
          <w:rFonts w:ascii="Times New Roman" w:hAnsi="Times New Roman"/>
          <w:sz w:val="20"/>
          <w:szCs w:val="20"/>
          <w:lang w:val="en-US"/>
        </w:rPr>
        <w:t xml:space="preserve"> farm and non-legal entity</w:t>
      </w:r>
      <w:r w:rsidR="009D7AA0" w:rsidRPr="00571965">
        <w:rPr>
          <w:rFonts w:ascii="Times New Roman" w:hAnsi="Times New Roman"/>
          <w:sz w:val="20"/>
          <w:szCs w:val="20"/>
          <w:lang w:val="uz-Cyrl-UZ"/>
        </w:rPr>
        <w:t xml:space="preserve"> family business</w:t>
      </w:r>
      <w:r w:rsidR="00EA4221" w:rsidRPr="00571965">
        <w:rPr>
          <w:rFonts w:ascii="Times New Roman" w:hAnsi="Times New Roman"/>
          <w:sz w:val="20"/>
          <w:szCs w:val="20"/>
          <w:lang w:val="uz-Cyrl-UZ"/>
        </w:rPr>
        <w:t>) is automatically sent to the tax authority through the interdepartmental software-hardware complex "Uniform National Labor System".</w:t>
      </w:r>
    </w:p>
    <w:p w14:paraId="1D3A3D0B" w14:textId="11EB2486" w:rsidR="006F2129" w:rsidRPr="00571965" w:rsidRDefault="00EA422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Before the end of the next working day, the registration body, which received the application about the suspension or resumption of the activity of the business entity-individual entrepreneur (</w:t>
      </w:r>
      <w:r w:rsidR="009D7AA0">
        <w:rPr>
          <w:rFonts w:ascii="Times New Roman" w:hAnsi="Times New Roman"/>
          <w:sz w:val="20"/>
          <w:szCs w:val="20"/>
          <w:lang w:val="uz-Cyrl-UZ"/>
        </w:rPr>
        <w:t>non-legal entity peansant farm and non-legal entity family business</w:t>
      </w:r>
      <w:r w:rsidRPr="00571965">
        <w:rPr>
          <w:rFonts w:ascii="Times New Roman" w:hAnsi="Times New Roman"/>
          <w:sz w:val="20"/>
          <w:szCs w:val="20"/>
          <w:lang w:val="uz-Cyrl-UZ"/>
        </w:rPr>
        <w:t>) to the tax authorities, business entity-individual entrepreneur (family business entity without legal entity and provides information through the System that the activity of the farm) has been suspended or resumed.</w:t>
      </w:r>
    </w:p>
    <w:p w14:paraId="5E447E6D" w14:textId="0DD384E7" w:rsidR="00F007F7" w:rsidRPr="00571965" w:rsidRDefault="00EA422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Suspension of the activity of </w:t>
      </w:r>
      <w:r w:rsidR="00ED4570">
        <w:rPr>
          <w:rFonts w:ascii="Times New Roman" w:hAnsi="Times New Roman"/>
          <w:sz w:val="20"/>
          <w:szCs w:val="20"/>
          <w:lang w:val="uz-Cyrl-UZ"/>
        </w:rPr>
        <w:t>an individual entrepreneur</w:t>
      </w:r>
      <w:r w:rsidRPr="00571965">
        <w:rPr>
          <w:rFonts w:ascii="Times New Roman" w:hAnsi="Times New Roman"/>
          <w:sz w:val="20"/>
          <w:szCs w:val="20"/>
          <w:lang w:val="uz-Cyrl-UZ"/>
        </w:rPr>
        <w:t xml:space="preserve"> (</w:t>
      </w:r>
      <w:r w:rsidR="009D7AA0" w:rsidRPr="00571965">
        <w:rPr>
          <w:rFonts w:ascii="Times New Roman" w:hAnsi="Times New Roman"/>
          <w:sz w:val="20"/>
          <w:szCs w:val="20"/>
          <w:lang w:val="uz-Cyrl-UZ"/>
        </w:rPr>
        <w:t xml:space="preserve">non-legal </w:t>
      </w:r>
      <w:r w:rsidR="009D7AA0">
        <w:rPr>
          <w:rFonts w:ascii="Times New Roman" w:hAnsi="Times New Roman"/>
          <w:sz w:val="20"/>
          <w:szCs w:val="20"/>
          <w:lang w:val="en-US"/>
        </w:rPr>
        <w:t xml:space="preserve">entity </w:t>
      </w:r>
      <w:proofErr w:type="spellStart"/>
      <w:r w:rsidR="009D7AA0">
        <w:rPr>
          <w:rFonts w:ascii="Times New Roman" w:hAnsi="Times New Roman"/>
          <w:sz w:val="20"/>
          <w:szCs w:val="20"/>
          <w:lang w:val="en-US"/>
        </w:rPr>
        <w:t>peansant</w:t>
      </w:r>
      <w:proofErr w:type="spellEnd"/>
      <w:r w:rsidR="009D7AA0">
        <w:rPr>
          <w:rFonts w:ascii="Times New Roman" w:hAnsi="Times New Roman"/>
          <w:sz w:val="20"/>
          <w:szCs w:val="20"/>
          <w:lang w:val="en-US"/>
        </w:rPr>
        <w:t xml:space="preserve"> farm and non-legal entity</w:t>
      </w:r>
      <w:r w:rsidR="009D7AA0" w:rsidRPr="00571965">
        <w:rPr>
          <w:rFonts w:ascii="Times New Roman" w:hAnsi="Times New Roman"/>
          <w:sz w:val="20"/>
          <w:szCs w:val="20"/>
          <w:lang w:val="uz-Cyrl-UZ"/>
        </w:rPr>
        <w:t xml:space="preserve"> family business</w:t>
      </w:r>
      <w:r w:rsidRPr="00571965">
        <w:rPr>
          <w:rFonts w:ascii="Times New Roman" w:hAnsi="Times New Roman"/>
          <w:sz w:val="20"/>
          <w:szCs w:val="20"/>
          <w:lang w:val="uz-Cyrl-UZ"/>
        </w:rPr>
        <w:t>) is the basis for suspending the submission of tax reports and tax calculation for itself and each of its employees.</w:t>
      </w:r>
    </w:p>
    <w:p w14:paraId="04B2F49E" w14:textId="113D22E1" w:rsidR="00364D3A" w:rsidRPr="00571965" w:rsidRDefault="00364D3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requirements of the first-fourth part of this article are also applied to cases where an individual entrepreneur - individual is </w:t>
      </w:r>
      <w:r w:rsidR="009D7AA0">
        <w:rPr>
          <w:rFonts w:ascii="Times New Roman" w:hAnsi="Times New Roman"/>
          <w:sz w:val="20"/>
          <w:szCs w:val="20"/>
          <w:lang w:val="en-US"/>
        </w:rPr>
        <w:t xml:space="preserve">imprisoned </w:t>
      </w:r>
      <w:r w:rsidRPr="00571965">
        <w:rPr>
          <w:rFonts w:ascii="Times New Roman" w:hAnsi="Times New Roman"/>
          <w:sz w:val="20"/>
          <w:szCs w:val="20"/>
          <w:lang w:val="uz-Cyrl-UZ"/>
        </w:rPr>
        <w:t>(</w:t>
      </w:r>
      <w:r w:rsidR="009D7AA0">
        <w:rPr>
          <w:rFonts w:ascii="Times New Roman" w:hAnsi="Times New Roman"/>
          <w:sz w:val="20"/>
          <w:szCs w:val="20"/>
          <w:lang w:val="en-US"/>
        </w:rPr>
        <w:t>arrested</w:t>
      </w:r>
      <w:r w:rsidRPr="00571965">
        <w:rPr>
          <w:rFonts w:ascii="Times New Roman" w:hAnsi="Times New Roman"/>
          <w:sz w:val="20"/>
          <w:szCs w:val="20"/>
          <w:lang w:val="uz-Cyrl-UZ"/>
        </w:rPr>
        <w:t xml:space="preserve">) and deprived of freedom based on the decision of the court and investigative bodies. In this case, this information is obtained by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from the judicial and investigative bodies through the mutual information exchange system.</w:t>
      </w:r>
    </w:p>
    <w:p w14:paraId="605EFCC8" w14:textId="77777777" w:rsidR="001670D5" w:rsidRPr="00571965" w:rsidRDefault="001670D5" w:rsidP="00571965">
      <w:pPr>
        <w:spacing w:after="0" w:line="288" w:lineRule="auto"/>
        <w:ind w:firstLine="709"/>
        <w:jc w:val="both"/>
        <w:rPr>
          <w:rFonts w:ascii="Times New Roman" w:hAnsi="Times New Roman"/>
          <w:sz w:val="20"/>
          <w:szCs w:val="20"/>
          <w:lang w:val="uz-Cyrl-UZ"/>
        </w:rPr>
      </w:pPr>
    </w:p>
    <w:p w14:paraId="37146504" w14:textId="77777777" w:rsidR="00DC6E8E" w:rsidRPr="00571965" w:rsidRDefault="000007F0" w:rsidP="00571965">
      <w:pPr>
        <w:pStyle w:val="Heading2"/>
        <w:spacing w:line="288" w:lineRule="auto"/>
        <w:ind w:left="1652" w:hanging="952"/>
        <w:jc w:val="both"/>
        <w:rPr>
          <w:sz w:val="20"/>
          <w:szCs w:val="20"/>
          <w:lang w:val="uz-Cyrl-UZ"/>
        </w:rPr>
      </w:pPr>
      <w:r w:rsidRPr="00571965">
        <w:rPr>
          <w:sz w:val="20"/>
          <w:szCs w:val="20"/>
          <w:lang w:val="uz-Cyrl-UZ"/>
        </w:rPr>
        <w:t>Chapter 21. Voluntary termination of business entities</w:t>
      </w:r>
    </w:p>
    <w:p w14:paraId="2474148F" w14:textId="77777777" w:rsidR="006A6F61" w:rsidRPr="00571965" w:rsidRDefault="006A6F61" w:rsidP="00571965">
      <w:pPr>
        <w:spacing w:after="0" w:line="288" w:lineRule="auto"/>
        <w:rPr>
          <w:rFonts w:ascii="Times New Roman" w:hAnsi="Times New Roman"/>
          <w:sz w:val="20"/>
          <w:szCs w:val="20"/>
          <w:lang w:val="uz-Cyrl-UZ" w:eastAsia="ru-RU"/>
        </w:rPr>
      </w:pPr>
    </w:p>
    <w:p w14:paraId="14457E14" w14:textId="1427AC27" w:rsidR="007D1A74" w:rsidRPr="00571965" w:rsidRDefault="003044A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V</w:t>
      </w:r>
      <w:r w:rsidR="007D1A74" w:rsidRPr="00571965">
        <w:rPr>
          <w:rFonts w:ascii="Times New Roman" w:hAnsi="Times New Roman"/>
          <w:b/>
          <w:sz w:val="20"/>
          <w:szCs w:val="20"/>
          <w:lang w:val="uz-Cyrl-UZ"/>
        </w:rPr>
        <w:t>oluntary termination of the activity of an individual entrepreneur</w:t>
      </w:r>
    </w:p>
    <w:p w14:paraId="49028DB9" w14:textId="77777777" w:rsidR="007D1A74" w:rsidRPr="00571965" w:rsidRDefault="007D1A74" w:rsidP="00571965">
      <w:pPr>
        <w:spacing w:after="0" w:line="288" w:lineRule="auto"/>
        <w:ind w:firstLine="709"/>
        <w:jc w:val="both"/>
        <w:rPr>
          <w:rFonts w:ascii="Times New Roman" w:hAnsi="Times New Roman"/>
          <w:sz w:val="20"/>
          <w:szCs w:val="20"/>
          <w:lang w:val="uz-Cyrl-UZ"/>
        </w:rPr>
      </w:pPr>
    </w:p>
    <w:p w14:paraId="0203BE7D" w14:textId="6FD0C467" w:rsidR="00B57C4C" w:rsidRPr="00571965" w:rsidRDefault="00B57C4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Voluntary termination of the activity of a business entity </w:t>
      </w:r>
      <w:r w:rsidR="003044A7">
        <w:rPr>
          <w:rFonts w:ascii="Times New Roman" w:hAnsi="Times New Roman"/>
          <w:sz w:val="20"/>
          <w:szCs w:val="20"/>
          <w:lang w:val="uz-Cyrl-UZ"/>
        </w:rPr>
        <w:t>–</w:t>
      </w:r>
      <w:r w:rsidRPr="00571965">
        <w:rPr>
          <w:rFonts w:ascii="Times New Roman" w:hAnsi="Times New Roman"/>
          <w:sz w:val="20"/>
          <w:szCs w:val="20"/>
          <w:lang w:val="uz-Cyrl-UZ"/>
        </w:rPr>
        <w:t xml:space="preserve"> an individual entrepreneur is carried out according to his decision (application).</w:t>
      </w:r>
    </w:p>
    <w:p w14:paraId="64AF7170" w14:textId="560045B2" w:rsidR="00981093" w:rsidRPr="00571965" w:rsidRDefault="0098109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Upon the death of a natural person</w:t>
      </w:r>
      <w:r w:rsidR="003044A7">
        <w:rPr>
          <w:rFonts w:ascii="Times New Roman" w:hAnsi="Times New Roman"/>
          <w:sz w:val="20"/>
          <w:szCs w:val="20"/>
          <w:lang w:val="en-US"/>
        </w:rPr>
        <w:t xml:space="preserve"> – business</w:t>
      </w:r>
      <w:r w:rsidRPr="00571965">
        <w:rPr>
          <w:rFonts w:ascii="Times New Roman" w:hAnsi="Times New Roman"/>
          <w:sz w:val="20"/>
          <w:szCs w:val="20"/>
          <w:lang w:val="uz-Cyrl-UZ"/>
        </w:rPr>
        <w:t xml:space="preserve"> entity, the registration body </w:t>
      </w:r>
      <w:r w:rsidR="003665C2">
        <w:rPr>
          <w:rFonts w:ascii="Times New Roman" w:hAnsi="Times New Roman"/>
          <w:sz w:val="20"/>
          <w:szCs w:val="20"/>
          <w:lang w:val="en-US"/>
        </w:rPr>
        <w:t>makes</w:t>
      </w:r>
      <w:r w:rsidRPr="00571965">
        <w:rPr>
          <w:rFonts w:ascii="Times New Roman" w:hAnsi="Times New Roman"/>
          <w:sz w:val="20"/>
          <w:szCs w:val="20"/>
          <w:lang w:val="uz-Cyrl-UZ"/>
        </w:rPr>
        <w:t xml:space="preserve"> an entry in the state register on the termination of the activity of the entity based on the information of the civil status </w:t>
      </w:r>
      <w:r w:rsidR="00891FB6">
        <w:rPr>
          <w:rFonts w:ascii="Times New Roman" w:hAnsi="Times New Roman"/>
          <w:sz w:val="20"/>
          <w:szCs w:val="20"/>
          <w:lang w:val="uz-Cyrl-UZ"/>
        </w:rPr>
        <w:t>registration bodies</w:t>
      </w:r>
      <w:r w:rsidRPr="00571965">
        <w:rPr>
          <w:rFonts w:ascii="Times New Roman" w:hAnsi="Times New Roman"/>
          <w:sz w:val="20"/>
          <w:szCs w:val="20"/>
          <w:lang w:val="uz-Cyrl-UZ"/>
        </w:rPr>
        <w:t>.</w:t>
      </w:r>
    </w:p>
    <w:p w14:paraId="399FC017" w14:textId="7B24744D" w:rsidR="007D1A74" w:rsidRPr="00571965" w:rsidRDefault="00B57C4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Voluntary liquidation of individual entrepreneurs, </w:t>
      </w:r>
      <w:r w:rsidR="003044A7">
        <w:rPr>
          <w:rFonts w:ascii="Times New Roman" w:hAnsi="Times New Roman"/>
          <w:sz w:val="20"/>
          <w:szCs w:val="20"/>
          <w:lang w:val="en-US"/>
        </w:rPr>
        <w:t>who</w:t>
      </w:r>
      <w:r w:rsidRPr="00571965">
        <w:rPr>
          <w:rFonts w:ascii="Times New Roman" w:hAnsi="Times New Roman"/>
          <w:sz w:val="20"/>
          <w:szCs w:val="20"/>
          <w:lang w:val="uz-Cyrl-UZ"/>
        </w:rPr>
        <w:t xml:space="preserve"> pay taxes and fees according to the procedure provided for legal entities, shall be carried out according to the procedure of voluntary liquidation of </w:t>
      </w:r>
      <w:r w:rsidR="003044A7">
        <w:rPr>
          <w:rFonts w:ascii="Times New Roman" w:hAnsi="Times New Roman"/>
          <w:sz w:val="20"/>
          <w:szCs w:val="20"/>
          <w:lang w:val="en-US"/>
        </w:rPr>
        <w:t xml:space="preserve">legal </w:t>
      </w:r>
      <w:r w:rsidRPr="00571965">
        <w:rPr>
          <w:rFonts w:ascii="Times New Roman" w:hAnsi="Times New Roman"/>
          <w:sz w:val="20"/>
          <w:szCs w:val="20"/>
          <w:lang w:val="uz-Cyrl-UZ"/>
        </w:rPr>
        <w:t>business entit</w:t>
      </w:r>
      <w:proofErr w:type="spellStart"/>
      <w:r w:rsidR="003044A7">
        <w:rPr>
          <w:rFonts w:ascii="Times New Roman" w:hAnsi="Times New Roman"/>
          <w:sz w:val="20"/>
          <w:szCs w:val="20"/>
          <w:lang w:val="en-US"/>
        </w:rPr>
        <w:t>ies</w:t>
      </w:r>
      <w:proofErr w:type="spellEnd"/>
      <w:r w:rsidRPr="00571965">
        <w:rPr>
          <w:rFonts w:ascii="Times New Roman" w:hAnsi="Times New Roman"/>
          <w:sz w:val="20"/>
          <w:szCs w:val="20"/>
          <w:lang w:val="uz-Cyrl-UZ"/>
        </w:rPr>
        <w:t xml:space="preserve"> specified in this chapter.</w:t>
      </w:r>
    </w:p>
    <w:p w14:paraId="4098FA23" w14:textId="77777777" w:rsidR="007D1A74" w:rsidRPr="00571965" w:rsidRDefault="007D1A74" w:rsidP="00571965">
      <w:pPr>
        <w:spacing w:after="0" w:line="288" w:lineRule="auto"/>
        <w:ind w:firstLine="709"/>
        <w:jc w:val="both"/>
        <w:rPr>
          <w:rFonts w:ascii="Times New Roman" w:hAnsi="Times New Roman"/>
          <w:b/>
          <w:sz w:val="20"/>
          <w:szCs w:val="20"/>
          <w:lang w:val="uz-Cyrl-UZ"/>
        </w:rPr>
      </w:pPr>
    </w:p>
    <w:p w14:paraId="47C0EB01" w14:textId="71EC60F9" w:rsidR="007D1A74" w:rsidRPr="00571965" w:rsidRDefault="00150078"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A</w:t>
      </w:r>
      <w:r w:rsidR="007D1A74" w:rsidRPr="00571965">
        <w:rPr>
          <w:rFonts w:ascii="Times New Roman" w:hAnsi="Times New Roman"/>
          <w:b/>
          <w:sz w:val="20"/>
          <w:szCs w:val="20"/>
          <w:lang w:val="uz-Cyrl-UZ"/>
        </w:rPr>
        <w:t>pplication for voluntary termination of the activity of an individual entrepreneur</w:t>
      </w:r>
    </w:p>
    <w:p w14:paraId="4F045A7B" w14:textId="77777777" w:rsidR="007D1A74" w:rsidRPr="00571965" w:rsidRDefault="007D1A74" w:rsidP="00571965">
      <w:pPr>
        <w:spacing w:after="0" w:line="288" w:lineRule="auto"/>
        <w:ind w:firstLine="709"/>
        <w:jc w:val="both"/>
        <w:rPr>
          <w:rFonts w:ascii="Times New Roman" w:hAnsi="Times New Roman"/>
          <w:sz w:val="20"/>
          <w:szCs w:val="20"/>
          <w:lang w:val="uz-Cyrl-UZ"/>
        </w:rPr>
      </w:pPr>
      <w:bookmarkStart w:id="9" w:name="_Hlk80809231"/>
    </w:p>
    <w:p w14:paraId="751007B5" w14:textId="14512A08"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Voluntary termination of the activity of an individual entrepreneur </w:t>
      </w:r>
      <w:bookmarkEnd w:id="9"/>
      <w:r w:rsidRPr="00571965">
        <w:rPr>
          <w:rFonts w:ascii="Times New Roman" w:hAnsi="Times New Roman"/>
          <w:sz w:val="20"/>
          <w:szCs w:val="20"/>
          <w:lang w:val="uz-Cyrl-UZ"/>
        </w:rPr>
        <w:t>is carried out on the basis of his application submitted to the registration body.</w:t>
      </w:r>
    </w:p>
    <w:p w14:paraId="0304A198" w14:textId="77777777"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documents are attached to the application:</w:t>
      </w:r>
    </w:p>
    <w:p w14:paraId="63B7FAFD" w14:textId="77777777"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seals and stamps (if any);</w:t>
      </w:r>
    </w:p>
    <w:p w14:paraId="2424B3A6" w14:textId="77777777"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original copies of all licenses (permits) (if any);</w:t>
      </w:r>
    </w:p>
    <w:p w14:paraId="2F0CBBD3" w14:textId="77777777"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certificate from a commercial bank stating that the main account (if any) has been closed.</w:t>
      </w:r>
    </w:p>
    <w:p w14:paraId="168E634C" w14:textId="77777777" w:rsidR="007D1A74" w:rsidRPr="00571965" w:rsidRDefault="007D1A74" w:rsidP="00571965">
      <w:pPr>
        <w:spacing w:after="0" w:line="288" w:lineRule="auto"/>
        <w:ind w:firstLine="709"/>
        <w:jc w:val="both"/>
        <w:rPr>
          <w:rFonts w:ascii="Times New Roman" w:hAnsi="Times New Roman"/>
          <w:b/>
          <w:sz w:val="20"/>
          <w:szCs w:val="20"/>
          <w:lang w:val="uz-Cyrl-UZ"/>
        </w:rPr>
      </w:pPr>
    </w:p>
    <w:p w14:paraId="6F8425AF" w14:textId="33E0BBBB" w:rsidR="007D1A74" w:rsidRPr="00571965" w:rsidRDefault="00150078"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Review</w:t>
      </w:r>
      <w:r w:rsidR="007D1A74" w:rsidRPr="00571965">
        <w:rPr>
          <w:rFonts w:ascii="Times New Roman" w:hAnsi="Times New Roman"/>
          <w:b/>
          <w:sz w:val="20"/>
          <w:szCs w:val="20"/>
          <w:lang w:val="uz-Cyrl-UZ"/>
        </w:rPr>
        <w:t xml:space="preserve"> of appeals for voluntary termination of </w:t>
      </w:r>
      <w:r w:rsidRPr="00571965">
        <w:rPr>
          <w:rFonts w:ascii="Times New Roman" w:hAnsi="Times New Roman"/>
          <w:b/>
          <w:sz w:val="20"/>
          <w:szCs w:val="20"/>
          <w:lang w:val="uz-Cyrl-UZ"/>
        </w:rPr>
        <w:t>individual entrepreneur</w:t>
      </w:r>
    </w:p>
    <w:p w14:paraId="3BA6AAED" w14:textId="77777777" w:rsidR="007D1A74" w:rsidRPr="00571965" w:rsidRDefault="007D1A74" w:rsidP="00571965">
      <w:pPr>
        <w:spacing w:after="0" w:line="288" w:lineRule="auto"/>
        <w:ind w:firstLine="709"/>
        <w:jc w:val="both"/>
        <w:rPr>
          <w:rFonts w:ascii="Times New Roman" w:hAnsi="Times New Roman"/>
          <w:sz w:val="20"/>
          <w:szCs w:val="20"/>
          <w:lang w:val="uz-Cyrl-UZ"/>
        </w:rPr>
      </w:pPr>
    </w:p>
    <w:p w14:paraId="55610435" w14:textId="73BEC710" w:rsidR="003665C2" w:rsidRDefault="003665C2" w:rsidP="003665C2">
      <w:pPr>
        <w:spacing w:after="0" w:line="288" w:lineRule="auto"/>
        <w:ind w:firstLine="709"/>
        <w:jc w:val="both"/>
        <w:rPr>
          <w:rFonts w:ascii="Times New Roman" w:hAnsi="Times New Roman"/>
          <w:sz w:val="20"/>
          <w:szCs w:val="20"/>
          <w:lang w:val="uz-Cyrl-UZ"/>
        </w:rPr>
      </w:pPr>
      <w:r w:rsidRPr="003665C2">
        <w:rPr>
          <w:rFonts w:ascii="Times New Roman" w:hAnsi="Times New Roman"/>
          <w:sz w:val="20"/>
          <w:szCs w:val="20"/>
          <w:lang w:val="uz-Cyrl-UZ"/>
        </w:rPr>
        <w:lastRenderedPageBreak/>
        <w:t xml:space="preserve">Within one working day after receiving an application for voluntary termination of activity, the </w:t>
      </w:r>
      <w:r>
        <w:rPr>
          <w:rFonts w:ascii="Times New Roman" w:hAnsi="Times New Roman"/>
          <w:sz w:val="20"/>
          <w:szCs w:val="20"/>
          <w:lang w:val="en-US"/>
        </w:rPr>
        <w:t>registration</w:t>
      </w:r>
      <w:r w:rsidRPr="003665C2">
        <w:rPr>
          <w:rFonts w:ascii="Times New Roman" w:hAnsi="Times New Roman"/>
          <w:sz w:val="20"/>
          <w:szCs w:val="20"/>
          <w:lang w:val="uz-Cyrl-UZ"/>
        </w:rPr>
        <w:t xml:space="preserve"> body sends a request to the state tax service body at the place of state registration of the individual entrepreneur through the System to confirm that he has no tax debt and has not opened an account in a commercial bank (if the account is indicated as not opened). In this case, the state tax service sends a notification to the regist</w:t>
      </w:r>
      <w:r>
        <w:rPr>
          <w:rFonts w:ascii="Times New Roman" w:hAnsi="Times New Roman"/>
          <w:sz w:val="20"/>
          <w:szCs w:val="20"/>
          <w:lang w:val="en-US"/>
        </w:rPr>
        <w:t>ration</w:t>
      </w:r>
      <w:r w:rsidRPr="003665C2">
        <w:rPr>
          <w:rFonts w:ascii="Times New Roman" w:hAnsi="Times New Roman"/>
          <w:sz w:val="20"/>
          <w:szCs w:val="20"/>
          <w:lang w:val="uz-Cyrl-UZ"/>
        </w:rPr>
        <w:t xml:space="preserve"> body through the System within two working days from the date of receipt of the </w:t>
      </w:r>
      <w:r>
        <w:rPr>
          <w:rFonts w:ascii="Times New Roman" w:hAnsi="Times New Roman"/>
          <w:sz w:val="20"/>
          <w:szCs w:val="20"/>
          <w:lang w:val="en-US"/>
        </w:rPr>
        <w:t>request</w:t>
      </w:r>
      <w:r w:rsidRPr="003665C2">
        <w:rPr>
          <w:rFonts w:ascii="Times New Roman" w:hAnsi="Times New Roman"/>
          <w:sz w:val="20"/>
          <w:szCs w:val="20"/>
          <w:lang w:val="uz-Cyrl-UZ"/>
        </w:rPr>
        <w:t>.</w:t>
      </w:r>
    </w:p>
    <w:p w14:paraId="61CE41C5" w14:textId="78E7AAF1" w:rsidR="007D1A74" w:rsidRPr="00571965" w:rsidRDefault="007D1A74" w:rsidP="003665C2">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enters the record of voluntary termination of the individual entrepreneur within one working day after receipt of all the documents specified in the second part of Article 237 of this Code and the notification of the state tax service body provided for in the first part of this article.</w:t>
      </w:r>
    </w:p>
    <w:p w14:paraId="40BE13C9" w14:textId="1328BBB1"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one working day after the decision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to enter the record on the voluntary termination of the individual entrepreneur into the Register, it is given to the (representative) of the voluntary termination of the individual entrepreneur or sent by mail.</w:t>
      </w:r>
    </w:p>
    <w:p w14:paraId="5709CB1A" w14:textId="05FB5CED"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three working days after the entry of the voluntary termination of the individual entrepreneur into the Register,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w:t>
      </w:r>
    </w:p>
    <w:p w14:paraId="2DC1906B" w14:textId="533356EE"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informs the state tax service body through the System about the decision on the voluntary termination of the individual entrepreneur;</w:t>
      </w:r>
    </w:p>
    <w:p w14:paraId="75CE28E4" w14:textId="6627F27F"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destroys seals and stamps (if any) of an individual entrepreneur</w:t>
      </w:r>
      <w:r w:rsidR="003665C2" w:rsidRPr="003665C2">
        <w:rPr>
          <w:rFonts w:ascii="Times New Roman" w:hAnsi="Times New Roman"/>
          <w:sz w:val="20"/>
          <w:szCs w:val="20"/>
          <w:lang w:val="uz-Cyrl-UZ"/>
        </w:rPr>
        <w:t xml:space="preserve"> </w:t>
      </w:r>
      <w:r w:rsidR="003665C2" w:rsidRPr="00571965">
        <w:rPr>
          <w:rFonts w:ascii="Times New Roman" w:hAnsi="Times New Roman"/>
          <w:sz w:val="20"/>
          <w:szCs w:val="20"/>
          <w:lang w:val="uz-Cyrl-UZ"/>
        </w:rPr>
        <w:t>that has ended its activity</w:t>
      </w:r>
      <w:r w:rsidRPr="00571965">
        <w:rPr>
          <w:rFonts w:ascii="Times New Roman" w:hAnsi="Times New Roman"/>
          <w:sz w:val="20"/>
          <w:szCs w:val="20"/>
          <w:lang w:val="uz-Cyrl-UZ"/>
        </w:rPr>
        <w:t>;</w:t>
      </w:r>
      <w:r w:rsidR="003665C2" w:rsidRPr="003665C2">
        <w:rPr>
          <w:rFonts w:ascii="Times New Roman" w:hAnsi="Times New Roman"/>
          <w:sz w:val="20"/>
          <w:szCs w:val="20"/>
          <w:lang w:val="uz-Cyrl-UZ"/>
        </w:rPr>
        <w:t xml:space="preserve"> </w:t>
      </w:r>
    </w:p>
    <w:p w14:paraId="0103B2BC" w14:textId="4A2372C4" w:rsidR="007D1A74" w:rsidRPr="00571965" w:rsidRDefault="003665C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informs </w:t>
      </w:r>
      <w:r>
        <w:rPr>
          <w:rFonts w:ascii="Times New Roman" w:hAnsi="Times New Roman"/>
          <w:sz w:val="20"/>
          <w:szCs w:val="20"/>
          <w:lang w:val="en-US"/>
        </w:rPr>
        <w:t>through t</w:t>
      </w:r>
      <w:r w:rsidR="007D1A74" w:rsidRPr="00571965">
        <w:rPr>
          <w:rFonts w:ascii="Times New Roman" w:hAnsi="Times New Roman"/>
          <w:sz w:val="20"/>
          <w:szCs w:val="20"/>
          <w:lang w:val="uz-Cyrl-UZ"/>
        </w:rPr>
        <w:t xml:space="preserve">he </w:t>
      </w:r>
      <w:r w:rsidRPr="00571965">
        <w:rPr>
          <w:rFonts w:ascii="Times New Roman" w:hAnsi="Times New Roman"/>
          <w:sz w:val="20"/>
          <w:szCs w:val="20"/>
          <w:lang w:val="uz-Cyrl-UZ"/>
        </w:rPr>
        <w:t>interdepartmental integration platform</w:t>
      </w:r>
      <w:r w:rsidRPr="00571965">
        <w:rPr>
          <w:rFonts w:ascii="Times New Roman" w:hAnsi="Times New Roman"/>
          <w:sz w:val="20"/>
          <w:szCs w:val="20"/>
          <w:lang w:val="uz-Cyrl-UZ"/>
        </w:rPr>
        <w:t xml:space="preserve"> </w:t>
      </w:r>
      <w:r w:rsidR="007D1A74" w:rsidRPr="00571965">
        <w:rPr>
          <w:rFonts w:ascii="Times New Roman" w:hAnsi="Times New Roman"/>
          <w:sz w:val="20"/>
          <w:szCs w:val="20"/>
          <w:lang w:val="uz-Cyrl-UZ"/>
        </w:rPr>
        <w:t>"Electronic Government" the bodies that issued certificates about the notification of the license, documents on the nature of authorization and the notification of the competent authorities.</w:t>
      </w:r>
    </w:p>
    <w:p w14:paraId="05EC8C2D" w14:textId="77777777" w:rsidR="007D1A74"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Termination of activity as a business entity does not release an individual from his obligations to creditors related to the implementation of his business activities.</w:t>
      </w:r>
    </w:p>
    <w:p w14:paraId="5ECA3E76" w14:textId="77777777" w:rsidR="007D1A74" w:rsidRPr="00571965" w:rsidRDefault="007D1A74" w:rsidP="00571965">
      <w:pPr>
        <w:spacing w:after="0" w:line="288" w:lineRule="auto"/>
        <w:ind w:firstLine="709"/>
        <w:jc w:val="both"/>
        <w:rPr>
          <w:rFonts w:ascii="Times New Roman" w:hAnsi="Times New Roman"/>
          <w:b/>
          <w:sz w:val="20"/>
          <w:szCs w:val="20"/>
          <w:lang w:val="uz-Cyrl-UZ"/>
        </w:rPr>
      </w:pPr>
    </w:p>
    <w:p w14:paraId="0FCB2F56" w14:textId="0066FADA" w:rsidR="00E54175" w:rsidRPr="00571965" w:rsidRDefault="00D90C6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G</w:t>
      </w:r>
      <w:r w:rsidR="00E54175" w:rsidRPr="00571965">
        <w:rPr>
          <w:rFonts w:ascii="Times New Roman" w:hAnsi="Times New Roman"/>
          <w:b/>
          <w:sz w:val="20"/>
          <w:szCs w:val="20"/>
          <w:lang w:val="uz-Cyrl-UZ"/>
        </w:rPr>
        <w:t>rounds for liquidation of legal</w:t>
      </w:r>
      <w:r>
        <w:rPr>
          <w:rFonts w:ascii="Times New Roman" w:hAnsi="Times New Roman"/>
          <w:b/>
          <w:sz w:val="20"/>
          <w:szCs w:val="20"/>
          <w:lang w:val="en-US"/>
        </w:rPr>
        <w:t xml:space="preserve"> business</w:t>
      </w:r>
      <w:r w:rsidR="00E54175" w:rsidRPr="00571965">
        <w:rPr>
          <w:rFonts w:ascii="Times New Roman" w:hAnsi="Times New Roman"/>
          <w:b/>
          <w:sz w:val="20"/>
          <w:szCs w:val="20"/>
          <w:lang w:val="uz-Cyrl-UZ"/>
        </w:rPr>
        <w:t xml:space="preserve"> entities</w:t>
      </w:r>
    </w:p>
    <w:p w14:paraId="00E3B124" w14:textId="77777777" w:rsidR="00CB74E0" w:rsidRPr="00571965" w:rsidRDefault="00CB74E0" w:rsidP="00571965">
      <w:pPr>
        <w:spacing w:after="0" w:line="288" w:lineRule="auto"/>
        <w:ind w:firstLine="709"/>
        <w:jc w:val="both"/>
        <w:rPr>
          <w:rFonts w:ascii="Times New Roman" w:hAnsi="Times New Roman"/>
          <w:sz w:val="20"/>
          <w:szCs w:val="20"/>
          <w:lang w:val="uz-Cyrl-UZ"/>
        </w:rPr>
      </w:pPr>
    </w:p>
    <w:p w14:paraId="3A0F5CB7" w14:textId="3E70E78B"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Termination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leads to the cancellation of its rights and obligations without passing to another person in the order of legal succession.</w:t>
      </w:r>
    </w:p>
    <w:p w14:paraId="7A649984" w14:textId="4EC2D0A8" w:rsidR="00E54175" w:rsidRPr="00571965" w:rsidRDefault="00D90C6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Legal b</w:t>
      </w:r>
      <w:r w:rsidR="00E54175" w:rsidRPr="00571965">
        <w:rPr>
          <w:rFonts w:ascii="Times New Roman" w:hAnsi="Times New Roman"/>
          <w:sz w:val="20"/>
          <w:szCs w:val="20"/>
          <w:lang w:val="uz-Cyrl-UZ"/>
        </w:rPr>
        <w:t>usiness entities may be terminated in the following cases:</w:t>
      </w:r>
    </w:p>
    <w:p w14:paraId="00625BBC" w14:textId="2DAB459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accordance with the decision of its founders (participants) or the body of a legal entity authorized to liquidate by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including due to the expiration of the legal entity's validity, in connection with the achievement of the purpose of its creation, or due to violations of the law during the creation of the legal entity, if this if the violations cannot be eliminated, when the court finds the registration of a legal entity invalid;</w:t>
      </w:r>
    </w:p>
    <w:p w14:paraId="5865FBA9"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the activity is carried out without a license, without a permit document and without notifying the authorized body, or in the event that the activity prohibited by law is carried out, unless otherwise provided for in the legislation, as well as in other cases provided for in this Code, according to the decision of the court;</w:t>
      </w:r>
    </w:p>
    <w:p w14:paraId="5B745D5C" w14:textId="3117A4D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according to the decision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in case of non-performance of financial and economic activities within three years from the time of transfer to inactive mode.</w:t>
      </w:r>
    </w:p>
    <w:p w14:paraId="1A2E67EB" w14:textId="07AD0E02"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decision of the court on the liquidation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its founders (participants) or the body authorized to liquidate it by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s of the legal entity may be charged with the task of liquidation of the legal entity.</w:t>
      </w:r>
    </w:p>
    <w:p w14:paraId="01555F84" w14:textId="77777777" w:rsidR="00702754" w:rsidRPr="00571965" w:rsidRDefault="00702754" w:rsidP="00571965">
      <w:pPr>
        <w:spacing w:after="0" w:line="288" w:lineRule="auto"/>
        <w:ind w:firstLine="709"/>
        <w:jc w:val="both"/>
        <w:rPr>
          <w:rFonts w:ascii="Times New Roman" w:hAnsi="Times New Roman"/>
          <w:sz w:val="20"/>
          <w:szCs w:val="20"/>
          <w:lang w:val="uz-Cyrl-UZ"/>
        </w:rPr>
      </w:pPr>
    </w:p>
    <w:p w14:paraId="433E06D2" w14:textId="41FD8429"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Types of liquidation of a </w:t>
      </w:r>
      <w:r w:rsidR="00A77BF0">
        <w:rPr>
          <w:rFonts w:ascii="Times New Roman" w:hAnsi="Times New Roman"/>
          <w:b/>
          <w:sz w:val="20"/>
          <w:szCs w:val="20"/>
          <w:lang w:val="uz-Cyrl-UZ"/>
        </w:rPr>
        <w:t>legal business entity</w:t>
      </w:r>
    </w:p>
    <w:p w14:paraId="3D988526" w14:textId="77777777" w:rsidR="00CB74E0" w:rsidRPr="00571965" w:rsidRDefault="00CB74E0" w:rsidP="00571965">
      <w:pPr>
        <w:spacing w:after="0" w:line="288" w:lineRule="auto"/>
        <w:ind w:firstLine="709"/>
        <w:jc w:val="both"/>
        <w:rPr>
          <w:rFonts w:ascii="Times New Roman" w:hAnsi="Times New Roman"/>
          <w:sz w:val="20"/>
          <w:szCs w:val="20"/>
          <w:lang w:val="uz-Cyrl-UZ"/>
        </w:rPr>
      </w:pPr>
    </w:p>
    <w:p w14:paraId="1F38E676" w14:textId="38A2EF3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Liquidation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 by declaring it bankrupt by the court, voluntary liquidation or removing from the Register business entities that do not carry out financial and economic activities.</w:t>
      </w:r>
    </w:p>
    <w:p w14:paraId="64EE06AB"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1A82CB1B" w14:textId="77777777" w:rsidR="00E54175" w:rsidRPr="00571965" w:rsidRDefault="00751917"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Liquidation of an insolvent business entity</w:t>
      </w:r>
    </w:p>
    <w:p w14:paraId="26B67D63" w14:textId="77777777" w:rsidR="00CB74E0" w:rsidRPr="00571965" w:rsidRDefault="00CB74E0" w:rsidP="00571965">
      <w:pPr>
        <w:spacing w:after="0" w:line="288" w:lineRule="auto"/>
        <w:ind w:firstLine="709"/>
        <w:jc w:val="both"/>
        <w:rPr>
          <w:rFonts w:ascii="Times New Roman" w:hAnsi="Times New Roman"/>
          <w:sz w:val="20"/>
          <w:szCs w:val="20"/>
          <w:lang w:val="uz-Cyrl-UZ"/>
        </w:rPr>
      </w:pPr>
    </w:p>
    <w:p w14:paraId="41F509BE"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Liquidation of business entities found to be insolvent is carried out in accordance with the requirements of the Law of the Republic of Uzbekistan "On Insolvency".</w:t>
      </w:r>
    </w:p>
    <w:p w14:paraId="7083A280"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04FDF899" w14:textId="04F13196"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lastRenderedPageBreak/>
        <w:t xml:space="preserve">Making a decision on the voluntary liquidation of a </w:t>
      </w:r>
      <w:r w:rsidR="00D90C67">
        <w:rPr>
          <w:rFonts w:ascii="Times New Roman" w:hAnsi="Times New Roman"/>
          <w:b/>
          <w:sz w:val="20"/>
          <w:szCs w:val="20"/>
          <w:lang w:val="en-US"/>
        </w:rPr>
        <w:t xml:space="preserve">legal </w:t>
      </w:r>
      <w:r w:rsidRPr="00571965">
        <w:rPr>
          <w:rFonts w:ascii="Times New Roman" w:hAnsi="Times New Roman"/>
          <w:b/>
          <w:sz w:val="20"/>
          <w:szCs w:val="20"/>
          <w:lang w:val="uz-Cyrl-UZ"/>
        </w:rPr>
        <w:t>business entity and the appointment of a liquidator</w:t>
      </w:r>
    </w:p>
    <w:p w14:paraId="1E36AEDF"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32DF57B6" w14:textId="20E64DEB"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decision on the voluntary liquidation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shall be made by its founders (participants), representatives, court or other authorized body in accordance with the procedure established by this Code and other legal documents.</w:t>
      </w:r>
    </w:p>
    <w:p w14:paraId="3D34AB85"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decision states the following:</w:t>
      </w:r>
    </w:p>
    <w:p w14:paraId="28A4F552" w14:textId="6B6F1A4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information about the liquidated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(full and abbreviated name (if any), taxpayer identification number, postal address);</w:t>
      </w:r>
    </w:p>
    <w:p w14:paraId="5B6402C2"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about the liquidator(s) (passport, identification ID card information, phone number and email address (if available);</w:t>
      </w:r>
    </w:p>
    <w:p w14:paraId="26CAC09E" w14:textId="497D473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place and period of receiving applications for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is being liquidated;</w:t>
      </w:r>
    </w:p>
    <w:p w14:paraId="4B4C35B4" w14:textId="343129B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reason for liquidation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and the intended term of liquidation.</w:t>
      </w:r>
    </w:p>
    <w:p w14:paraId="45B51F18"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5076BA5A" w14:textId="75862A1F"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Powers of the liquidator of the </w:t>
      </w:r>
      <w:r w:rsidR="00A77BF0">
        <w:rPr>
          <w:rFonts w:ascii="Times New Roman" w:hAnsi="Times New Roman"/>
          <w:b/>
          <w:sz w:val="20"/>
          <w:szCs w:val="20"/>
          <w:lang w:val="uz-Cyrl-UZ"/>
        </w:rPr>
        <w:t>legal business entity</w:t>
      </w:r>
    </w:p>
    <w:p w14:paraId="75D7F857"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795F2627" w14:textId="37A97A0D"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From the time the liquidator is appointed, all powers to manage the affairs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are transferred to him.</w:t>
      </w:r>
    </w:p>
    <w:p w14:paraId="52478C72" w14:textId="7E7A0F1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three working days after the appointment of the liquidator, the management bodies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or a natural person shall provide him with a list of all documents related to the activities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as well as the seal, stamps (if any) and other property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must be submitted according to</w:t>
      </w:r>
    </w:p>
    <w:p w14:paraId="1DE3C902" w14:textId="08725EDC" w:rsidR="00E54175" w:rsidRPr="00571965" w:rsidRDefault="00D90C6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Liquidator</w:t>
      </w:r>
      <w:r w:rsidR="00E54175" w:rsidRPr="00571965">
        <w:rPr>
          <w:rFonts w:ascii="Times New Roman" w:hAnsi="Times New Roman"/>
          <w:sz w:val="20"/>
          <w:szCs w:val="20"/>
          <w:lang w:val="uz-Cyrl-UZ"/>
        </w:rPr>
        <w:t>:</w:t>
      </w:r>
    </w:p>
    <w:p w14:paraId="46A3122A" w14:textId="0E2CCA42"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carries out voluntary liquidation and ensures compliance with the interests of creditors, founders (participants) and other relevant persons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78FCB730" w14:textId="37AD2A6C"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ensures the execution of executive documents in which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participated as a debtor in the prescribed manner;</w:t>
      </w:r>
    </w:p>
    <w:p w14:paraId="120C95CA" w14:textId="1BB68069"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represents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without a power of attorney, signs financial, accounting and other documents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07DB28D9" w14:textId="2F862CDA"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issues orders, decrees and other documents that must be fulfilled by all officials and employees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7DBAC4BA" w14:textId="77777777"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Solves the issues included in its competence in this chapter of the Code, and also exercises other powers if given according to the decision of the founder (participants).</w:t>
      </w:r>
    </w:p>
    <w:p w14:paraId="011A00BF" w14:textId="6DF0B60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liquidation commission is entrusted with the liquidation commission, all issues related to the management of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shall be resolved by voting and accepted by the majority of the liquidation commission members. In case of an equal number of votes, the vote of the chairman of the liquidation commission is decisive.</w:t>
      </w:r>
    </w:p>
    <w:p w14:paraId="5D9B4586"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Meetings of the liquidation commission are organized by its chairman, the chairman ensures that the functions specified in this chapter are performed in accordance with the decisions of the liquidation commission.</w:t>
      </w:r>
    </w:p>
    <w:p w14:paraId="28C710FB"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Powers of the liquidator:</w:t>
      </w:r>
    </w:p>
    <w:p w14:paraId="77E33051" w14:textId="0241FA10"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upon completion of voluntary liquidation - on the day when records of the liquidation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are entered into the relevant state register by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w:t>
      </w:r>
    </w:p>
    <w:p w14:paraId="61C18A09" w14:textId="050EE988"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when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restored - on the day when a decision was made that the liquidation works were stopped and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was resumed;</w:t>
      </w:r>
    </w:p>
    <w:p w14:paraId="58D969CA" w14:textId="77777777"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when the business entity is recognized as insolvent - on the day when a court decision was made that the business entity was recognized as insolvent and liquidation proceedings were initiated;</w:t>
      </w:r>
    </w:p>
    <w:p w14:paraId="27BC4127" w14:textId="2EB17E1F"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when a new liquidator is appointed - it is suspended on the day when the relevant decision is taken by the founder (participants). In this case, all documents, seals, stamps (if any) and other property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shall be handed over to the newly appointed liquidator within two days according to the list.</w:t>
      </w:r>
    </w:p>
    <w:p w14:paraId="7C1C35AE" w14:textId="4CF697A7" w:rsidR="00E54175" w:rsidRDefault="00E54175" w:rsidP="00571965">
      <w:pPr>
        <w:spacing w:after="0" w:line="288" w:lineRule="auto"/>
        <w:ind w:firstLine="709"/>
        <w:jc w:val="both"/>
        <w:rPr>
          <w:rFonts w:ascii="Times New Roman" w:hAnsi="Times New Roman"/>
          <w:sz w:val="20"/>
          <w:szCs w:val="20"/>
          <w:lang w:val="uz-Cyrl-UZ"/>
        </w:rPr>
      </w:pPr>
    </w:p>
    <w:p w14:paraId="2B24C254" w14:textId="77777777" w:rsidR="003665C2" w:rsidRPr="00571965" w:rsidRDefault="003665C2" w:rsidP="00571965">
      <w:pPr>
        <w:spacing w:after="0" w:line="288" w:lineRule="auto"/>
        <w:ind w:firstLine="709"/>
        <w:jc w:val="both"/>
        <w:rPr>
          <w:rFonts w:ascii="Times New Roman" w:hAnsi="Times New Roman"/>
          <w:sz w:val="20"/>
          <w:szCs w:val="20"/>
          <w:lang w:val="uz-Cyrl-UZ"/>
        </w:rPr>
      </w:pPr>
    </w:p>
    <w:p w14:paraId="61443D1C" w14:textId="0F3D3E88" w:rsidR="00E54175" w:rsidRPr="00571965" w:rsidRDefault="00D90C6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lastRenderedPageBreak/>
        <w:t>D</w:t>
      </w:r>
      <w:r w:rsidR="005642A4" w:rsidRPr="00571965">
        <w:rPr>
          <w:rFonts w:ascii="Times New Roman" w:hAnsi="Times New Roman"/>
          <w:b/>
          <w:sz w:val="20"/>
          <w:szCs w:val="20"/>
          <w:lang w:val="uz-Cyrl-UZ"/>
        </w:rPr>
        <w:t>ocuments submitted by the liquidator for the voluntary liquidation of a legal</w:t>
      </w:r>
      <w:r>
        <w:rPr>
          <w:rFonts w:ascii="Times New Roman" w:hAnsi="Times New Roman"/>
          <w:b/>
          <w:sz w:val="20"/>
          <w:szCs w:val="20"/>
          <w:lang w:val="en-US"/>
        </w:rPr>
        <w:t xml:space="preserve"> business</w:t>
      </w:r>
      <w:r w:rsidR="005642A4" w:rsidRPr="00571965">
        <w:rPr>
          <w:rFonts w:ascii="Times New Roman" w:hAnsi="Times New Roman"/>
          <w:b/>
          <w:sz w:val="20"/>
          <w:szCs w:val="20"/>
          <w:lang w:val="uz-Cyrl-UZ"/>
        </w:rPr>
        <w:t xml:space="preserve"> entity</w:t>
      </w:r>
    </w:p>
    <w:p w14:paraId="11E94067"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3C58721B" w14:textId="6BF3AFE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liquidator </w:t>
      </w:r>
      <w:r w:rsidR="003665C2">
        <w:rPr>
          <w:rFonts w:ascii="Times New Roman" w:hAnsi="Times New Roman"/>
          <w:sz w:val="20"/>
          <w:szCs w:val="20"/>
          <w:lang w:val="en-US"/>
        </w:rPr>
        <w:t>sends</w:t>
      </w:r>
      <w:r w:rsidRPr="00571965">
        <w:rPr>
          <w:rFonts w:ascii="Times New Roman" w:hAnsi="Times New Roman"/>
          <w:sz w:val="20"/>
          <w:szCs w:val="20"/>
          <w:lang w:val="uz-Cyrl-UZ"/>
        </w:rPr>
        <w:t>, no later than the business day following the adoption of the decision on voluntary liquidation:</w:t>
      </w:r>
    </w:p>
    <w:p w14:paraId="281E429D" w14:textId="2D2DD8A1"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to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 a copy of the decision on voluntary liquidation;</w:t>
      </w:r>
    </w:p>
    <w:p w14:paraId="2BEE3B7B" w14:textId="1D8066BD"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to the main </w:t>
      </w:r>
      <w:r w:rsidR="003665C2">
        <w:rPr>
          <w:rFonts w:ascii="Times New Roman" w:hAnsi="Times New Roman"/>
          <w:sz w:val="20"/>
          <w:szCs w:val="20"/>
          <w:lang w:val="en-US"/>
        </w:rPr>
        <w:t>on-</w:t>
      </w:r>
      <w:r w:rsidRPr="00571965">
        <w:rPr>
          <w:rFonts w:ascii="Times New Roman" w:hAnsi="Times New Roman"/>
          <w:sz w:val="20"/>
          <w:szCs w:val="20"/>
          <w:lang w:val="uz-Cyrl-UZ"/>
        </w:rPr>
        <w:t xml:space="preserve">demand deposit account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(hereinafter referred to as the main account), to the service bank and to the bank where funds in foreign currency are deposited:</w:t>
      </w:r>
    </w:p>
    <w:p w14:paraId="6D6CAB3B"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copy of the decision on voluntary termination;</w:t>
      </w:r>
    </w:p>
    <w:p w14:paraId="7CF1F68F" w14:textId="3B85540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two copies of cards with samples of signatures and an imprint of the </w:t>
      </w:r>
      <w:r w:rsidR="00D90C67" w:rsidRPr="00571965">
        <w:rPr>
          <w:rFonts w:ascii="Times New Roman" w:hAnsi="Times New Roman"/>
          <w:sz w:val="20"/>
          <w:szCs w:val="20"/>
          <w:lang w:val="uz-Cyrl-UZ"/>
        </w:rPr>
        <w:t>liquidator</w:t>
      </w:r>
      <w:r w:rsidRPr="00571965">
        <w:rPr>
          <w:rFonts w:ascii="Times New Roman" w:hAnsi="Times New Roman"/>
          <w:sz w:val="20"/>
          <w:szCs w:val="20"/>
          <w:lang w:val="uz-Cyrl-UZ"/>
        </w:rPr>
        <w:t>'s seal (if any);</w:t>
      </w:r>
    </w:p>
    <w:p w14:paraId="698CBD2A" w14:textId="1467C992"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application instructions to the banks servicing secondary deposit accounts, savings deposit accounts and time deposit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 to close them and transfer the available balance of funds to its main account in national currency;</w:t>
      </w:r>
    </w:p>
    <w:p w14:paraId="5741DFC7" w14:textId="0E1C6A4F"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w:t>
      </w:r>
      <w:r w:rsidR="00E54175" w:rsidRPr="00571965">
        <w:rPr>
          <w:rFonts w:ascii="Times New Roman" w:hAnsi="Times New Roman"/>
          <w:sz w:val="20"/>
          <w:szCs w:val="20"/>
          <w:lang w:val="uz-Cyrl-UZ"/>
        </w:rPr>
        <w:t xml:space="preserve">) an application to the banks where the </w:t>
      </w:r>
      <w:r w:rsidR="00A77BF0">
        <w:rPr>
          <w:rFonts w:ascii="Times New Roman" w:hAnsi="Times New Roman"/>
          <w:sz w:val="20"/>
          <w:szCs w:val="20"/>
          <w:lang w:val="uz-Cyrl-UZ"/>
        </w:rPr>
        <w:t>legal business entity</w:t>
      </w:r>
      <w:r w:rsidR="00E54175" w:rsidRPr="00571965">
        <w:rPr>
          <w:rFonts w:ascii="Times New Roman" w:hAnsi="Times New Roman"/>
          <w:sz w:val="20"/>
          <w:szCs w:val="20"/>
          <w:lang w:val="uz-Cyrl-UZ"/>
        </w:rPr>
        <w:t xml:space="preserve"> has foreign currency </w:t>
      </w:r>
      <w:r w:rsidR="003665C2">
        <w:rPr>
          <w:rFonts w:ascii="Times New Roman" w:hAnsi="Times New Roman"/>
          <w:sz w:val="20"/>
          <w:szCs w:val="20"/>
          <w:lang w:val="en-US"/>
        </w:rPr>
        <w:t>on-</w:t>
      </w:r>
      <w:r w:rsidR="00E54175" w:rsidRPr="00571965">
        <w:rPr>
          <w:rFonts w:ascii="Times New Roman" w:hAnsi="Times New Roman"/>
          <w:sz w:val="20"/>
          <w:szCs w:val="20"/>
          <w:lang w:val="uz-Cyrl-UZ"/>
        </w:rPr>
        <w:t xml:space="preserve">demand deposit accounts, savings and time deposit accounts - to close them and transfer the available balances of the funds to its deposit accounts, to the foreign currency </w:t>
      </w:r>
      <w:r w:rsidR="003665C2">
        <w:rPr>
          <w:rFonts w:ascii="Times New Roman" w:hAnsi="Times New Roman"/>
          <w:sz w:val="20"/>
          <w:szCs w:val="20"/>
          <w:lang w:val="en-US"/>
        </w:rPr>
        <w:t>on-</w:t>
      </w:r>
      <w:r w:rsidR="00E54175" w:rsidRPr="00571965">
        <w:rPr>
          <w:rFonts w:ascii="Times New Roman" w:hAnsi="Times New Roman"/>
          <w:sz w:val="20"/>
          <w:szCs w:val="20"/>
          <w:lang w:val="uz-Cyrl-UZ"/>
        </w:rPr>
        <w:t>demand deposit account opened at the place where the main account in national currency is opened.</w:t>
      </w:r>
    </w:p>
    <w:p w14:paraId="1532C83C"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583871B3" w14:textId="41620375" w:rsidR="00E54175" w:rsidRPr="00571965" w:rsidRDefault="00D90C6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Activities</w:t>
      </w:r>
      <w:r w:rsidR="005642A4" w:rsidRPr="00571965">
        <w:rPr>
          <w:rFonts w:ascii="Times New Roman" w:hAnsi="Times New Roman"/>
          <w:b/>
          <w:sz w:val="20"/>
          <w:szCs w:val="20"/>
          <w:lang w:val="uz-Cyrl-UZ"/>
        </w:rPr>
        <w:t xml:space="preserve"> carried out by the registration body for the voluntary liquidation of a legal </w:t>
      </w:r>
      <w:r>
        <w:rPr>
          <w:rFonts w:ascii="Times New Roman" w:hAnsi="Times New Roman"/>
          <w:b/>
          <w:sz w:val="20"/>
          <w:szCs w:val="20"/>
          <w:lang w:val="en-US"/>
        </w:rPr>
        <w:t xml:space="preserve">business </w:t>
      </w:r>
      <w:r w:rsidR="005642A4" w:rsidRPr="00571965">
        <w:rPr>
          <w:rFonts w:ascii="Times New Roman" w:hAnsi="Times New Roman"/>
          <w:b/>
          <w:sz w:val="20"/>
          <w:szCs w:val="20"/>
          <w:lang w:val="uz-Cyrl-UZ"/>
        </w:rPr>
        <w:t>entity</w:t>
      </w:r>
    </w:p>
    <w:p w14:paraId="086EB9F2"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1AE02B32"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registration body shall carry out the following within one working day after the decision on termination:</w:t>
      </w:r>
    </w:p>
    <w:p w14:paraId="24E5CC12" w14:textId="10E1BADA"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enters the information about the fact that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in the process of voluntary liquidation into the Register and informs the following bodies about it through the System:</w:t>
      </w:r>
    </w:p>
    <w:p w14:paraId="1ED29D24"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tax service and statistics authorities at the place of registration;</w:t>
      </w:r>
    </w:p>
    <w:p w14:paraId="10E33650"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district (city) department of the Compulsory Enforcement Bureau under the General Prosecutor's Office of the Republic of Uzbekistan (hereinafter referred to as the Bureau);</w:t>
      </w:r>
    </w:p>
    <w:p w14:paraId="77A7526E"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body that carries out the state registration of rights to real estate;</w:t>
      </w:r>
    </w:p>
    <w:p w14:paraId="69124F14"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bodies that register motor vehicles, agricultural machinery and other equipment to be registered;</w:t>
      </w:r>
    </w:p>
    <w:p w14:paraId="7E709BB0" w14:textId="77777777" w:rsidR="00F66C3E" w:rsidRPr="00571965" w:rsidRDefault="00F66C3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Central Depository of Securities;</w:t>
      </w:r>
    </w:p>
    <w:p w14:paraId="41119E95"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Ministry of Finance of the Republic of Uzbekistan;</w:t>
      </w:r>
    </w:p>
    <w:p w14:paraId="5BFD867B" w14:textId="6CC4C193"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places an announcement on the official website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about the termination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which is freely available for everyone, indicating the following:</w:t>
      </w:r>
    </w:p>
    <w:p w14:paraId="281CFA0C" w14:textId="659CFD3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full and abbreviated name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addition, all full and abbreviated names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have changed during the year prior to liquidation are indicated);</w:t>
      </w:r>
    </w:p>
    <w:p w14:paraId="7AB15E45" w14:textId="0DE526E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location of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(postal address), taxpayer identification number;</w:t>
      </w:r>
    </w:p>
    <w:p w14:paraId="017A7AF3" w14:textId="508FCF4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date of registration and information about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(name and address);</w:t>
      </w:r>
    </w:p>
    <w:p w14:paraId="52CB75BF"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on the decision on voluntary termination (date, number);</w:t>
      </w:r>
    </w:p>
    <w:p w14:paraId="62710670"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deadline for accepting applications with creditors' requirements should not be less than two months from the publication of the announcement indicating this deadline.</w:t>
      </w:r>
    </w:p>
    <w:p w14:paraId="2510EB21" w14:textId="6F964B05" w:rsidR="00E54175" w:rsidRPr="00571965" w:rsidRDefault="000E0B87" w:rsidP="00571965">
      <w:pPr>
        <w:spacing w:after="0" w:line="288" w:lineRule="auto"/>
        <w:ind w:firstLine="709"/>
        <w:jc w:val="both"/>
        <w:rPr>
          <w:rFonts w:ascii="Times New Roman" w:hAnsi="Times New Roman"/>
          <w:sz w:val="20"/>
          <w:szCs w:val="20"/>
          <w:lang w:val="uz-Cyrl-UZ"/>
        </w:rPr>
      </w:pPr>
      <w:hyperlink r:id="rId9" w:history="1">
        <w:r w:rsidR="00E85A72" w:rsidRPr="00571965">
          <w:rPr>
            <w:rFonts w:ascii="Times New Roman" w:hAnsi="Times New Roman"/>
            <w:sz w:val="20"/>
            <w:szCs w:val="20"/>
            <w:lang w:val="uz-Cyrl-UZ"/>
          </w:rPr>
          <w:t xml:space="preserve">third- </w:t>
        </w:r>
      </w:hyperlink>
      <w:hyperlink r:id="rId10" w:history="1">
        <w:r w:rsidR="00E54175" w:rsidRPr="00571965">
          <w:rPr>
            <w:rFonts w:ascii="Times New Roman" w:hAnsi="Times New Roman"/>
            <w:sz w:val="20"/>
            <w:szCs w:val="20"/>
            <w:lang w:val="uz-Cyrl-UZ"/>
          </w:rPr>
          <w:t xml:space="preserve">sixth paragraphs of paragraph </w:t>
        </w:r>
      </w:hyperlink>
      <w:r w:rsidR="0026372F" w:rsidRPr="00571965">
        <w:rPr>
          <w:rFonts w:ascii="Times New Roman" w:hAnsi="Times New Roman"/>
          <w:sz w:val="20"/>
          <w:szCs w:val="20"/>
          <w:lang w:val="uz-Cyrl-UZ"/>
        </w:rPr>
        <w:t xml:space="preserve">1 of the first part of this article shall </w:t>
      </w:r>
      <w:r w:rsidR="00E54175" w:rsidRPr="00571965">
        <w:rPr>
          <w:rFonts w:ascii="Times New Roman" w:hAnsi="Times New Roman"/>
          <w:sz w:val="20"/>
          <w:szCs w:val="20"/>
          <w:lang w:val="uz-Cyrl-UZ"/>
        </w:rPr>
        <w:t xml:space="preserve">provide the information available in their database about the </w:t>
      </w:r>
      <w:r w:rsidR="00A77BF0">
        <w:rPr>
          <w:rFonts w:ascii="Times New Roman" w:hAnsi="Times New Roman"/>
          <w:sz w:val="20"/>
          <w:szCs w:val="20"/>
          <w:lang w:val="uz-Cyrl-UZ"/>
        </w:rPr>
        <w:t>legal business entity</w:t>
      </w:r>
      <w:r w:rsidR="00E54175" w:rsidRPr="00571965">
        <w:rPr>
          <w:rFonts w:ascii="Times New Roman" w:hAnsi="Times New Roman"/>
          <w:sz w:val="20"/>
          <w:szCs w:val="20"/>
          <w:lang w:val="uz-Cyrl-UZ"/>
        </w:rPr>
        <w:t xml:space="preserve"> through the System within five working days from the date of receipt of the relevant notification.</w:t>
      </w:r>
    </w:p>
    <w:p w14:paraId="15190ECF"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7D59C90D" w14:textId="358336B0" w:rsidR="00E54175" w:rsidRPr="00571965" w:rsidRDefault="00D8456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Transfer of a </w:t>
      </w:r>
      <w:r w:rsidR="00A77BF0">
        <w:rPr>
          <w:rFonts w:ascii="Times New Roman" w:hAnsi="Times New Roman"/>
          <w:b/>
          <w:sz w:val="20"/>
          <w:szCs w:val="20"/>
          <w:lang w:val="uz-Cyrl-UZ"/>
        </w:rPr>
        <w:t>legal business entity</w:t>
      </w:r>
      <w:r w:rsidRPr="00571965">
        <w:rPr>
          <w:rFonts w:ascii="Times New Roman" w:hAnsi="Times New Roman"/>
          <w:b/>
          <w:sz w:val="20"/>
          <w:szCs w:val="20"/>
          <w:lang w:val="uz-Cyrl-UZ"/>
        </w:rPr>
        <w:t xml:space="preserve"> to the process of voluntary liquidation in the System by the </w:t>
      </w:r>
      <w:r w:rsidR="007D3D3B">
        <w:rPr>
          <w:rFonts w:ascii="Times New Roman" w:hAnsi="Times New Roman"/>
          <w:b/>
          <w:sz w:val="20"/>
          <w:szCs w:val="20"/>
          <w:lang w:val="uz-Cyrl-UZ"/>
        </w:rPr>
        <w:t>registration body</w:t>
      </w:r>
    </w:p>
    <w:p w14:paraId="7882FE37"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545F85FB" w14:textId="7968C190" w:rsidR="00E54175" w:rsidRPr="00571965" w:rsidRDefault="00D8456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entering into the process of voluntary liquidation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the following:</w:t>
      </w:r>
    </w:p>
    <w:p w14:paraId="6FA3CDB7" w14:textId="7445C72F"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from the date of notification of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w:t>
      </w:r>
    </w:p>
    <w:p w14:paraId="7A17D605" w14:textId="4081D0D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financial and economic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suspended;</w:t>
      </w:r>
    </w:p>
    <w:p w14:paraId="7F7A776C"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land tax, property tax, tax for use of water resources, as well as penalties for all types of taxes will be suspended. Taxes on the sale of property, leftovers of finished products and other assets are calculated and paid in accordance with the procedure established by law, based on the current sales prices, with the exception of those specified in this paragraph;</w:t>
      </w:r>
    </w:p>
    <w:p w14:paraId="184462F2"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all previously taken measures to secure creditors' claims are cancelled;</w:t>
      </w:r>
    </w:p>
    <w:p w14:paraId="1294A95F" w14:textId="1720B04B"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it is prohibited to make changes and additions to the </w:t>
      </w:r>
      <w:r w:rsidR="00A77BF0">
        <w:rPr>
          <w:rFonts w:ascii="Times New Roman" w:hAnsi="Times New Roman"/>
          <w:sz w:val="20"/>
          <w:szCs w:val="20"/>
          <w:lang w:val="uz-Cyrl-UZ"/>
        </w:rPr>
        <w:t>foundation document</w:t>
      </w:r>
      <w:r w:rsidRPr="00571965">
        <w:rPr>
          <w:rFonts w:ascii="Times New Roman" w:hAnsi="Times New Roman"/>
          <w:sz w:val="20"/>
          <w:szCs w:val="20"/>
          <w:lang w:val="uz-Cyrl-UZ"/>
        </w:rPr>
        <w:t xml:space="preserv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6C32519D"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transactions related to the alienation of property or giving the property for use by third parties are carried out only in accordance with the procedure specified in this chapter;</w:t>
      </w:r>
    </w:p>
    <w:p w14:paraId="6171E566"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period for fulfilling all obligations, as well as overdue mandatory payments, is deemed to have begun;</w:t>
      </w:r>
    </w:p>
    <w:p w14:paraId="697A7383" w14:textId="77777777"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from the date of notification of the banks servicing the main demand account and the secondary deposit account in national and foreign currency:</w:t>
      </w:r>
    </w:p>
    <w:p w14:paraId="19AE534A" w14:textId="3CA4969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withdrawal of funds from the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national and foreign currency is allowed only on the order of the liquidator, in accordance with the procedure established by the law;</w:t>
      </w:r>
    </w:p>
    <w:p w14:paraId="4FBE0A89" w14:textId="276BD8CC" w:rsidR="00E54175" w:rsidRPr="00571965" w:rsidRDefault="003665C2"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List</w:t>
      </w:r>
      <w:r w:rsidR="00E54175" w:rsidRPr="00571965">
        <w:rPr>
          <w:rFonts w:ascii="Times New Roman" w:hAnsi="Times New Roman"/>
          <w:sz w:val="20"/>
          <w:szCs w:val="20"/>
          <w:lang w:val="uz-Cyrl-UZ"/>
        </w:rPr>
        <w:t xml:space="preserve"> No. 2</w:t>
      </w:r>
      <w:r>
        <w:rPr>
          <w:rStyle w:val="FootnoteReference"/>
          <w:rFonts w:ascii="Times New Roman" w:hAnsi="Times New Roman"/>
          <w:sz w:val="20"/>
          <w:szCs w:val="20"/>
          <w:lang w:val="uz-Cyrl-UZ"/>
        </w:rPr>
        <w:footnoteReference w:id="4"/>
      </w:r>
      <w:r w:rsidR="00E54175" w:rsidRPr="00571965">
        <w:rPr>
          <w:rFonts w:ascii="Times New Roman" w:hAnsi="Times New Roman"/>
          <w:sz w:val="20"/>
          <w:szCs w:val="20"/>
          <w:lang w:val="uz-Cyrl-UZ"/>
        </w:rPr>
        <w:t xml:space="preserve"> will be suspended.</w:t>
      </w:r>
    </w:p>
    <w:p w14:paraId="48A6FCA4" w14:textId="527E1C4F"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secondary deposit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national and foreign currency, and the banks servicing the savings and time deposit accounts close these accounts, and the national currency balances in the account are transferred to the main account, and the foreign currency balances are transferred to the account opened in foreign currency.</w:t>
      </w:r>
    </w:p>
    <w:p w14:paraId="4936F55F"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5C701686" w14:textId="61314892"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Actions performed by the liquidator for the voluntary liquidation of a </w:t>
      </w:r>
      <w:r w:rsidR="00A77BF0">
        <w:rPr>
          <w:rFonts w:ascii="Times New Roman" w:hAnsi="Times New Roman"/>
          <w:b/>
          <w:sz w:val="20"/>
          <w:szCs w:val="20"/>
          <w:lang w:val="uz-Cyrl-UZ"/>
        </w:rPr>
        <w:t>legal business entity</w:t>
      </w:r>
    </w:p>
    <w:p w14:paraId="531D0ACA" w14:textId="77777777" w:rsidR="00395DF0" w:rsidRPr="00571965" w:rsidRDefault="00395DF0" w:rsidP="00571965">
      <w:pPr>
        <w:spacing w:after="0" w:line="288" w:lineRule="auto"/>
        <w:ind w:firstLine="709"/>
        <w:jc w:val="both"/>
        <w:rPr>
          <w:rFonts w:ascii="Times New Roman" w:hAnsi="Times New Roman"/>
          <w:sz w:val="20"/>
          <w:szCs w:val="20"/>
          <w:lang w:val="uz-Cyrl-UZ"/>
        </w:rPr>
      </w:pPr>
    </w:p>
    <w:p w14:paraId="1C33C7BE"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After the liquidator has made a decision on voluntary liquidation:</w:t>
      </w:r>
    </w:p>
    <w:p w14:paraId="09828E22" w14:textId="09FF2F5E"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takes measures to terminate the legal relations related to labor with the employees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accordance with the procedure established by law;</w:t>
      </w:r>
    </w:p>
    <w:p w14:paraId="7093541D" w14:textId="69E8BDCD"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2) records the assets and liabilities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accordance with the procedure established by the legislation, including creating a register of executive documents in which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participated as a debtor;</w:t>
      </w:r>
    </w:p>
    <w:p w14:paraId="5F0ECB5A" w14:textId="2F3D7B94"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from the beginning of the year,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prepares calculations for all types of taxes paid by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period until the date of notification of the voluntary liquidation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559C2E69" w14:textId="7AE24CE1" w:rsidR="00E54175" w:rsidRPr="00571965" w:rsidRDefault="0026372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receiving the receivables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as well as identifying creditors and informing them in writing about the liquidation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receiving a confirmation (mark of the date of receipt, postal receipt, written or electronic message, etc.) takes measures.</w:t>
      </w:r>
    </w:p>
    <w:p w14:paraId="63AD4F81"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0ACFEE25" w14:textId="675E681C"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Actions to be taken by authorized bodies after receiving a notice of voluntary liquidation of a </w:t>
      </w:r>
      <w:r w:rsidR="00A77BF0">
        <w:rPr>
          <w:rFonts w:ascii="Times New Roman" w:hAnsi="Times New Roman"/>
          <w:b/>
          <w:sz w:val="20"/>
          <w:szCs w:val="20"/>
          <w:lang w:val="uz-Cyrl-UZ"/>
        </w:rPr>
        <w:t>legal business entity</w:t>
      </w:r>
      <w:r w:rsidRPr="00571965">
        <w:rPr>
          <w:rFonts w:ascii="Times New Roman" w:hAnsi="Times New Roman"/>
          <w:b/>
          <w:sz w:val="20"/>
          <w:szCs w:val="20"/>
          <w:lang w:val="uz-Cyrl-UZ"/>
        </w:rPr>
        <w:t xml:space="preserve"> through the System of the </w:t>
      </w:r>
      <w:r w:rsidR="007D3D3B">
        <w:rPr>
          <w:rFonts w:ascii="Times New Roman" w:hAnsi="Times New Roman"/>
          <w:b/>
          <w:sz w:val="20"/>
          <w:szCs w:val="20"/>
          <w:lang w:val="uz-Cyrl-UZ"/>
        </w:rPr>
        <w:t>Registration body</w:t>
      </w:r>
    </w:p>
    <w:p w14:paraId="65EFB298" w14:textId="77777777" w:rsidR="00395DF0" w:rsidRPr="00571965" w:rsidRDefault="00395DF0" w:rsidP="00571965">
      <w:pPr>
        <w:spacing w:after="0" w:line="288" w:lineRule="auto"/>
        <w:ind w:firstLine="709"/>
        <w:jc w:val="both"/>
        <w:rPr>
          <w:rFonts w:ascii="Times New Roman" w:hAnsi="Times New Roman"/>
          <w:sz w:val="20"/>
          <w:szCs w:val="20"/>
          <w:lang w:val="uz-Cyrl-UZ"/>
        </w:rPr>
      </w:pPr>
    </w:p>
    <w:p w14:paraId="37A3510E" w14:textId="7C8E2CF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district (city) department of the Bureau determines in the prescribed manner the existence of an executive document in which the liquidated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participates as a debtor in the proceedings not later than ten days from the date of receipt of the notice by the registered body. If there is an appropriate enforcement document, the state bailiff completes the enforcement work in accordance with the law and sends the enforcement document to the liquidator for liquidation in the prescribed manner.</w:t>
      </w:r>
    </w:p>
    <w:p w14:paraId="0F6945C7" w14:textId="71C7E56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tax service body at the place of state registration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liquidation shall, within three working days from the date of notification through the System by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begin to verify the financial and economic activities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manner specified in Chapter 17 of this Code, its term shall be thirty should not exceed a calendar day.</w:t>
      </w:r>
    </w:p>
    <w:p w14:paraId="54A6A5E7" w14:textId="4F97F17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From the date of the last inspection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during the inspection (if the verification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was </w:t>
      </w:r>
      <w:r w:rsidR="0026372F" w:rsidRPr="00571965">
        <w:rPr>
          <w:rFonts w:ascii="Times New Roman" w:hAnsi="Times New Roman"/>
          <w:sz w:val="20"/>
          <w:szCs w:val="20"/>
          <w:lang w:val="uz-Cyrl-UZ"/>
        </w:rPr>
        <w:t xml:space="preserve">not carried out after the date of state registration - from the date of state </w:t>
      </w:r>
      <w:r w:rsidR="0026372F" w:rsidRPr="00571965">
        <w:rPr>
          <w:rFonts w:ascii="Times New Roman" w:hAnsi="Times New Roman"/>
          <w:sz w:val="20"/>
          <w:szCs w:val="20"/>
          <w:lang w:val="uz-Cyrl-UZ"/>
        </w:rPr>
        <w:lastRenderedPageBreak/>
        <w:t xml:space="preserve">registration), the </w:t>
      </w:r>
      <w:r w:rsidR="007D3D3B">
        <w:rPr>
          <w:rFonts w:ascii="Times New Roman" w:hAnsi="Times New Roman"/>
          <w:sz w:val="20"/>
          <w:szCs w:val="20"/>
          <w:lang w:val="uz-Cyrl-UZ"/>
        </w:rPr>
        <w:t>registration body</w:t>
      </w:r>
      <w:r w:rsidR="0026372F" w:rsidRPr="00571965">
        <w:rPr>
          <w:rFonts w:ascii="Times New Roman" w:hAnsi="Times New Roman"/>
          <w:sz w:val="20"/>
          <w:szCs w:val="20"/>
          <w:lang w:val="uz-Cyrl-UZ"/>
        </w:rPr>
        <w:t xml:space="preserve"> is informed about the decision to liquidate the </w:t>
      </w:r>
      <w:r w:rsidR="00A77BF0">
        <w:rPr>
          <w:rFonts w:ascii="Times New Roman" w:hAnsi="Times New Roman"/>
          <w:sz w:val="20"/>
          <w:szCs w:val="20"/>
          <w:lang w:val="uz-Cyrl-UZ"/>
        </w:rPr>
        <w:t>legal business entity</w:t>
      </w:r>
      <w:r w:rsidR="0026372F" w:rsidRPr="00571965">
        <w:rPr>
          <w:rFonts w:ascii="Times New Roman" w:hAnsi="Times New Roman"/>
          <w:sz w:val="20"/>
          <w:szCs w:val="20"/>
          <w:lang w:val="uz-Cyrl-UZ"/>
        </w:rPr>
        <w:t>. Financial activities up to date are covered, but this period should not exceed three years.</w:t>
      </w:r>
    </w:p>
    <w:p w14:paraId="18377B1E" w14:textId="3107FC4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that the audit is not completed within the period specified in the </w:t>
      </w:r>
      <w:hyperlink r:id="rId11" w:history="1">
        <w:r w:rsidRPr="00571965">
          <w:rPr>
            <w:rFonts w:ascii="Times New Roman" w:hAnsi="Times New Roman"/>
            <w:sz w:val="20"/>
            <w:szCs w:val="20"/>
            <w:lang w:val="uz-Cyrl-UZ"/>
          </w:rPr>
          <w:t xml:space="preserve">second and third </w:t>
        </w:r>
      </w:hyperlink>
      <w:r w:rsidRPr="00571965">
        <w:rPr>
          <w:rFonts w:ascii="Times New Roman" w:hAnsi="Times New Roman"/>
          <w:sz w:val="20"/>
          <w:szCs w:val="20"/>
          <w:lang w:val="uz-Cyrl-UZ"/>
        </w:rPr>
        <w:t xml:space="preserve">parts of this article, the debt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terms of taxes and fees shall be determined according to the calculations presented by the liquidator.</w:t>
      </w:r>
    </w:p>
    <w:p w14:paraId="237AEC77"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At the end of the inspection, in case of violations of the tax legislation, the state tax service body will take measures in accordance with the legislation.</w:t>
      </w:r>
    </w:p>
    <w:p w14:paraId="3DCE5E68" w14:textId="59EAE23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financial and economic activity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has not carried out financial and economic activity since the time of state registration and has no tax debt shall not be audited.</w:t>
      </w:r>
    </w:p>
    <w:p w14:paraId="31089911"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31E5007C" w14:textId="36B22D75" w:rsidR="005642A4"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Compilation of the interim </w:t>
      </w:r>
      <w:r w:rsidR="00D90C67">
        <w:rPr>
          <w:rFonts w:ascii="Times New Roman" w:hAnsi="Times New Roman"/>
          <w:b/>
          <w:sz w:val="20"/>
          <w:szCs w:val="20"/>
          <w:lang w:val="en-US"/>
        </w:rPr>
        <w:t xml:space="preserve">liquidation </w:t>
      </w:r>
      <w:r w:rsidRPr="00571965">
        <w:rPr>
          <w:rFonts w:ascii="Times New Roman" w:hAnsi="Times New Roman"/>
          <w:b/>
          <w:sz w:val="20"/>
          <w:szCs w:val="20"/>
          <w:lang w:val="uz-Cyrl-UZ"/>
        </w:rPr>
        <w:t xml:space="preserve">balance sheet of the </w:t>
      </w:r>
      <w:r w:rsidR="00A77BF0">
        <w:rPr>
          <w:rFonts w:ascii="Times New Roman" w:hAnsi="Times New Roman"/>
          <w:b/>
          <w:sz w:val="20"/>
          <w:szCs w:val="20"/>
          <w:lang w:val="uz-Cyrl-UZ"/>
        </w:rPr>
        <w:t>legal business entity</w:t>
      </w:r>
    </w:p>
    <w:p w14:paraId="395070AF"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5DFFC908"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At the end of the deadline for submission of demands by the creditors, the liquidator prepares a draft of the interim liquidation balance sheet, taking into account the results of the audit conducted by the state tax service body, as well as the register of executive documents.</w:t>
      </w:r>
    </w:p>
    <w:p w14:paraId="38D0217B" w14:textId="174AFD3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interim closing balance is approved by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23A142E7"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Within five working days after the approval of the interim liquidation balance sheet, the liquidator shall notify all creditors in writing (electronically) of the recognition or rejection of their claims, as well as the amount of recognized claims.</w:t>
      </w:r>
    </w:p>
    <w:p w14:paraId="7C905BE0" w14:textId="2E4DBF2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According to the interim liquidation balance sheet, from the date of its approval, the liquidator </w:t>
      </w:r>
      <w:r w:rsidR="003665C2">
        <w:rPr>
          <w:rFonts w:ascii="Times New Roman" w:hAnsi="Times New Roman"/>
          <w:sz w:val="20"/>
          <w:szCs w:val="20"/>
          <w:lang w:val="en-US"/>
        </w:rPr>
        <w:t>must</w:t>
      </w:r>
      <w:r w:rsidRPr="00571965">
        <w:rPr>
          <w:rFonts w:ascii="Times New Roman" w:hAnsi="Times New Roman"/>
          <w:sz w:val="20"/>
          <w:szCs w:val="20"/>
          <w:lang w:val="uz-Cyrl-UZ"/>
        </w:rPr>
        <w:t xml:space="preserve"> pay the creditors in the following order:</w:t>
      </w:r>
    </w:p>
    <w:p w14:paraId="492196E9" w14:textId="22337C7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first of all, to meet the demands of citizens arising from legal relations related to labor, to collect alimony and to pay money under authorship contracts, as well as to meet the demands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for the damage caused to the life and health of citizens by making appropriate timely payments;</w:t>
      </w:r>
    </w:p>
    <w:p w14:paraId="28A75046"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second place - payments to the state budget and targeted state funds;</w:t>
      </w:r>
    </w:p>
    <w:p w14:paraId="35BF48EC"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third place - demands of other creditors.</w:t>
      </w:r>
    </w:p>
    <w:p w14:paraId="065D681E"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48700D55" w14:textId="77777777"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Settlement with creditors by the liquidator</w:t>
      </w:r>
    </w:p>
    <w:p w14:paraId="0DBC45D5" w14:textId="77777777" w:rsidR="00395DF0" w:rsidRPr="00571965" w:rsidRDefault="00395DF0" w:rsidP="00571965">
      <w:pPr>
        <w:spacing w:after="0" w:line="288" w:lineRule="auto"/>
        <w:ind w:firstLine="709"/>
        <w:jc w:val="both"/>
        <w:rPr>
          <w:rFonts w:ascii="Times New Roman" w:hAnsi="Times New Roman"/>
          <w:sz w:val="20"/>
          <w:szCs w:val="20"/>
          <w:lang w:val="uz-Cyrl-UZ"/>
        </w:rPr>
      </w:pPr>
    </w:p>
    <w:p w14:paraId="0ACFA897" w14:textId="6B48C11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Creditors' claims secured by collateral (mortgage) are met at the expense of funds received after the sale of the pledged property (subject of collateral)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prescribed manner. The balance of these funds will be directed to satisfy the demands of creditors according to the order established in the fourth part of Article 249 of this Code.</w:t>
      </w:r>
    </w:p>
    <w:p w14:paraId="5B8362C6"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amount received from the sale of the subject of collateral (mortgage) is not sufficient to fully satisfy the creditors' claims secured by collateral, then the rest of the claims shall be satisfied in the order established in the fourth part of Article 249 of this Code.</w:t>
      </w:r>
    </w:p>
    <w:p w14:paraId="5A712F6D"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insufficient funds for settlement with creditors, the liquidator:</w:t>
      </w:r>
    </w:p>
    <w:p w14:paraId="43355F36"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appraisal organization is involved to determine the market value of the property;</w:t>
      </w:r>
    </w:p>
    <w:p w14:paraId="719262B2" w14:textId="4B99E3B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sale of the property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public auctions is organized.</w:t>
      </w:r>
    </w:p>
    <w:p w14:paraId="17E13CD4"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sale of restricted property is carried out in closed auctions with the participation of persons who have the right of owner of the property or the right of the owner of another item in accordance with the law.</w:t>
      </w:r>
    </w:p>
    <w:p w14:paraId="36E755BA"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Unsold property within two months from the date of sale is proposed to be accepted as property to the creditors in the amount of assessment, following the order established in the fourth part of Article 249 of this Code.</w:t>
      </w:r>
    </w:p>
    <w:p w14:paraId="63D089B3" w14:textId="440AD6E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transfer of pledged property to the pledgee is carried out in accordance with Article 29 of the Law of the Republic of Uzbekistan "On </w:t>
      </w:r>
      <w:r w:rsidR="003665C2">
        <w:rPr>
          <w:rFonts w:ascii="Times New Roman" w:hAnsi="Times New Roman"/>
          <w:sz w:val="20"/>
          <w:szCs w:val="20"/>
          <w:lang w:val="en-US"/>
        </w:rPr>
        <w:t>Coll</w:t>
      </w:r>
      <w:r w:rsidR="003665C2">
        <w:rPr>
          <w:rFonts w:ascii="Times New Roman" w:hAnsi="Times New Roman"/>
          <w:sz w:val="20"/>
          <w:szCs w:val="20"/>
          <w:lang w:val="en-US"/>
        </w:rPr>
        <w:t>a</w:t>
      </w:r>
      <w:r w:rsidR="003665C2">
        <w:rPr>
          <w:rFonts w:ascii="Times New Roman" w:hAnsi="Times New Roman"/>
          <w:sz w:val="20"/>
          <w:szCs w:val="20"/>
          <w:lang w:val="en-US"/>
        </w:rPr>
        <w:t>teral</w:t>
      </w:r>
      <w:r w:rsidRPr="00571965">
        <w:rPr>
          <w:rFonts w:ascii="Times New Roman" w:hAnsi="Times New Roman"/>
          <w:sz w:val="20"/>
          <w:szCs w:val="20"/>
          <w:lang w:val="uz-Cyrl-UZ"/>
        </w:rPr>
        <w:t xml:space="preserve">" and Article </w:t>
      </w:r>
      <w:r w:rsidR="000E0B87">
        <w:fldChar w:fldCharType="begin"/>
      </w:r>
      <w:r w:rsidR="000E0B87">
        <w:instrText xml:space="preserve"> HYPERLINK "https://lex.uz/docs/1</w:instrText>
      </w:r>
      <w:r w:rsidR="000E0B87">
        <w:instrText xml:space="preserve">063359" \l "1063886" </w:instrText>
      </w:r>
      <w:r w:rsidR="000E0B87">
        <w:fldChar w:fldCharType="separate"/>
      </w:r>
      <w:r w:rsidRPr="00571965">
        <w:rPr>
          <w:rFonts w:ascii="Times New Roman" w:hAnsi="Times New Roman"/>
          <w:sz w:val="20"/>
          <w:szCs w:val="20"/>
          <w:lang w:val="uz-Cyrl-UZ"/>
        </w:rPr>
        <w:t xml:space="preserve">43 of the </w:t>
      </w:r>
      <w:r w:rsidR="000E0B87">
        <w:rPr>
          <w:rFonts w:ascii="Times New Roman" w:hAnsi="Times New Roman"/>
          <w:sz w:val="20"/>
          <w:szCs w:val="20"/>
          <w:lang w:val="uz-Cyrl-UZ"/>
        </w:rPr>
        <w:fldChar w:fldCharType="end"/>
      </w:r>
      <w:r w:rsidRPr="00571965">
        <w:rPr>
          <w:rFonts w:ascii="Times New Roman" w:hAnsi="Times New Roman"/>
          <w:sz w:val="20"/>
          <w:szCs w:val="20"/>
          <w:lang w:val="uz-Cyrl-UZ"/>
        </w:rPr>
        <w:t>Law "On Mortgage"</w:t>
      </w:r>
      <w:r w:rsidR="00EF3F33">
        <w:rPr>
          <w:rFonts w:ascii="Times New Roman" w:hAnsi="Times New Roman"/>
          <w:sz w:val="20"/>
          <w:szCs w:val="20"/>
          <w:lang w:val="uz-Cyrl-UZ"/>
        </w:rPr>
        <w:t>.</w:t>
      </w:r>
      <w:r w:rsidRPr="00571965">
        <w:rPr>
          <w:rFonts w:ascii="Times New Roman" w:hAnsi="Times New Roman"/>
          <w:sz w:val="20"/>
          <w:szCs w:val="20"/>
          <w:lang w:val="uz-Cyrl-UZ"/>
        </w:rPr>
        <w:t xml:space="preserve"> When transferring property to other creditors, its appraisal value is added to the account of payment of recognized claims, the difference between the appraisal value and the amount of the claim in favor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paid by the creditor within five working days.</w:t>
      </w:r>
    </w:p>
    <w:p w14:paraId="523F7CA8" w14:textId="355E020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Creditors' demands can be satisfied by the founders (participants) of funds transferred to the bank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that is being liquidated.</w:t>
      </w:r>
    </w:p>
    <w:p w14:paraId="689E10B2" w14:textId="71588E5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it is determined that it is impossible to satisfy the demands of creditors in full, the liquidator must apply to the economic court with an application to declare the legal entity insolvent (bankruptcy). Voluntary liquidation </w:t>
      </w:r>
      <w:r w:rsidRPr="00571965">
        <w:rPr>
          <w:rFonts w:ascii="Times New Roman" w:hAnsi="Times New Roman"/>
          <w:sz w:val="20"/>
          <w:szCs w:val="20"/>
          <w:lang w:val="uz-Cyrl-UZ"/>
        </w:rPr>
        <w:lastRenderedPageBreak/>
        <w:t xml:space="preserve">shall be suspended from the time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recognized as insolvent (bankruptcy), and the subsequent procedure shall be carried out in accordance with the legislation on insolvency.</w:t>
      </w:r>
    </w:p>
    <w:p w14:paraId="12F36A70"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1F470223" w14:textId="2C47675D" w:rsidR="00E54175" w:rsidRPr="00571965" w:rsidRDefault="005642A4"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Compilation of the closing balance sheet of a </w:t>
      </w:r>
      <w:r w:rsidR="00A77BF0">
        <w:rPr>
          <w:rFonts w:ascii="Times New Roman" w:hAnsi="Times New Roman"/>
          <w:b/>
          <w:sz w:val="20"/>
          <w:szCs w:val="20"/>
          <w:lang w:val="uz-Cyrl-UZ"/>
        </w:rPr>
        <w:t>legal business entity</w:t>
      </w:r>
    </w:p>
    <w:p w14:paraId="0229BC14" w14:textId="77777777" w:rsidR="00395DF0" w:rsidRPr="00571965" w:rsidRDefault="00395DF0" w:rsidP="00571965">
      <w:pPr>
        <w:spacing w:after="0" w:line="288" w:lineRule="auto"/>
        <w:ind w:firstLine="709"/>
        <w:jc w:val="both"/>
        <w:rPr>
          <w:rFonts w:ascii="Times New Roman" w:hAnsi="Times New Roman"/>
          <w:sz w:val="20"/>
          <w:szCs w:val="20"/>
          <w:lang w:val="uz-Cyrl-UZ"/>
        </w:rPr>
      </w:pPr>
    </w:p>
    <w:p w14:paraId="16210A0F" w14:textId="6398728E" w:rsidR="00E54175" w:rsidRPr="00571965" w:rsidRDefault="00D90C6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L</w:t>
      </w:r>
      <w:r w:rsidRPr="00571965">
        <w:rPr>
          <w:rFonts w:ascii="Times New Roman" w:hAnsi="Times New Roman"/>
          <w:sz w:val="20"/>
          <w:szCs w:val="20"/>
          <w:lang w:val="uz-Cyrl-UZ"/>
        </w:rPr>
        <w:t>iquidator</w:t>
      </w:r>
      <w:r w:rsidR="00E54175" w:rsidRPr="00571965">
        <w:rPr>
          <w:rFonts w:ascii="Times New Roman" w:hAnsi="Times New Roman"/>
          <w:sz w:val="20"/>
          <w:szCs w:val="20"/>
          <w:lang w:val="uz-Cyrl-UZ"/>
        </w:rPr>
        <w:t>:</w:t>
      </w:r>
    </w:p>
    <w:p w14:paraId="0C8B9D2C" w14:textId="41CAF00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settlements with creditors are completed, as well as executive documents in which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participated as a debtor are actually executed;</w:t>
      </w:r>
    </w:p>
    <w:p w14:paraId="6319628B" w14:textId="77777777" w:rsidR="00E54175" w:rsidRPr="00571965" w:rsidRDefault="007C070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after payment of the amount of taxes and fees, financial fines, including sums calculated at the end of inspections;</w:t>
      </w:r>
    </w:p>
    <w:p w14:paraId="5FE66C39" w14:textId="14D6A752"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prepares a draft of the liquidation balance after the assets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are distributed among the founders (participants) who have rights to items or obligations to this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25D2BEF8" w14:textId="24206DD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closing balance is approved by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and submitted to the state tax service. The liquidator sends a request to the Bureau regarding the existence of unexecuted enforcement documents in which the liquidated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participated as a debtor.</w:t>
      </w:r>
    </w:p>
    <w:p w14:paraId="20F4F807" w14:textId="67636DD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receiving the liquidation balance, the state tax service body sends a conclusion about the absence of tax and fee debt to the liquidator and to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through the System within one working day, if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has no tax and fee debt.</w:t>
      </w:r>
    </w:p>
    <w:p w14:paraId="70DBE667" w14:textId="73D31A5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participates as a debtor in the Bureau and the unexecuted executive document is not available in its operations, it is obliged to send a notification to the liquidator and to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through the System within three working days about the absence of the relevant unexecuted executive document in its operations.</w:t>
      </w:r>
    </w:p>
    <w:p w14:paraId="3F22F0A8" w14:textId="0120550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An appeal to the bank where the main account of the liquidating business entity was opened after receiving a notification from the Bureau about the lack of tax and levy debt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presented by the state tax service body, as well as the absence of the corresponding executive document that has not been executed. does. The bank closes the account belonging to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within one working day and issues a certificate to the liquidator about the closure of the main account.</w:t>
      </w:r>
    </w:p>
    <w:p w14:paraId="3A7744F5" w14:textId="66BB433C" w:rsidR="00E54175" w:rsidRPr="00571965" w:rsidRDefault="00A77BF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legal business entity</w:t>
      </w:r>
      <w:r w:rsidR="00FB0058" w:rsidRPr="00571965">
        <w:rPr>
          <w:rFonts w:ascii="Times New Roman" w:hAnsi="Times New Roman"/>
          <w:sz w:val="20"/>
          <w:szCs w:val="20"/>
          <w:lang w:val="uz-Cyrl-UZ"/>
        </w:rPr>
        <w:t xml:space="preserve"> are blocked, they are not allowed to be closed. In this case, the liquidator takes measures to pay (refund) the debt according to </w:t>
      </w:r>
      <w:r w:rsidR="003665C2">
        <w:rPr>
          <w:rFonts w:ascii="Times New Roman" w:hAnsi="Times New Roman"/>
          <w:sz w:val="20"/>
          <w:szCs w:val="20"/>
          <w:lang w:val="en-US"/>
        </w:rPr>
        <w:t>List</w:t>
      </w:r>
      <w:r w:rsidR="00FB0058" w:rsidRPr="00571965">
        <w:rPr>
          <w:rFonts w:ascii="Times New Roman" w:hAnsi="Times New Roman"/>
          <w:sz w:val="20"/>
          <w:szCs w:val="20"/>
          <w:lang w:val="uz-Cyrl-UZ"/>
        </w:rPr>
        <w:t xml:space="preserve"> no. 2 and cancel the registration.</w:t>
      </w:r>
    </w:p>
    <w:p w14:paraId="0C9D4260"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08080869" w14:textId="05F0C008" w:rsidR="00E54175" w:rsidRPr="00571965" w:rsidRDefault="00E5417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Submission of documents belonging to the </w:t>
      </w:r>
      <w:r w:rsidR="00A77BF0">
        <w:rPr>
          <w:rFonts w:ascii="Times New Roman" w:hAnsi="Times New Roman"/>
          <w:b/>
          <w:sz w:val="20"/>
          <w:szCs w:val="20"/>
          <w:lang w:val="uz-Cyrl-UZ"/>
        </w:rPr>
        <w:t>legal business entity</w:t>
      </w:r>
      <w:r w:rsidRPr="00571965">
        <w:rPr>
          <w:rFonts w:ascii="Times New Roman" w:hAnsi="Times New Roman"/>
          <w:b/>
          <w:sz w:val="20"/>
          <w:szCs w:val="20"/>
          <w:lang w:val="uz-Cyrl-UZ"/>
        </w:rPr>
        <w:t xml:space="preserve"> to the archive</w:t>
      </w:r>
    </w:p>
    <w:p w14:paraId="37376C14" w14:textId="77777777" w:rsidR="00E06BCA" w:rsidRPr="00571965" w:rsidRDefault="00E06BCA" w:rsidP="00571965">
      <w:pPr>
        <w:spacing w:after="0" w:line="288" w:lineRule="auto"/>
        <w:ind w:firstLine="709"/>
        <w:jc w:val="both"/>
        <w:rPr>
          <w:rFonts w:ascii="Times New Roman" w:hAnsi="Times New Roman"/>
          <w:sz w:val="20"/>
          <w:szCs w:val="20"/>
          <w:lang w:val="uz-Cyrl-UZ"/>
        </w:rPr>
      </w:pPr>
    </w:p>
    <w:p w14:paraId="6439FD20" w14:textId="26F050D4" w:rsidR="00E54175" w:rsidRPr="00571965" w:rsidRDefault="00775E9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three working days after the closing of the main account, the liquidator shall submit to the state or non-state archive all the accounting and other documents stipulated by the legislation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1FB0A7DE" w14:textId="77777777" w:rsidR="00E54175" w:rsidRPr="00571965" w:rsidRDefault="00E54175" w:rsidP="00571965">
      <w:pPr>
        <w:spacing w:after="0" w:line="288" w:lineRule="auto"/>
        <w:ind w:firstLine="709"/>
        <w:jc w:val="both"/>
        <w:rPr>
          <w:rFonts w:ascii="Times New Roman" w:hAnsi="Times New Roman"/>
          <w:b/>
          <w:sz w:val="20"/>
          <w:szCs w:val="20"/>
          <w:lang w:val="uz-Cyrl-UZ"/>
        </w:rPr>
      </w:pPr>
    </w:p>
    <w:p w14:paraId="5724B10F" w14:textId="436E56E8" w:rsidR="00E54175" w:rsidRPr="00571965" w:rsidRDefault="00E5417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Completion of liquidation and removal of </w:t>
      </w:r>
      <w:r w:rsidR="00A77BF0">
        <w:rPr>
          <w:rFonts w:ascii="Times New Roman" w:hAnsi="Times New Roman"/>
          <w:b/>
          <w:sz w:val="20"/>
          <w:szCs w:val="20"/>
          <w:lang w:val="uz-Cyrl-UZ"/>
        </w:rPr>
        <w:t>legal business entity</w:t>
      </w:r>
      <w:r w:rsidRPr="00571965">
        <w:rPr>
          <w:rFonts w:ascii="Times New Roman" w:hAnsi="Times New Roman"/>
          <w:b/>
          <w:sz w:val="20"/>
          <w:szCs w:val="20"/>
          <w:lang w:val="uz-Cyrl-UZ"/>
        </w:rPr>
        <w:t xml:space="preserve"> from the Register</w:t>
      </w:r>
    </w:p>
    <w:p w14:paraId="35A97C3E" w14:textId="77777777" w:rsidR="00E06BCA" w:rsidRPr="00571965" w:rsidRDefault="00E06BCA" w:rsidP="00571965">
      <w:pPr>
        <w:spacing w:after="0" w:line="288" w:lineRule="auto"/>
        <w:ind w:firstLine="709"/>
        <w:jc w:val="both"/>
        <w:rPr>
          <w:rFonts w:ascii="Times New Roman" w:hAnsi="Times New Roman"/>
          <w:sz w:val="20"/>
          <w:szCs w:val="20"/>
          <w:lang w:val="uz-Cyrl-UZ"/>
        </w:rPr>
      </w:pPr>
    </w:p>
    <w:p w14:paraId="421030AA"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remove the liquidating business entity from the Register, the following shall be submitted to the registration body:</w:t>
      </w:r>
    </w:p>
    <w:p w14:paraId="0227B0F2" w14:textId="1C81737D"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references of service banks on the closure of all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47BBD675" w14:textId="64BC65F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seals and stamps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(if any);</w:t>
      </w:r>
    </w:p>
    <w:p w14:paraId="0C1F163C"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certificate of cancellation of securities issued by an authorized body (if any);</w:t>
      </w:r>
    </w:p>
    <w:p w14:paraId="1FA4AA1B" w14:textId="15BFAE1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certificate confirming that the documents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have been submitted to the state or non-state archive in the prescribed manner (with the exception of the business entity-legal entities that have not carried out financial and economic activities since the time of state registration).</w:t>
      </w:r>
    </w:p>
    <w:p w14:paraId="0B1E8B07" w14:textId="68E4261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two working days after receiving all the documents specified in the first part of this article,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shall check through the System whether the implementation of Articles 250 and 251 of this Code is ensured and enter into the Register records of the termination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2DC84E61" w14:textId="77E0C4C4" w:rsidR="00E54175" w:rsidRPr="00571965" w:rsidRDefault="00F57E8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information provided for in Articles 250 and 251 of this Code is not available in the System, or if the documents provided for in the first part of this Article are not fully submitted,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shall refuse to make entries in the Register.</w:t>
      </w:r>
    </w:p>
    <w:p w14:paraId="7873B9F9"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The decision of the registration body is sent to the liquidator within one working day after its adoption. In case of refusal to register, all documents, seals and stamps (if any) received at the same time shall be returned to the liquidator.</w:t>
      </w:r>
    </w:p>
    <w:p w14:paraId="0AB28464" w14:textId="6EE3AD3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Within three working days after entering the records of the termination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Register,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w:t>
      </w:r>
    </w:p>
    <w:p w14:paraId="7D8D9869" w14:textId="296C9194"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informs the state tax service and statistical authorities about the termination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through the System;</w:t>
      </w:r>
    </w:p>
    <w:p w14:paraId="3C1CFB2A" w14:textId="04C2808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takes measures to destroy seals and stamps (if any) of the dissolved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prescribed manner;</w:t>
      </w:r>
    </w:p>
    <w:p w14:paraId="3EDC6063" w14:textId="3E5FC0A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submits the original copies of the licenses and permits issued to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(if any) to the authorities that issued them;</w:t>
      </w:r>
    </w:p>
    <w:p w14:paraId="276A7F8C" w14:textId="2002887B"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notifies the bodies that issued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with a license, authorization documents and confirmations that the competent authorities have been notified through the "Electronic Government" system interdepartmental integration platform;</w:t>
      </w:r>
    </w:p>
    <w:p w14:paraId="3BABDF92" w14:textId="2D1751EA" w:rsidR="00E54175" w:rsidRPr="00571965" w:rsidRDefault="003665C2"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n</w:t>
      </w:r>
      <w:r w:rsidR="00E54175" w:rsidRPr="00571965">
        <w:rPr>
          <w:rFonts w:ascii="Times New Roman" w:hAnsi="Times New Roman"/>
          <w:sz w:val="20"/>
          <w:szCs w:val="20"/>
          <w:lang w:val="uz-Cyrl-UZ"/>
        </w:rPr>
        <w:t xml:space="preserve">otifies the branch of the People's Bank of the Republic of Uzbekistan at the location of the </w:t>
      </w:r>
      <w:r w:rsidR="00A77BF0">
        <w:rPr>
          <w:rFonts w:ascii="Times New Roman" w:hAnsi="Times New Roman"/>
          <w:sz w:val="20"/>
          <w:szCs w:val="20"/>
          <w:lang w:val="uz-Cyrl-UZ"/>
        </w:rPr>
        <w:t>legal business entity</w:t>
      </w:r>
      <w:r w:rsidR="00E54175" w:rsidRPr="00571965">
        <w:rPr>
          <w:rFonts w:ascii="Times New Roman" w:hAnsi="Times New Roman"/>
          <w:sz w:val="20"/>
          <w:szCs w:val="20"/>
          <w:lang w:val="uz-Cyrl-UZ"/>
        </w:rPr>
        <w:t xml:space="preserve"> about the termination of the </w:t>
      </w:r>
      <w:r w:rsidR="00A77BF0">
        <w:rPr>
          <w:rFonts w:ascii="Times New Roman" w:hAnsi="Times New Roman"/>
          <w:sz w:val="20"/>
          <w:szCs w:val="20"/>
          <w:lang w:val="uz-Cyrl-UZ"/>
        </w:rPr>
        <w:t>legal business entity</w:t>
      </w:r>
      <w:r w:rsidR="00E54175" w:rsidRPr="00571965">
        <w:rPr>
          <w:rFonts w:ascii="Times New Roman" w:hAnsi="Times New Roman"/>
          <w:sz w:val="20"/>
          <w:szCs w:val="20"/>
          <w:lang w:val="uz-Cyrl-UZ"/>
        </w:rPr>
        <w:t>.</w:t>
      </w:r>
    </w:p>
    <w:p w14:paraId="4BACC957" w14:textId="41199BF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total period of voluntary liquidation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shall not exceed six months from the date of notification of the registration body about voluntary liquidation.</w:t>
      </w:r>
    </w:p>
    <w:p w14:paraId="3EB4FEA0" w14:textId="1F935C7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documents specified in the first part of this article are not fully submitted to the </w:t>
      </w:r>
      <w:r w:rsidR="00891FB6">
        <w:rPr>
          <w:rFonts w:ascii="Times New Roman" w:hAnsi="Times New Roman"/>
          <w:sz w:val="20"/>
          <w:szCs w:val="20"/>
          <w:lang w:val="uz-Cyrl-UZ"/>
        </w:rPr>
        <w:t>registration body</w:t>
      </w:r>
      <w:r w:rsidRPr="00571965">
        <w:rPr>
          <w:rFonts w:ascii="Times New Roman" w:hAnsi="Times New Roman"/>
          <w:sz w:val="20"/>
          <w:szCs w:val="20"/>
          <w:lang w:val="uz-Cyrl-UZ"/>
        </w:rPr>
        <w:t xml:space="preserve"> before the expiration of the specified period, the voluntary liquidation shall be suspended. 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will inform the state tax service and statistical authorities about the suspension of voluntary liquidation through the System within one working day, and the closed bank accounts will be restored.</w:t>
      </w:r>
    </w:p>
    <w:p w14:paraId="409908CE" w14:textId="00A3C86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voluntary liquidation is not completed within the period indicated in the sixth part of this article, as well as when the procedure for the voluntary liquidation and the restoration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suspended, the privileges specified in the fourth paragraph of the first paragraph of the first part of Article 246 of this Code shall not be applied, and all relevant payments shall be calculated for the period of suspension. will be charged in full.</w:t>
      </w:r>
    </w:p>
    <w:p w14:paraId="49F3A805"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During restrictive measures (quarantine) for the prevention of emergency situations or elimination of their consequences, the prevention of the spread of infectious and parasitic diseases, the period indicated in the sixth part of this article shall be extended by three months based on the decision of the higher management body of the business entity submitted to the registration body.</w:t>
      </w:r>
    </w:p>
    <w:p w14:paraId="238191D9" w14:textId="7CB9E22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remaining property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after the creditors' demands have been satisfied shall be transferred to its founders (participants) who have material rights to this property or binding rights in relation to this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unless a special procedure is provided for in the legislation.</w:t>
      </w:r>
    </w:p>
    <w:p w14:paraId="3CC4F6FE" w14:textId="77777777" w:rsidR="00645D6C" w:rsidRPr="00571965" w:rsidRDefault="00645D6C" w:rsidP="00571965">
      <w:pPr>
        <w:spacing w:after="0" w:line="288" w:lineRule="auto"/>
        <w:ind w:firstLine="709"/>
        <w:jc w:val="both"/>
        <w:rPr>
          <w:rFonts w:ascii="Times New Roman" w:hAnsi="Times New Roman"/>
          <w:b/>
          <w:sz w:val="20"/>
          <w:szCs w:val="20"/>
          <w:lang w:val="uz-Cyrl-UZ"/>
        </w:rPr>
      </w:pPr>
    </w:p>
    <w:p w14:paraId="6B443AD9" w14:textId="79A04D37" w:rsidR="00645D6C" w:rsidRPr="00571965" w:rsidRDefault="00645D6C"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Termination of </w:t>
      </w:r>
      <w:r w:rsidR="00D90C67">
        <w:rPr>
          <w:rFonts w:ascii="Times New Roman" w:hAnsi="Times New Roman"/>
          <w:b/>
          <w:sz w:val="20"/>
          <w:szCs w:val="20"/>
          <w:lang w:val="en-US"/>
        </w:rPr>
        <w:t>alliances</w:t>
      </w:r>
      <w:r w:rsidRPr="00571965">
        <w:rPr>
          <w:rFonts w:ascii="Times New Roman" w:hAnsi="Times New Roman"/>
          <w:b/>
          <w:sz w:val="20"/>
          <w:szCs w:val="20"/>
          <w:lang w:val="uz-Cyrl-UZ"/>
        </w:rPr>
        <w:t xml:space="preserve"> of legal entities</w:t>
      </w:r>
    </w:p>
    <w:p w14:paraId="33928919" w14:textId="77777777" w:rsidR="008106B8" w:rsidRPr="00571965" w:rsidRDefault="008106B8" w:rsidP="00571965">
      <w:pPr>
        <w:spacing w:after="0" w:line="288" w:lineRule="auto"/>
        <w:ind w:firstLine="709"/>
        <w:jc w:val="both"/>
        <w:rPr>
          <w:rFonts w:ascii="Times New Roman" w:hAnsi="Times New Roman"/>
          <w:sz w:val="20"/>
          <w:szCs w:val="20"/>
          <w:lang w:val="uz-Cyrl-UZ"/>
        </w:rPr>
      </w:pPr>
    </w:p>
    <w:p w14:paraId="17A25E13" w14:textId="4182CBD2" w:rsidR="00645D6C" w:rsidRPr="00571965" w:rsidRDefault="00645D6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decision on the voluntary liquidation of associations of legal entities is made by the higher body authorized to do so in its </w:t>
      </w:r>
      <w:r w:rsidR="001B3813">
        <w:rPr>
          <w:rFonts w:ascii="Times New Roman" w:hAnsi="Times New Roman"/>
          <w:sz w:val="20"/>
          <w:szCs w:val="20"/>
          <w:lang w:val="uz-Cyrl-UZ"/>
        </w:rPr>
        <w:t>foundation document</w:t>
      </w:r>
      <w:r w:rsidRPr="00571965">
        <w:rPr>
          <w:rFonts w:ascii="Times New Roman" w:hAnsi="Times New Roman"/>
          <w:sz w:val="20"/>
          <w:szCs w:val="20"/>
          <w:lang w:val="uz-Cyrl-UZ"/>
        </w:rPr>
        <w:t>s.</w:t>
      </w:r>
    </w:p>
    <w:p w14:paraId="4AFFB826" w14:textId="77777777" w:rsidR="00645D6C" w:rsidRPr="00571965" w:rsidRDefault="00645D6C"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Voluntary liquidation of associations of legal entities is carried out in accordance with the general procedure specified in this chapter of the Code, taking into account that they do not carry out financial and economic activities.</w:t>
      </w:r>
    </w:p>
    <w:p w14:paraId="4F485AF4" w14:textId="77777777" w:rsidR="00E54175" w:rsidRPr="00571965" w:rsidRDefault="00E54175" w:rsidP="00571965">
      <w:pPr>
        <w:spacing w:after="0" w:line="288" w:lineRule="auto"/>
        <w:ind w:firstLine="709"/>
        <w:jc w:val="both"/>
        <w:rPr>
          <w:rFonts w:ascii="Times New Roman" w:hAnsi="Times New Roman"/>
          <w:b/>
          <w:sz w:val="20"/>
          <w:szCs w:val="20"/>
          <w:lang w:val="uz-Cyrl-UZ"/>
        </w:rPr>
      </w:pPr>
    </w:p>
    <w:p w14:paraId="25D6119E" w14:textId="77777777" w:rsidR="00E54175" w:rsidRPr="00571965" w:rsidRDefault="000007F0" w:rsidP="00571965">
      <w:pPr>
        <w:pStyle w:val="Heading2"/>
        <w:spacing w:line="288" w:lineRule="auto"/>
        <w:ind w:left="1652" w:hanging="924"/>
        <w:jc w:val="both"/>
        <w:rPr>
          <w:sz w:val="20"/>
          <w:szCs w:val="20"/>
          <w:lang w:val="uz-Cyrl-UZ"/>
        </w:rPr>
      </w:pPr>
      <w:r w:rsidRPr="00571965">
        <w:rPr>
          <w:sz w:val="20"/>
          <w:szCs w:val="20"/>
          <w:lang w:val="uz-Cyrl-UZ"/>
        </w:rPr>
        <w:t>Chapter 22. Removal from the state register of business entities that do not carry out financial and economic activities</w:t>
      </w:r>
    </w:p>
    <w:p w14:paraId="206E9F1C" w14:textId="77777777" w:rsidR="00E54175" w:rsidRPr="00571965" w:rsidRDefault="00E54175" w:rsidP="00571965">
      <w:pPr>
        <w:spacing w:after="0" w:line="288" w:lineRule="auto"/>
        <w:ind w:firstLine="709"/>
        <w:jc w:val="both"/>
        <w:rPr>
          <w:rFonts w:ascii="Times New Roman" w:hAnsi="Times New Roman"/>
          <w:b/>
          <w:sz w:val="20"/>
          <w:szCs w:val="20"/>
          <w:lang w:val="uz-Cyrl-UZ"/>
        </w:rPr>
      </w:pPr>
    </w:p>
    <w:p w14:paraId="4EDABE4D" w14:textId="628B02F6" w:rsidR="00E54175" w:rsidRPr="00571965" w:rsidRDefault="00E5417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Identification of a </w:t>
      </w:r>
      <w:r w:rsidR="00A77BF0">
        <w:rPr>
          <w:rFonts w:ascii="Times New Roman" w:hAnsi="Times New Roman"/>
          <w:b/>
          <w:sz w:val="20"/>
          <w:szCs w:val="20"/>
          <w:lang w:val="uz-Cyrl-UZ"/>
        </w:rPr>
        <w:t>legal business entity</w:t>
      </w:r>
      <w:r w:rsidRPr="00571965">
        <w:rPr>
          <w:rFonts w:ascii="Times New Roman" w:hAnsi="Times New Roman"/>
          <w:b/>
          <w:sz w:val="20"/>
          <w:szCs w:val="20"/>
          <w:lang w:val="uz-Cyrl-UZ"/>
        </w:rPr>
        <w:t xml:space="preserve"> that does not carry out financial and economic activities</w:t>
      </w:r>
    </w:p>
    <w:p w14:paraId="38C3749A" w14:textId="77777777" w:rsidR="00B348E1" w:rsidRPr="00571965" w:rsidRDefault="00B348E1" w:rsidP="00571965">
      <w:pPr>
        <w:spacing w:after="0" w:line="288" w:lineRule="auto"/>
        <w:ind w:firstLine="709"/>
        <w:jc w:val="both"/>
        <w:rPr>
          <w:rFonts w:ascii="Times New Roman" w:hAnsi="Times New Roman"/>
          <w:sz w:val="20"/>
          <w:szCs w:val="20"/>
          <w:lang w:val="uz-Cyrl-UZ"/>
        </w:rPr>
      </w:pPr>
    </w:p>
    <w:p w14:paraId="3D5D0F9D" w14:textId="1EA528BA"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following are the grounds for transferring the activities of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that are not carrying out financial and economic activities to inactive status:</w:t>
      </w:r>
    </w:p>
    <w:p w14:paraId="362CC171" w14:textId="72AE3B9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funds have not been deposited into bank accounts for financial and economic activities for nine months;</w:t>
      </w:r>
    </w:p>
    <w:p w14:paraId="6E05E9DC"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failure to submit tax returns for nine months.</w:t>
      </w:r>
    </w:p>
    <w:p w14:paraId="73E986A5" w14:textId="5B0C858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does not receive funds for financial and economic activities within nine months, commercial banks shall provide information in the form approved by the Cabinet of Ministers of the Republic of Uzbekistan to the state tax service body in the place where it is registered within three working days.</w:t>
      </w:r>
    </w:p>
    <w:p w14:paraId="60DF4D2B" w14:textId="58E01E5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tax service body notifies the following offices and organizations through the System about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in accordance with the requirements of the first part of this article within three working days after receiving information from commercial banks and (or) the deadline for submitting reports:</w:t>
      </w:r>
    </w:p>
    <w:p w14:paraId="71A053BE" w14:textId="147E035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and the state statistical bodies at the place of registration;</w:t>
      </w:r>
    </w:p>
    <w:p w14:paraId="2EB99A28"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Bureau;</w:t>
      </w:r>
    </w:p>
    <w:p w14:paraId="215BCD5F"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body that carries out the state registration of rights to real estate;</w:t>
      </w:r>
    </w:p>
    <w:p w14:paraId="59E26B02"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bodies that register motor vehicles, agricultural machinery and other equipment to be registered;</w:t>
      </w:r>
    </w:p>
    <w:p w14:paraId="5E302017" w14:textId="77777777" w:rsidR="000155AE" w:rsidRPr="00571965" w:rsidRDefault="000155A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Central Depository of Securities;</w:t>
      </w:r>
    </w:p>
    <w:p w14:paraId="774BEF90"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Ministry of Finance of the Republic of Uzbekistan.</w:t>
      </w:r>
    </w:p>
    <w:p w14:paraId="37326604" w14:textId="35F9484D"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third part of this article is in the </w:t>
      </w:r>
      <w:hyperlink r:id="rId12" w:history="1">
        <w:r w:rsidR="007D1A74" w:rsidRPr="00571965">
          <w:rPr>
            <w:rFonts w:ascii="Times New Roman" w:hAnsi="Times New Roman"/>
            <w:sz w:val="20"/>
            <w:szCs w:val="20"/>
            <w:lang w:val="uz-Cyrl-UZ"/>
          </w:rPr>
          <w:t xml:space="preserve">third- </w:t>
        </w:r>
      </w:hyperlink>
      <w:hyperlink r:id="rId13" w:history="1">
        <w:r w:rsidRPr="00571965">
          <w:rPr>
            <w:rFonts w:ascii="Times New Roman" w:hAnsi="Times New Roman"/>
            <w:sz w:val="20"/>
            <w:szCs w:val="20"/>
            <w:lang w:val="uz-Cyrl-UZ"/>
          </w:rPr>
          <w:t>sixth paragraphs</w:t>
        </w:r>
      </w:hyperlink>
      <w:r w:rsidRPr="00571965">
        <w:rPr>
          <w:rFonts w:ascii="Times New Roman" w:hAnsi="Times New Roman"/>
          <w:sz w:val="20"/>
          <w:szCs w:val="20"/>
          <w:u w:val="single"/>
          <w:lang w:val="uz-Cyrl-UZ"/>
        </w:rPr>
        <w:t xml:space="preserve"> </w:t>
      </w:r>
      <w:r w:rsidRPr="00571965">
        <w:rPr>
          <w:rFonts w:ascii="Times New Roman" w:hAnsi="Times New Roman"/>
          <w:sz w:val="20"/>
          <w:szCs w:val="20"/>
          <w:lang w:val="uz-Cyrl-UZ"/>
        </w:rPr>
        <w:t xml:space="preserve">the specified offices and organizations shall submit the information available in their databases about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through the System within five working days from the date of receipt of the relevant notification.</w:t>
      </w:r>
    </w:p>
    <w:p w14:paraId="2380874A"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tax service body for the legal entities specified in the first part of this article:</w:t>
      </w:r>
    </w:p>
    <w:p w14:paraId="14D2E193" w14:textId="77777777" w:rsidR="00E54175"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the following:</w:t>
      </w:r>
    </w:p>
    <w:p w14:paraId="79248703" w14:textId="326DD55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that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did not actually carry out financial and economic activities;</w:t>
      </w:r>
    </w:p>
    <w:p w14:paraId="095C6A4A"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existence of property;</w:t>
      </w:r>
    </w:p>
    <w:p w14:paraId="39665773"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presence at the legal and operating address;</w:t>
      </w:r>
    </w:p>
    <w:p w14:paraId="2635A3F5" w14:textId="4CB8AF5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analysis of all debts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(file number 2);</w:t>
      </w:r>
    </w:p>
    <w:p w14:paraId="72DFA4EC" w14:textId="77777777" w:rsidR="00E54175" w:rsidRPr="00571965" w:rsidRDefault="00F83C2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existence of debts in terms of taxes and fees;</w:t>
      </w:r>
    </w:p>
    <w:p w14:paraId="08C6F769" w14:textId="77777777" w:rsidR="00E54175"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takes measures to determine the residence of founders (participants) and involve them in the liquidation process;</w:t>
      </w:r>
    </w:p>
    <w:p w14:paraId="540E2C6B" w14:textId="3C7D58DD" w:rsidR="00E54175"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offers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which is not carrying out financial and economic activities, to voluntarily liquidate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the event that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has not entered into voluntary liquidation within ten working days,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have refused to carry out voluntary liquidation, as well as in the event that it is not possible to identify the indicated persons, the measures provided for in Article 256 of this Code shall be implemented;</w:t>
      </w:r>
    </w:p>
    <w:p w14:paraId="3ECAE455" w14:textId="527A07D7" w:rsidR="00E54175"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4) takes measures to submit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's seal, stamps (if any), state registration certificate, as well as trademark registration certificate, if any, to the body that registered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w:t>
      </w:r>
    </w:p>
    <w:p w14:paraId="08A65418" w14:textId="3C1C6C94" w:rsidR="00E54175" w:rsidRPr="00571965" w:rsidRDefault="007D1A7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5) on the basis of the collected and available information,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will be subject to a tax audit.</w:t>
      </w:r>
    </w:p>
    <w:p w14:paraId="6FF4CD92" w14:textId="77777777" w:rsidR="00E54175" w:rsidRPr="00571965" w:rsidRDefault="00E54175" w:rsidP="00571965">
      <w:pPr>
        <w:spacing w:after="0" w:line="288" w:lineRule="auto"/>
        <w:ind w:firstLine="709"/>
        <w:jc w:val="both"/>
        <w:rPr>
          <w:rFonts w:ascii="Times New Roman" w:hAnsi="Times New Roman"/>
          <w:sz w:val="20"/>
          <w:szCs w:val="20"/>
          <w:lang w:val="uz-Cyrl-UZ"/>
        </w:rPr>
      </w:pPr>
    </w:p>
    <w:p w14:paraId="1D7F445D" w14:textId="778380BA" w:rsidR="00E54175" w:rsidRPr="00571965" w:rsidRDefault="00D90C67" w:rsidP="00571965">
      <w:pPr>
        <w:numPr>
          <w:ilvl w:val="0"/>
          <w:numId w:val="2"/>
        </w:numPr>
        <w:spacing w:after="0" w:line="288" w:lineRule="auto"/>
        <w:ind w:left="2127" w:hanging="1418"/>
        <w:jc w:val="both"/>
        <w:rPr>
          <w:rFonts w:ascii="Times New Roman" w:hAnsi="Times New Roman"/>
          <w:b/>
          <w:bCs/>
          <w:sz w:val="20"/>
          <w:szCs w:val="20"/>
          <w:lang w:val="uz-Cyrl-UZ"/>
        </w:rPr>
      </w:pPr>
      <w:r w:rsidRPr="00D90C67">
        <w:rPr>
          <w:rFonts w:ascii="Times New Roman" w:hAnsi="Times New Roman"/>
          <w:b/>
          <w:bCs/>
          <w:sz w:val="20"/>
          <w:szCs w:val="20"/>
          <w:lang w:val="en-US"/>
        </w:rPr>
        <w:t xml:space="preserve">Transferring legal </w:t>
      </w:r>
      <w:r>
        <w:rPr>
          <w:rFonts w:ascii="Times New Roman" w:hAnsi="Times New Roman"/>
          <w:b/>
          <w:bCs/>
          <w:sz w:val="20"/>
          <w:szCs w:val="20"/>
          <w:lang w:val="en-US"/>
        </w:rPr>
        <w:t xml:space="preserve">business </w:t>
      </w:r>
      <w:r w:rsidRPr="00D90C67">
        <w:rPr>
          <w:rFonts w:ascii="Times New Roman" w:hAnsi="Times New Roman"/>
          <w:b/>
          <w:bCs/>
          <w:sz w:val="20"/>
          <w:szCs w:val="20"/>
          <w:lang w:val="en-US"/>
        </w:rPr>
        <w:t>entities that do not carry out financial and economic activities to inactive status</w:t>
      </w:r>
    </w:p>
    <w:p w14:paraId="366E7409"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4666455A" w14:textId="6C2B2493"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's tax debts are not determined, there is no property, and it is not possible to involve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their representatives and the head in the process of liquidation, the state tax service bodies shall notify the registration body through the system within ten working days. submits a submission on the transfer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to a state of inactivity.</w:t>
      </w:r>
    </w:p>
    <w:p w14:paraId="5C7F5D7E" w14:textId="1DCAC76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 xml:space="preserve"> will: within three working days:</w:t>
      </w:r>
    </w:p>
    <w:p w14:paraId="1D3295C6" w14:textId="48A6712B"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based on the presentation of the state tax service authorities,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put into inactive status, and makes a corresponding entry in the state register and the System;</w:t>
      </w:r>
    </w:p>
    <w:p w14:paraId="38A88F18" w14:textId="095B98A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places an announcement on its official website about the transition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to a dormant state;</w:t>
      </w:r>
    </w:p>
    <w:p w14:paraId="35864E1B" w14:textId="1A823F5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sends a notification to the founders (participants)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about the transition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to inactive status in the System.</w:t>
      </w:r>
    </w:p>
    <w:p w14:paraId="7C6F3919" w14:textId="5AE62856"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Commercial banks close the accounts of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that have been transferred to a dormant state and transfer funds to dormant deposit accounts in one working day.</w:t>
      </w:r>
    </w:p>
    <w:p w14:paraId="51EE655F" w14:textId="62E9C35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Funds received by the business entity-legal entities transferred to a dormant state are transferred to their dormant deposit accounts. Claims placed on the accounts of these business entities are debited from dormant deposit accounts in accordance with the procedure established by </w:t>
      </w:r>
      <w:r w:rsidR="00EF3F33">
        <w:t>.</w:t>
      </w:r>
    </w:p>
    <w:p w14:paraId="41B3DFED"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As a result of the analyzes and studies carried out by the state tax service bodies, in the event that tax </w:t>
      </w:r>
      <w:r w:rsidR="00F83C28" w:rsidRPr="00571965">
        <w:rPr>
          <w:rFonts w:ascii="Times New Roman" w:hAnsi="Times New Roman"/>
          <w:sz w:val="20"/>
          <w:szCs w:val="20"/>
          <w:lang w:val="uz-Cyrl-UZ"/>
        </w:rPr>
        <w:t>and levy debts are determined, measures will be taken to collect them in accordance with the procedure established by law.</w:t>
      </w:r>
    </w:p>
    <w:p w14:paraId="2CA26EF3" w14:textId="6C5DF2A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Proceedings on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whose debts on taxes and fees have been collected shall be continued on the basis of the first part of this article.</w:t>
      </w:r>
    </w:p>
    <w:p w14:paraId="6E8730AC" w14:textId="45C70C08"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Collection of receivables and payables of a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carried out by interested parties in accordance with the law.</w:t>
      </w:r>
    </w:p>
    <w:p w14:paraId="536332DD" w14:textId="38E21A05" w:rsidR="00E54175" w:rsidRPr="00571965" w:rsidRDefault="00A77BF0"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uz-Cyrl-UZ"/>
        </w:rPr>
        <w:t>legal business entity</w:t>
      </w:r>
      <w:r w:rsidR="00E54175" w:rsidRPr="00571965">
        <w:rPr>
          <w:rFonts w:ascii="Times New Roman" w:hAnsi="Times New Roman"/>
          <w:sz w:val="20"/>
          <w:szCs w:val="20"/>
          <w:lang w:val="uz-Cyrl-UZ"/>
        </w:rPr>
        <w:t xml:space="preserve"> is transferred to a state </w:t>
      </w:r>
      <w:r w:rsidR="00E54175" w:rsidRPr="00571965">
        <w:rPr>
          <w:rFonts w:ascii="Times New Roman" w:hAnsi="Times New Roman"/>
          <w:bCs/>
          <w:sz w:val="20"/>
          <w:szCs w:val="20"/>
          <w:lang w:val="uz-Cyrl-UZ"/>
        </w:rPr>
        <w:t>of inactivity</w:t>
      </w:r>
      <w:r w:rsidR="00ED60B2">
        <w:rPr>
          <w:rFonts w:ascii="Times New Roman" w:hAnsi="Times New Roman"/>
          <w:bCs/>
          <w:sz w:val="20"/>
          <w:szCs w:val="20"/>
          <w:lang w:val="uz-Cyrl-UZ"/>
        </w:rPr>
        <w:t>,</w:t>
      </w:r>
      <w:r w:rsidR="00E54175" w:rsidRPr="00571965">
        <w:rPr>
          <w:rFonts w:ascii="Times New Roman" w:hAnsi="Times New Roman"/>
          <w:sz w:val="20"/>
          <w:szCs w:val="20"/>
          <w:lang w:val="uz-Cyrl-UZ"/>
        </w:rPr>
        <w:t xml:space="preserve"> the state tax service authorities will stop accepting tax reports.</w:t>
      </w:r>
    </w:p>
    <w:p w14:paraId="1FA33635" w14:textId="77777777"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business entity transferred to a dormant state - legal entity activity registration body in the following cases:</w:t>
      </w:r>
    </w:p>
    <w:p w14:paraId="536354A3" w14:textId="3E6A5675"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founder(s), legal representatives or successors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apply to the registration body to continue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within three years - based on the decision of the founder(s), legal representative or successors;</w:t>
      </w:r>
    </w:p>
    <w:p w14:paraId="24B2D2B3" w14:textId="246EC45C"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recognized as a claimant or defendant in court or enforcement proceedings, or an insolvency case is initiated against it.</w:t>
      </w:r>
    </w:p>
    <w:p w14:paraId="7B49DC90" w14:textId="0149891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this case,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not considered to be newly established, an appropriate entry is made in the Register and the System about the resumption of its activity.</w:t>
      </w:r>
    </w:p>
    <w:p w14:paraId="5B9F81B6" w14:textId="3464897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body (official) recognizing the inactive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as a defendant or claimant must notify the registration body about this within three working days.</w:t>
      </w:r>
    </w:p>
    <w:p w14:paraId="114017A2" w14:textId="77777777" w:rsidR="005642A4" w:rsidRPr="00571965" w:rsidRDefault="005642A4" w:rsidP="00571965">
      <w:pPr>
        <w:spacing w:after="0" w:line="288" w:lineRule="auto"/>
        <w:ind w:firstLine="709"/>
        <w:jc w:val="both"/>
        <w:rPr>
          <w:rFonts w:ascii="Times New Roman" w:hAnsi="Times New Roman"/>
          <w:b/>
          <w:bCs/>
          <w:sz w:val="20"/>
          <w:szCs w:val="20"/>
          <w:lang w:val="uz-Cyrl-UZ"/>
        </w:rPr>
      </w:pPr>
    </w:p>
    <w:p w14:paraId="62D766A2" w14:textId="766A0128" w:rsidR="00E54175" w:rsidRPr="00571965" w:rsidRDefault="00E54175" w:rsidP="00571965">
      <w:pPr>
        <w:numPr>
          <w:ilvl w:val="0"/>
          <w:numId w:val="2"/>
        </w:numPr>
        <w:spacing w:after="0" w:line="288" w:lineRule="auto"/>
        <w:ind w:left="2127" w:hanging="1418"/>
        <w:jc w:val="both"/>
        <w:rPr>
          <w:rFonts w:ascii="Times New Roman" w:hAnsi="Times New Roman"/>
          <w:b/>
          <w:bCs/>
          <w:sz w:val="20"/>
          <w:szCs w:val="20"/>
          <w:lang w:val="uz-Cyrl-UZ"/>
        </w:rPr>
      </w:pPr>
      <w:r w:rsidRPr="00571965">
        <w:rPr>
          <w:rFonts w:ascii="Times New Roman" w:hAnsi="Times New Roman"/>
          <w:b/>
          <w:bCs/>
          <w:sz w:val="20"/>
          <w:szCs w:val="20"/>
          <w:lang w:val="uz-Cyrl-UZ"/>
        </w:rPr>
        <w:t xml:space="preserve">Removal from the Register of </w:t>
      </w:r>
      <w:r w:rsidR="00B31322">
        <w:rPr>
          <w:rFonts w:ascii="Times New Roman" w:hAnsi="Times New Roman"/>
          <w:b/>
          <w:bCs/>
          <w:sz w:val="20"/>
          <w:szCs w:val="20"/>
          <w:lang w:val="uz-Cyrl-UZ"/>
        </w:rPr>
        <w:t>legal business entities</w:t>
      </w:r>
      <w:r w:rsidRPr="00571965">
        <w:rPr>
          <w:rFonts w:ascii="Times New Roman" w:hAnsi="Times New Roman"/>
          <w:b/>
          <w:bCs/>
          <w:sz w:val="20"/>
          <w:szCs w:val="20"/>
          <w:lang w:val="uz-Cyrl-UZ"/>
        </w:rPr>
        <w:t xml:space="preserve"> that do not carry out financial and economic activities</w:t>
      </w:r>
    </w:p>
    <w:p w14:paraId="7C894B4F" w14:textId="77777777" w:rsidR="005642A4" w:rsidRPr="00571965" w:rsidRDefault="005642A4" w:rsidP="00571965">
      <w:pPr>
        <w:spacing w:after="0" w:line="288" w:lineRule="auto"/>
        <w:ind w:firstLine="709"/>
        <w:jc w:val="both"/>
        <w:rPr>
          <w:rFonts w:ascii="Times New Roman" w:hAnsi="Times New Roman"/>
          <w:sz w:val="20"/>
          <w:szCs w:val="20"/>
          <w:lang w:val="uz-Cyrl-UZ"/>
        </w:rPr>
      </w:pPr>
    </w:p>
    <w:p w14:paraId="3A1B1C92" w14:textId="0AEE5669"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7D3D3B">
        <w:rPr>
          <w:rFonts w:ascii="Times New Roman" w:hAnsi="Times New Roman"/>
          <w:sz w:val="20"/>
          <w:szCs w:val="20"/>
          <w:lang w:val="uz-Cyrl-UZ"/>
        </w:rPr>
        <w:t>registration body</w:t>
      </w:r>
      <w:r w:rsidRPr="00571965">
        <w:rPr>
          <w:rFonts w:ascii="Times New Roman" w:hAnsi="Times New Roman"/>
          <w:sz w:val="20"/>
          <w:szCs w:val="20"/>
          <w:lang w:val="uz-Cyrl-UZ"/>
        </w:rPr>
        <w:t>:</w:t>
      </w:r>
    </w:p>
    <w:p w14:paraId="3D23E515" w14:textId="70ABD931"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event that the activity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transferred to a dormant state is not restored, within three working days it shall make a decision to remove it from the state register and make an appropriate entry in the state register;</w:t>
      </w:r>
    </w:p>
    <w:p w14:paraId="25181A84" w14:textId="61CDD71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cancels the seal, stamps (if any)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as well as the trademark registration certificate, if any. If it is not possible to find them, information about the cancellation will be published on the website of the </w:t>
      </w:r>
      <w:r w:rsidR="00956A0A">
        <w:rPr>
          <w:rFonts w:ascii="Times New Roman" w:hAnsi="Times New Roman"/>
          <w:sz w:val="20"/>
          <w:szCs w:val="20"/>
          <w:lang w:val="uz-Cyrl-UZ"/>
        </w:rPr>
        <w:t>registration body</w:t>
      </w:r>
      <w:r w:rsidRPr="00571965">
        <w:rPr>
          <w:rFonts w:ascii="Times New Roman" w:hAnsi="Times New Roman"/>
          <w:sz w:val="20"/>
          <w:szCs w:val="20"/>
          <w:lang w:val="uz-Cyrl-UZ"/>
        </w:rPr>
        <w:t xml:space="preserve"> within three working days.</w:t>
      </w:r>
    </w:p>
    <w:p w14:paraId="28BE0329" w14:textId="3BEF7593" w:rsidR="00E54175" w:rsidRPr="00571965" w:rsidRDefault="0047796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entering the liquidation in the register, the liquidation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completed, and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deemed to cease to exist.</w:t>
      </w:r>
    </w:p>
    <w:p w14:paraId="1C8C0121" w14:textId="7DA07E70" w:rsidR="00E54175" w:rsidRPr="00571965" w:rsidRDefault="0047796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funds in the bank accounts of the deregistered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are collected by commercial banks within five working days in the single accounts of the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in national and foreign currency and transferred by the commercial bank belonging to the local budget of the district (city) where the account is opened.</w:t>
      </w:r>
    </w:p>
    <w:p w14:paraId="42142289" w14:textId="0399C87E" w:rsidR="00E54175" w:rsidRPr="00571965" w:rsidRDefault="00E5417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After the inactive </w:t>
      </w:r>
      <w:r w:rsidR="00A77BF0">
        <w:rPr>
          <w:rFonts w:ascii="Times New Roman" w:hAnsi="Times New Roman"/>
          <w:sz w:val="20"/>
          <w:szCs w:val="20"/>
          <w:lang w:val="uz-Cyrl-UZ"/>
        </w:rPr>
        <w:t>legal business entity</w:t>
      </w:r>
      <w:r w:rsidRPr="00571965">
        <w:rPr>
          <w:rFonts w:ascii="Times New Roman" w:hAnsi="Times New Roman"/>
          <w:sz w:val="20"/>
          <w:szCs w:val="20"/>
          <w:lang w:val="uz-Cyrl-UZ"/>
        </w:rPr>
        <w:t xml:space="preserve"> is removed from the state register, its overpaid tax amounts are considered as income of local budgets.</w:t>
      </w:r>
    </w:p>
    <w:p w14:paraId="197DA98E" w14:textId="77777777" w:rsidR="00C07363" w:rsidRPr="00571965" w:rsidRDefault="00C07363" w:rsidP="00571965">
      <w:pPr>
        <w:spacing w:after="0" w:line="288" w:lineRule="auto"/>
        <w:ind w:firstLine="709"/>
        <w:jc w:val="both"/>
        <w:rPr>
          <w:rFonts w:ascii="Times New Roman" w:hAnsi="Times New Roman"/>
          <w:sz w:val="20"/>
          <w:szCs w:val="20"/>
          <w:lang w:val="uz-Cyrl-UZ"/>
        </w:rPr>
      </w:pPr>
    </w:p>
    <w:p w14:paraId="04DE6084" w14:textId="77777777" w:rsidR="00DA594B" w:rsidRPr="00571965" w:rsidRDefault="00DA594B" w:rsidP="00571965">
      <w:pPr>
        <w:pStyle w:val="Heading1"/>
        <w:spacing w:before="0" w:line="288" w:lineRule="auto"/>
        <w:jc w:val="center"/>
        <w:rPr>
          <w:rFonts w:ascii="Times New Roman" w:hAnsi="Times New Roman"/>
          <w:b/>
          <w:color w:val="auto"/>
          <w:sz w:val="20"/>
          <w:szCs w:val="20"/>
          <w:lang w:val="uz-Cyrl-UZ"/>
        </w:rPr>
      </w:pPr>
      <w:r w:rsidRPr="00571965">
        <w:rPr>
          <w:rFonts w:ascii="Times New Roman" w:hAnsi="Times New Roman"/>
          <w:b/>
          <w:color w:val="auto"/>
          <w:sz w:val="20"/>
          <w:szCs w:val="20"/>
          <w:lang w:val="uz-Cyrl-UZ"/>
        </w:rPr>
        <w:t>SECTION VI. MAIN DIRECTIONS AND TYPES OF STATE SUPPORT OF ENTREPRENEURSHIP</w:t>
      </w:r>
    </w:p>
    <w:p w14:paraId="622956B5"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66F044C7" w14:textId="77777777" w:rsidR="00FC2D31" w:rsidRPr="00571965" w:rsidRDefault="000007F0" w:rsidP="00571965">
      <w:pPr>
        <w:pStyle w:val="Heading2"/>
        <w:spacing w:line="288" w:lineRule="auto"/>
        <w:ind w:firstLine="714"/>
        <w:jc w:val="both"/>
        <w:rPr>
          <w:sz w:val="20"/>
          <w:szCs w:val="20"/>
          <w:lang w:val="uz-Cyrl-UZ"/>
        </w:rPr>
      </w:pPr>
      <w:r w:rsidRPr="00571965">
        <w:rPr>
          <w:sz w:val="20"/>
          <w:szCs w:val="20"/>
          <w:lang w:val="uz-Cyrl-UZ"/>
        </w:rPr>
        <w:t>Chapter 23. State support of entrepreneurship</w:t>
      </w:r>
    </w:p>
    <w:p w14:paraId="2A8B7D22"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444C37F9" w14:textId="1B868414" w:rsidR="00B714B0" w:rsidRPr="00571965" w:rsidRDefault="00270117" w:rsidP="00571965">
      <w:pPr>
        <w:pStyle w:val="Heading3"/>
        <w:spacing w:before="0" w:line="288" w:lineRule="auto"/>
        <w:ind w:firstLine="714"/>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B714B0" w:rsidRPr="00571965">
        <w:rPr>
          <w:rFonts w:ascii="Times New Roman" w:hAnsi="Times New Roman"/>
          <w:b/>
          <w:color w:val="auto"/>
          <w:sz w:val="20"/>
          <w:szCs w:val="20"/>
          <w:lang w:val="uz-Cyrl-UZ"/>
        </w:rPr>
        <w:t xml:space="preserve"> 1. General rules</w:t>
      </w:r>
    </w:p>
    <w:p w14:paraId="3B0C3542"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5E63EABC"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The main directions of state support for entrepreneurship</w:t>
      </w:r>
    </w:p>
    <w:p w14:paraId="3A310C42"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06B01147"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for entrepreneurship is carried out in the following main directions:</w:t>
      </w:r>
    </w:p>
    <w:p w14:paraId="2B938758"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of small and medium-sized enterprises;</w:t>
      </w:r>
    </w:p>
    <w:p w14:paraId="55BBF76F"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support of entrepreneurship in the field of agriculture;</w:t>
      </w:r>
    </w:p>
    <w:p w14:paraId="27104D92"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of innovative activities;</w:t>
      </w:r>
    </w:p>
    <w:p w14:paraId="377C9143"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to participants of special economic zones;</w:t>
      </w:r>
    </w:p>
    <w:p w14:paraId="40DD8C2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of investment activities;</w:t>
      </w:r>
    </w:p>
    <w:p w14:paraId="0E56CC0D" w14:textId="77777777" w:rsidR="00D92443" w:rsidRPr="00571965" w:rsidRDefault="00D92443"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export and tourism support;</w:t>
      </w:r>
    </w:p>
    <w:p w14:paraId="32DEC951" w14:textId="77777777" w:rsidR="004B4A1E"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supporting women and youth entrepreneurship.</w:t>
      </w:r>
    </w:p>
    <w:p w14:paraId="27DE03EA"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of entrepreneurship can be implemented in other directions in cases specified by the legislation of the Republic of Uzbekistan.</w:t>
      </w:r>
    </w:p>
    <w:p w14:paraId="0B48F989"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0999A1DD" w14:textId="4023750E"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The main types of state support </w:t>
      </w:r>
      <w:r w:rsidR="00D90C67">
        <w:rPr>
          <w:rFonts w:ascii="Times New Roman" w:hAnsi="Times New Roman"/>
          <w:b/>
          <w:sz w:val="20"/>
          <w:szCs w:val="20"/>
          <w:lang w:val="en-US"/>
        </w:rPr>
        <w:t>of</w:t>
      </w:r>
      <w:r w:rsidRPr="00571965">
        <w:rPr>
          <w:rFonts w:ascii="Times New Roman" w:hAnsi="Times New Roman"/>
          <w:b/>
          <w:sz w:val="20"/>
          <w:szCs w:val="20"/>
          <w:lang w:val="uz-Cyrl-UZ"/>
        </w:rPr>
        <w:t xml:space="preserve"> entrepreneurship</w:t>
      </w:r>
    </w:p>
    <w:p w14:paraId="65E34B63" w14:textId="77777777" w:rsidR="002932A5" w:rsidRPr="00571965" w:rsidRDefault="002932A5" w:rsidP="00571965">
      <w:pPr>
        <w:spacing w:after="0" w:line="288" w:lineRule="auto"/>
        <w:ind w:firstLine="709"/>
        <w:jc w:val="both"/>
        <w:rPr>
          <w:rFonts w:ascii="Times New Roman" w:hAnsi="Times New Roman"/>
          <w:b/>
          <w:sz w:val="20"/>
          <w:szCs w:val="20"/>
          <w:lang w:val="uz-Cyrl-UZ"/>
        </w:rPr>
      </w:pPr>
    </w:p>
    <w:p w14:paraId="5BD00654"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for entrepreneurship includes the following main types:</w:t>
      </w:r>
    </w:p>
    <w:p w14:paraId="568FBDE6" w14:textId="3DF9D5C2" w:rsidR="00FC2D31" w:rsidRPr="00571965" w:rsidRDefault="00043AD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financial and </w:t>
      </w:r>
      <w:r w:rsidR="00D90C67">
        <w:rPr>
          <w:rFonts w:ascii="Times New Roman" w:hAnsi="Times New Roman"/>
          <w:sz w:val="20"/>
          <w:szCs w:val="20"/>
          <w:lang w:val="uz-Cyrl-UZ"/>
        </w:rPr>
        <w:t>material support</w:t>
      </w:r>
      <w:r w:rsidRPr="00571965">
        <w:rPr>
          <w:rFonts w:ascii="Times New Roman" w:hAnsi="Times New Roman"/>
          <w:sz w:val="20"/>
          <w:szCs w:val="20"/>
          <w:lang w:val="uz-Cyrl-UZ"/>
        </w:rPr>
        <w:t>;</w:t>
      </w:r>
    </w:p>
    <w:p w14:paraId="63750448" w14:textId="77777777" w:rsidR="00FC2D31" w:rsidRPr="00571965" w:rsidRDefault="00043AD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infrastructure provision;</w:t>
      </w:r>
    </w:p>
    <w:p w14:paraId="1B32354B" w14:textId="77777777" w:rsidR="00FC2D31" w:rsidRPr="00571965" w:rsidRDefault="00043AD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institutional support consisting in the creation and development of financial institutions for the support and development of entrepreneurship, research institutes for the study of problems in the field of entrepreneurship and the development of proposals;</w:t>
      </w:r>
    </w:p>
    <w:p w14:paraId="703350BD" w14:textId="77777777" w:rsidR="00B714B0" w:rsidRPr="00571965" w:rsidRDefault="00043AD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information supply consisting of information-analytical, educational-methodical, scientific-methodical supply of entrepreneurship.</w:t>
      </w:r>
    </w:p>
    <w:p w14:paraId="7BAD625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of entrepreneurship can be implemented in other types specified in the legislation of the Republic of Uzbekistan.</w:t>
      </w:r>
    </w:p>
    <w:p w14:paraId="45A26ADD"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02EA703D" w14:textId="690E0664" w:rsidR="00FC2D31" w:rsidRPr="00571965" w:rsidRDefault="00270117" w:rsidP="00571965">
      <w:pPr>
        <w:pStyle w:val="Heading3"/>
        <w:spacing w:before="0" w:line="288" w:lineRule="auto"/>
        <w:ind w:firstLine="714"/>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B714B0" w:rsidRPr="00571965">
        <w:rPr>
          <w:rFonts w:ascii="Times New Roman" w:hAnsi="Times New Roman"/>
          <w:b/>
          <w:color w:val="auto"/>
          <w:sz w:val="20"/>
          <w:szCs w:val="20"/>
          <w:lang w:val="uz-Cyrl-UZ"/>
        </w:rPr>
        <w:t xml:space="preserve"> 2. Financial and </w:t>
      </w:r>
      <w:r w:rsidR="00D90C67">
        <w:rPr>
          <w:rFonts w:ascii="Times New Roman" w:hAnsi="Times New Roman"/>
          <w:b/>
          <w:color w:val="auto"/>
          <w:sz w:val="20"/>
          <w:szCs w:val="20"/>
          <w:lang w:val="en-US"/>
        </w:rPr>
        <w:t>material</w:t>
      </w:r>
      <w:r w:rsidR="00B714B0" w:rsidRPr="00571965">
        <w:rPr>
          <w:rFonts w:ascii="Times New Roman" w:hAnsi="Times New Roman"/>
          <w:b/>
          <w:color w:val="auto"/>
          <w:sz w:val="20"/>
          <w:szCs w:val="20"/>
          <w:lang w:val="uz-Cyrl-UZ"/>
        </w:rPr>
        <w:t xml:space="preserve"> support of entrepreneurship</w:t>
      </w:r>
    </w:p>
    <w:p w14:paraId="76E0805D" w14:textId="77777777" w:rsidR="00FC2D31" w:rsidRPr="00571965" w:rsidRDefault="00FC2D31" w:rsidP="00571965">
      <w:pPr>
        <w:spacing w:after="0" w:line="288" w:lineRule="auto"/>
        <w:ind w:firstLine="709"/>
        <w:jc w:val="center"/>
        <w:rPr>
          <w:rFonts w:ascii="Times New Roman" w:hAnsi="Times New Roman"/>
          <w:b/>
          <w:sz w:val="20"/>
          <w:szCs w:val="20"/>
          <w:lang w:val="uz-Cyrl-UZ"/>
        </w:rPr>
      </w:pPr>
    </w:p>
    <w:p w14:paraId="1DA97670" w14:textId="368607F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Types of financial and </w:t>
      </w:r>
      <w:r w:rsidR="00D90C67">
        <w:rPr>
          <w:rFonts w:ascii="Times New Roman" w:hAnsi="Times New Roman"/>
          <w:b/>
          <w:sz w:val="20"/>
          <w:szCs w:val="20"/>
          <w:lang w:val="uz-Cyrl-UZ"/>
        </w:rPr>
        <w:t>material support</w:t>
      </w:r>
    </w:p>
    <w:p w14:paraId="09315A77" w14:textId="77777777" w:rsidR="00043ADA" w:rsidRPr="00571965" w:rsidRDefault="00043ADA" w:rsidP="00571965">
      <w:pPr>
        <w:spacing w:after="0" w:line="288" w:lineRule="auto"/>
        <w:ind w:firstLine="709"/>
        <w:jc w:val="both"/>
        <w:rPr>
          <w:rFonts w:ascii="Times New Roman" w:hAnsi="Times New Roman"/>
          <w:sz w:val="20"/>
          <w:szCs w:val="20"/>
          <w:lang w:val="uz-Cyrl-UZ"/>
        </w:rPr>
      </w:pPr>
    </w:p>
    <w:p w14:paraId="45684E6A" w14:textId="5B6C5DA1"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Financial and </w:t>
      </w:r>
      <w:r w:rsidR="00D90C67">
        <w:rPr>
          <w:rFonts w:ascii="Times New Roman" w:hAnsi="Times New Roman"/>
          <w:sz w:val="20"/>
          <w:szCs w:val="20"/>
          <w:lang w:val="uz-Cyrl-UZ"/>
        </w:rPr>
        <w:t>material support</w:t>
      </w:r>
      <w:r w:rsidRPr="00571965">
        <w:rPr>
          <w:rFonts w:ascii="Times New Roman" w:hAnsi="Times New Roman"/>
          <w:sz w:val="20"/>
          <w:szCs w:val="20"/>
          <w:lang w:val="uz-Cyrl-UZ"/>
        </w:rPr>
        <w:t xml:space="preserve"> of entrepreneurship is carried out through:</w:t>
      </w:r>
    </w:p>
    <w:p w14:paraId="4D95016A" w14:textId="77777777" w:rsidR="00FC2D31" w:rsidRPr="00571965" w:rsidRDefault="004B130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purchase of goods in a guaranteed volume;</w:t>
      </w:r>
    </w:p>
    <w:p w14:paraId="68640F3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issuing budget loans and credit lines;</w:t>
      </w:r>
    </w:p>
    <w:p w14:paraId="61A92E7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state subsidies;</w:t>
      </w:r>
    </w:p>
    <w:p w14:paraId="32685184"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financing of socially significant projects in the field of economy on the basis of grants;</w:t>
      </w:r>
    </w:p>
    <w:p w14:paraId="670BF6F7" w14:textId="77777777" w:rsidR="00B77C05"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guarantees for business initiatives, covering interest expenses on loans from commercial banks in the form of compensation.</w:t>
      </w:r>
    </w:p>
    <w:p w14:paraId="510E3C8B"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2A358008" w14:textId="77777777" w:rsidR="00FC2D31" w:rsidRPr="00571965" w:rsidRDefault="004B130A"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Purchase of goods in guaranteed volume</w:t>
      </w:r>
    </w:p>
    <w:p w14:paraId="617D7D15" w14:textId="77777777" w:rsidR="002932A5" w:rsidRPr="00571965" w:rsidRDefault="002932A5" w:rsidP="00571965">
      <w:pPr>
        <w:spacing w:after="0" w:line="288" w:lineRule="auto"/>
        <w:ind w:firstLine="709"/>
        <w:jc w:val="both"/>
        <w:rPr>
          <w:rFonts w:ascii="Times New Roman" w:hAnsi="Times New Roman"/>
          <w:sz w:val="20"/>
          <w:szCs w:val="20"/>
          <w:lang w:val="uz-Cyrl-UZ"/>
        </w:rPr>
      </w:pPr>
    </w:p>
    <w:p w14:paraId="26348817" w14:textId="76B62199"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state supports entrepreneurship in the form of guaranteed purchase of products based on scientific achievements and advanced technologies. In this case, products based on scientific achievements and advanced technologies must be protected by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intellectual property protection in the prescribed manner.</w:t>
      </w:r>
    </w:p>
    <w:p w14:paraId="48559EB1"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volume and price of guaranteed purchase of products based on scientific achievements and advanced technologies are determined by the agreement of the parties based on the contract.</w:t>
      </w:r>
    </w:p>
    <w:p w14:paraId="17B5B8F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Government purchases related to the guaranteed purchase of products based on scientific achievements and advanced technologies are </w:t>
      </w:r>
      <w:r w:rsidR="002932A5" w:rsidRPr="00571965">
        <w:rPr>
          <w:rFonts w:ascii="Times New Roman" w:hAnsi="Times New Roman"/>
          <w:sz w:val="20"/>
          <w:szCs w:val="20"/>
          <w:lang w:val="uz-Cyrl-UZ"/>
        </w:rPr>
        <w:t>carried out without going through the procurement procedures provided for by the Law of the Republic of Uzbekistan "On State Procurement".</w:t>
      </w:r>
    </w:p>
    <w:p w14:paraId="31853B83"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Formation and approval of the list of guaranteed goods (work, services) is carried out by the Ministry of Innovative Development of the Republic of Uzbekistan based on the proposals of the Academy of Sciences of the Republic of Uzbekistan, ministries, agencies and other interested organizations.</w:t>
      </w:r>
    </w:p>
    <w:p w14:paraId="5F48E662"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Guaranteed purchase of products based on scientific achievements and advanced technologies should not be against the interests of the Republic of Uzbekistan.</w:t>
      </w:r>
    </w:p>
    <w:p w14:paraId="0ABB169F" w14:textId="21314243" w:rsidR="00FC2D31" w:rsidRDefault="00FC2D31" w:rsidP="00571965">
      <w:pPr>
        <w:spacing w:after="0" w:line="288" w:lineRule="auto"/>
        <w:ind w:firstLine="709"/>
        <w:jc w:val="both"/>
        <w:rPr>
          <w:rFonts w:ascii="Times New Roman" w:hAnsi="Times New Roman"/>
          <w:sz w:val="20"/>
          <w:szCs w:val="20"/>
          <w:lang w:val="uz-Cyrl-UZ"/>
        </w:rPr>
      </w:pPr>
    </w:p>
    <w:p w14:paraId="79C7CA8B" w14:textId="77777777" w:rsidR="003665C2" w:rsidRPr="00571965" w:rsidRDefault="003665C2" w:rsidP="00571965">
      <w:pPr>
        <w:spacing w:after="0" w:line="288" w:lineRule="auto"/>
        <w:ind w:firstLine="709"/>
        <w:jc w:val="both"/>
        <w:rPr>
          <w:rFonts w:ascii="Times New Roman" w:hAnsi="Times New Roman"/>
          <w:sz w:val="20"/>
          <w:szCs w:val="20"/>
          <w:lang w:val="uz-Cyrl-UZ"/>
        </w:rPr>
      </w:pPr>
    </w:p>
    <w:p w14:paraId="465F7D25"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lastRenderedPageBreak/>
        <w:t>Budget loans and credit lines</w:t>
      </w:r>
    </w:p>
    <w:p w14:paraId="5850D4CC" w14:textId="77777777" w:rsidR="002932A5" w:rsidRPr="00571965" w:rsidRDefault="002932A5" w:rsidP="00571965">
      <w:pPr>
        <w:spacing w:after="0" w:line="288" w:lineRule="auto"/>
        <w:ind w:firstLine="709"/>
        <w:jc w:val="both"/>
        <w:rPr>
          <w:rFonts w:ascii="Times New Roman" w:hAnsi="Times New Roman"/>
          <w:b/>
          <w:sz w:val="20"/>
          <w:szCs w:val="20"/>
          <w:lang w:val="uz-Cyrl-UZ"/>
        </w:rPr>
      </w:pPr>
    </w:p>
    <w:p w14:paraId="30008694"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can be supported by the government by allocating budget loans and opening credit lines.</w:t>
      </w:r>
    </w:p>
    <w:p w14:paraId="1F37A7E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Budget loans and credits can be provided from the funds of the republican budget of the Republic of Uzbekistan and other sources in accordance with the law.</w:t>
      </w:r>
    </w:p>
    <w:p w14:paraId="3530C4A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Issuance of budget loans and credits is based on terms of term, return, purpose of use and other conditions determined by law and contract.</w:t>
      </w:r>
    </w:p>
    <w:p w14:paraId="2AF4E095" w14:textId="3B14AB91"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Budget loans and credit lines are introduced to resident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based on the decisions of the President of the Republic of Uzbekistan and the Cabinet of Ministers of the Republic of Uzbekistan.</w:t>
      </w:r>
    </w:p>
    <w:p w14:paraId="0F588A86" w14:textId="5061604F"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Budget loans to resident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are granted directly by the Ministry of Finance of the Republic of Uzbekistan or other competent state bodies authorized by the Cabinet of Ministers of the Republic of Uzbekistan.</w:t>
      </w:r>
    </w:p>
    <w:p w14:paraId="52C6FAB7" w14:textId="3F511B80"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Credit lines are opened by the Ministry of Finance of the Republic of Uzbekistan to resident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through commercial banks serving them, as well as directly to commercial banks.</w:t>
      </w:r>
    </w:p>
    <w:p w14:paraId="368D159F" w14:textId="743F0E20"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Ministry of Finance of the Republic of Uzbekistan in the event that a budget loan or credit line, including interest, allocated to resident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is not repaid on time in the terms and amounts specified in the agreement on granting a budget loan or opening a credit line:</w:t>
      </w:r>
    </w:p>
    <w:p w14:paraId="5D83581D"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collects the debt from the debtor in an unconditional manner;</w:t>
      </w:r>
    </w:p>
    <w:p w14:paraId="12D84B32"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charges a penalty of 0.033% of the overdue amount for each day of delay.</w:t>
      </w:r>
    </w:p>
    <w:p w14:paraId="0EC97DE8"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this case, the calculated penalty cannot be more than half of the overdue debt.</w:t>
      </w:r>
    </w:p>
    <w:p w14:paraId="62EFDE5C"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2732484A"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State subsidies for business support</w:t>
      </w:r>
    </w:p>
    <w:p w14:paraId="4F0C02B1" w14:textId="77777777" w:rsidR="002932A5" w:rsidRPr="00571965" w:rsidRDefault="002932A5" w:rsidP="00571965">
      <w:pPr>
        <w:spacing w:after="0" w:line="288" w:lineRule="auto"/>
        <w:ind w:firstLine="709"/>
        <w:jc w:val="both"/>
        <w:rPr>
          <w:rFonts w:ascii="Times New Roman" w:hAnsi="Times New Roman"/>
          <w:sz w:val="20"/>
          <w:szCs w:val="20"/>
          <w:lang w:val="uz-Cyrl-UZ"/>
        </w:rPr>
      </w:pPr>
    </w:p>
    <w:p w14:paraId="1AD028E7"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subsidies to support business entities can be introduced for the following purposes:</w:t>
      </w:r>
    </w:p>
    <w:p w14:paraId="3EBDEF46" w14:textId="77777777" w:rsidR="00863609" w:rsidRPr="00571965" w:rsidRDefault="00057A5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to support the production and processing of agricultural products, including support for animal husbandry;</w:t>
      </w:r>
    </w:p>
    <w:p w14:paraId="1791239A" w14:textId="77777777" w:rsidR="00FC2D31" w:rsidRPr="00571965" w:rsidRDefault="00057A5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support of domestic exporting enterprises;</w:t>
      </w:r>
    </w:p>
    <w:p w14:paraId="360F9640" w14:textId="77777777" w:rsidR="00FC2D31" w:rsidRPr="00571965" w:rsidRDefault="00057A5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development of tourism;</w:t>
      </w:r>
    </w:p>
    <w:p w14:paraId="0F03DDC9" w14:textId="77777777" w:rsidR="00FC2D31" w:rsidRPr="00571965" w:rsidRDefault="00057A5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connection to engineering and communication networks;</w:t>
      </w:r>
    </w:p>
    <w:p w14:paraId="226014E7" w14:textId="77777777" w:rsidR="00FC2D31" w:rsidRPr="00571965" w:rsidRDefault="00057A5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mitigating the consequences of natural and man-made events, as well as the consequences of introducing restrictive measures (quarantine) to prevent the spread of infectious and parasitic diseases;</w:t>
      </w:r>
    </w:p>
    <w:p w14:paraId="5B0EB430" w14:textId="77777777" w:rsidR="00FC2D31" w:rsidRPr="00571965" w:rsidRDefault="005D367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6) education and health care support;</w:t>
      </w:r>
    </w:p>
    <w:p w14:paraId="5E238035" w14:textId="77777777" w:rsidR="00FC2D31" w:rsidRPr="00571965" w:rsidRDefault="005D367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7) introduction of incentive mechanisms to reduce the hidden economy;</w:t>
      </w:r>
    </w:p>
    <w:p w14:paraId="12FA6B3E" w14:textId="77777777" w:rsidR="005D3670" w:rsidRPr="00571965" w:rsidRDefault="005D367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8) Other areas defined by the decisions of the President of the Republic of Uzbekistan.</w:t>
      </w:r>
    </w:p>
    <w:p w14:paraId="2BF0D1E9"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50B1ADD0"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Introduction of state subsidies to support entrepreneurship</w:t>
      </w:r>
    </w:p>
    <w:p w14:paraId="4B65DA0E" w14:textId="77777777" w:rsidR="002932A5" w:rsidRPr="00571965" w:rsidRDefault="002932A5" w:rsidP="00571965">
      <w:pPr>
        <w:spacing w:after="0" w:line="288" w:lineRule="auto"/>
        <w:ind w:firstLine="709"/>
        <w:jc w:val="both"/>
        <w:rPr>
          <w:rFonts w:ascii="Times New Roman" w:hAnsi="Times New Roman"/>
          <w:b/>
          <w:sz w:val="20"/>
          <w:szCs w:val="20"/>
          <w:lang w:val="uz-Cyrl-UZ"/>
        </w:rPr>
      </w:pPr>
    </w:p>
    <w:p w14:paraId="1D6B2E98"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subsidies to support entrepreneurship are introduced by the President of the Republic of Uzbekistan within the framework of principles established in Article 265 of this Code.</w:t>
      </w:r>
    </w:p>
    <w:p w14:paraId="33E73916" w14:textId="77777777" w:rsidR="00FC2D31" w:rsidRPr="00571965" w:rsidRDefault="00484D8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Procedures related to the allocation of state subsidies to support entrepreneurship are determined by the Cabinet of Ministers of the Republic of Uzbekistan.</w:t>
      </w:r>
    </w:p>
    <w:p w14:paraId="4885DFDA"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52E98663"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The main principles of the introduction and implementation of state subsidies to support entrepreneurship</w:t>
      </w:r>
    </w:p>
    <w:p w14:paraId="63D555C9" w14:textId="77777777" w:rsidR="002932A5" w:rsidRPr="00571965" w:rsidRDefault="002932A5" w:rsidP="00571965">
      <w:pPr>
        <w:spacing w:after="0" w:line="288" w:lineRule="auto"/>
        <w:ind w:firstLine="709"/>
        <w:jc w:val="both"/>
        <w:rPr>
          <w:rFonts w:ascii="Times New Roman" w:hAnsi="Times New Roman"/>
          <w:sz w:val="20"/>
          <w:szCs w:val="20"/>
          <w:lang w:val="uz-Cyrl-UZ"/>
        </w:rPr>
      </w:pPr>
    </w:p>
    <w:p w14:paraId="0A48E759" w14:textId="3EBF0049"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introduction and implementation of state subsidies aimed at supporting entrepreneurship are based on the principles of introduction of subsidies in areas where there is a need for subsidies, high efficiency of subsidies, openness of information about allocated subsidies, targeted use of subsidies, introduction of subsidies and non-restriction of competition, and "single window"</w:t>
      </w:r>
      <w:r w:rsidR="003665C2">
        <w:rPr>
          <w:rFonts w:ascii="Times New Roman" w:hAnsi="Times New Roman"/>
          <w:sz w:val="20"/>
          <w:szCs w:val="20"/>
          <w:lang w:val="en-US"/>
        </w:rPr>
        <w:t xml:space="preserve"> principle</w:t>
      </w:r>
      <w:r w:rsidRPr="00571965">
        <w:rPr>
          <w:rFonts w:ascii="Times New Roman" w:hAnsi="Times New Roman"/>
          <w:sz w:val="20"/>
          <w:szCs w:val="20"/>
          <w:lang w:val="uz-Cyrl-UZ"/>
        </w:rPr>
        <w:t>.</w:t>
      </w:r>
    </w:p>
    <w:p w14:paraId="29E00751"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Before and after the introduction of state subsidies, the regulatory impact of relevant regulatory legal documents should be assessed. According to the results of the regulatory impact assessment, the question of stopping or continuing the allocation of the relevant state subsidy will be decided.</w:t>
      </w:r>
    </w:p>
    <w:p w14:paraId="12857AEE"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Information about state subsidies allocated by the competent state bodies (amount, date, purpose, business entity to which the subsidy was allocated) should be permanently posted on their official website.</w:t>
      </w:r>
    </w:p>
    <w:p w14:paraId="25C9C16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subsidies allocated for entrepreneurship should be used for the purposes specified for their allocation. In the event that state subsidies are used in directions other than the specified purposes, the part of the subsidies used for no purpose must be returned to the state by the business entity.</w:t>
      </w:r>
    </w:p>
    <w:p w14:paraId="480D1DBA"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introduction of state subsidies for entrepreneurship should not be allowed to negatively affect the environment of healthy competition with other business entities, directly affecting the prices of manufactured goods, finance and digital market.</w:t>
      </w:r>
    </w:p>
    <w:p w14:paraId="3A3A40D6" w14:textId="09751F78"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Applications for state subsidies are accepted on the basis of the "</w:t>
      </w:r>
      <w:r w:rsidR="003665C2">
        <w:rPr>
          <w:rFonts w:ascii="Times New Roman" w:hAnsi="Times New Roman"/>
          <w:sz w:val="20"/>
          <w:szCs w:val="20"/>
          <w:lang w:val="en-US"/>
        </w:rPr>
        <w:t>single window</w:t>
      </w:r>
      <w:r w:rsidRPr="00571965">
        <w:rPr>
          <w:rFonts w:ascii="Times New Roman" w:hAnsi="Times New Roman"/>
          <w:sz w:val="20"/>
          <w:szCs w:val="20"/>
          <w:lang w:val="uz-Cyrl-UZ"/>
        </w:rPr>
        <w:t>" principle through the Unified interactive state services portal of the Republic of Uzbekistan or state service centers, and in cases where it is required to receive various other documents issued by other state bodies or organizations to the authorized state body for the allocation of subsidies, this authorized body is indicated requests and receives documents independently without the participation of the business entity.</w:t>
      </w:r>
    </w:p>
    <w:p w14:paraId="67D62A88"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1E2A869D" w14:textId="4A413AA1"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Financing of business projects </w:t>
      </w:r>
      <w:r w:rsidR="007A384E">
        <w:rPr>
          <w:rFonts w:ascii="Times New Roman" w:hAnsi="Times New Roman"/>
          <w:b/>
          <w:sz w:val="20"/>
          <w:szCs w:val="20"/>
          <w:lang w:val="en-US"/>
        </w:rPr>
        <w:t>through</w:t>
      </w:r>
      <w:r w:rsidRPr="00571965">
        <w:rPr>
          <w:rFonts w:ascii="Times New Roman" w:hAnsi="Times New Roman"/>
          <w:b/>
          <w:sz w:val="20"/>
          <w:szCs w:val="20"/>
          <w:lang w:val="uz-Cyrl-UZ"/>
        </w:rPr>
        <w:t xml:space="preserve"> state grants</w:t>
      </w:r>
    </w:p>
    <w:p w14:paraId="607AFB64"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690B1AA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Projects of social entrepreneurship activities, projects on the formation of socially significant national state programs and production and non-production infrastructure,</w:t>
      </w:r>
      <w:r w:rsidRPr="00571965">
        <w:rPr>
          <w:rFonts w:ascii="Times New Roman" w:hAnsi="Times New Roman"/>
          <w:b/>
          <w:sz w:val="20"/>
          <w:szCs w:val="20"/>
          <w:lang w:val="uz-Cyrl-UZ"/>
        </w:rPr>
        <w:t xml:space="preserve"> </w:t>
      </w:r>
      <w:r w:rsidRPr="00571965">
        <w:rPr>
          <w:rFonts w:ascii="Times New Roman" w:hAnsi="Times New Roman"/>
          <w:sz w:val="20"/>
          <w:szCs w:val="20"/>
          <w:lang w:val="uz-Cyrl-UZ"/>
        </w:rPr>
        <w:t>State grants in the form of funds and material resources can be provided to business entities in order to support innovative and innovative ideas.</w:t>
      </w:r>
    </w:p>
    <w:p w14:paraId="6A0B0F2D"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grants can be provided from the funds of the republican budget and other sources in accordance with the law.</w:t>
      </w:r>
    </w:p>
    <w:p w14:paraId="45521142" w14:textId="77777777" w:rsidR="00813348" w:rsidRPr="00571965" w:rsidRDefault="0081334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and conditions for allocation of state grants are determined by the Cabinet of Ministers of the Republic of Uzbekistan.</w:t>
      </w:r>
    </w:p>
    <w:p w14:paraId="786CD7A1"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029946B6" w14:textId="6B2354E8" w:rsidR="00B714B0" w:rsidRPr="00571965" w:rsidRDefault="00B714B0" w:rsidP="00571965">
      <w:pPr>
        <w:numPr>
          <w:ilvl w:val="0"/>
          <w:numId w:val="2"/>
        </w:numPr>
        <w:spacing w:after="0" w:line="288" w:lineRule="auto"/>
        <w:ind w:left="2127" w:hanging="1418"/>
        <w:jc w:val="both"/>
        <w:rPr>
          <w:rFonts w:ascii="Times New Roman" w:hAnsi="Times New Roman"/>
          <w:b/>
          <w:strike/>
          <w:sz w:val="20"/>
          <w:szCs w:val="20"/>
          <w:lang w:val="uz-Cyrl-UZ"/>
        </w:rPr>
      </w:pPr>
      <w:r w:rsidRPr="00571965">
        <w:rPr>
          <w:rFonts w:ascii="Times New Roman" w:hAnsi="Times New Roman"/>
          <w:b/>
          <w:sz w:val="20"/>
          <w:szCs w:val="20"/>
          <w:lang w:val="uz-Cyrl-UZ"/>
        </w:rPr>
        <w:t>Guarantee</w:t>
      </w:r>
      <w:r w:rsidR="007A384E">
        <w:rPr>
          <w:rFonts w:ascii="Times New Roman" w:hAnsi="Times New Roman"/>
          <w:b/>
          <w:sz w:val="20"/>
          <w:szCs w:val="20"/>
          <w:lang w:val="en-US"/>
        </w:rPr>
        <w:t>s for</w:t>
      </w:r>
      <w:r w:rsidRPr="00571965">
        <w:rPr>
          <w:rFonts w:ascii="Times New Roman" w:hAnsi="Times New Roman"/>
          <w:b/>
          <w:sz w:val="20"/>
          <w:szCs w:val="20"/>
          <w:lang w:val="uz-Cyrl-UZ"/>
        </w:rPr>
        <w:t xml:space="preserve"> entrepreneurship, compensation for loans of commercial banks</w:t>
      </w:r>
    </w:p>
    <w:p w14:paraId="4D3A541C"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51B9A584" w14:textId="5810D73D"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Support of business initiatives in the form of guarantees, compensation for commercial banks' loans is carried out by the State Fund for Support of Entrepreneurship under the </w:t>
      </w:r>
      <w:r w:rsidR="00DC5B97">
        <w:rPr>
          <w:rFonts w:ascii="Times New Roman" w:hAnsi="Times New Roman"/>
          <w:sz w:val="20"/>
          <w:szCs w:val="20"/>
          <w:lang w:val="uz-Cyrl-UZ"/>
        </w:rPr>
        <w:t>Ministry of Economic Development and Poverty Reduction</w:t>
      </w:r>
      <w:r w:rsidRPr="00571965">
        <w:rPr>
          <w:rFonts w:ascii="Times New Roman" w:hAnsi="Times New Roman"/>
          <w:sz w:val="20"/>
          <w:szCs w:val="20"/>
          <w:lang w:val="uz-Cyrl-UZ"/>
        </w:rPr>
        <w:t xml:space="preserve"> (hereinafter referred to as the Fund in this paragraph).</w:t>
      </w:r>
    </w:p>
    <w:p w14:paraId="5A0FA6A6" w14:textId="77777777" w:rsidR="00C83BBA" w:rsidRPr="00571965" w:rsidRDefault="00C83BBA"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Guaranty is the responsibility of the business entity to fulfill its obligations to the commercial bank, assigning the responsibility to the Fund by concluding a guarantee agreement.</w:t>
      </w:r>
    </w:p>
    <w:p w14:paraId="25790526"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Reimbursement of a part of the interest expenses on loans of commercial banks and leases of leasing organizations from the funds of the Fund is compensation.</w:t>
      </w:r>
    </w:p>
    <w:p w14:paraId="2EC74A4A" w14:textId="77777777" w:rsidR="00F25982" w:rsidRPr="00571965" w:rsidRDefault="00F2598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Compensation and guaranteeing by the fund to small business entities is applied only for loans and leases of commercial banks in national currency.</w:t>
      </w:r>
    </w:p>
    <w:p w14:paraId="2E79B74D" w14:textId="77777777" w:rsidR="00F25982" w:rsidRPr="00571965" w:rsidRDefault="00F2598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fund provides compensation and guarantees for new loans to small and medium-sized enterprises.</w:t>
      </w:r>
    </w:p>
    <w:p w14:paraId="0E79C437"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Compensation for guarantees and loans by the Fund is not provided for the following purposes:</w:t>
      </w:r>
    </w:p>
    <w:p w14:paraId="70693124" w14:textId="77777777" w:rsidR="00C379DB" w:rsidRPr="00571965" w:rsidRDefault="00C379D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repayment of previously received loans or any other debt;</w:t>
      </w:r>
    </w:p>
    <w:p w14:paraId="0E8F370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production of alcoholic and tobacco products;</w:t>
      </w:r>
    </w:p>
    <w:p w14:paraId="273DDDD5" w14:textId="77777777" w:rsidR="00C379DB" w:rsidRPr="00571965" w:rsidRDefault="00C379D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and implementation of trade (excluding export financing), public catering, and car fueling stations;</w:t>
      </w:r>
    </w:p>
    <w:p w14:paraId="0B73FE43"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formation of the resource base of non-bank credit organizations and leasing companies;</w:t>
      </w:r>
    </w:p>
    <w:p w14:paraId="7BEE078F"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gambling and other games based on risk, as well as purchase of equipment for these purposes.</w:t>
      </w:r>
    </w:p>
    <w:p w14:paraId="75A4F42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decisions of the President of the Republic of Uzbekistan, guarantees and compensation may be provided for the exceptions provided for in the fourth part of this article.</w:t>
      </w:r>
    </w:p>
    <w:p w14:paraId="54368781" w14:textId="77777777" w:rsidR="003219F4" w:rsidRPr="00571965" w:rsidRDefault="003219F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person who previously received financial assistance from the Fund has the right to apply again for guarantee and (or) compensation to the Fund in the following cases:</w:t>
      </w:r>
    </w:p>
    <w:p w14:paraId="4AF940E5" w14:textId="77777777" w:rsidR="003219F4" w:rsidRPr="00571965" w:rsidRDefault="003219F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loan debt for which the contract is valid is fully repaid according to the current guarantee contract;</w:t>
      </w:r>
    </w:p>
    <w:p w14:paraId="573B73A5" w14:textId="77777777" w:rsidR="003219F4" w:rsidRPr="00571965" w:rsidRDefault="003219F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loan debt for which the contract was valid is fully repaid under the current compensation contract;</w:t>
      </w:r>
    </w:p>
    <w:p w14:paraId="1ED074B5" w14:textId="77777777" w:rsidR="003219F4" w:rsidRPr="00571965" w:rsidRDefault="003219F4"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when the agreement on the provision of guarantee and compensation is terminated by agreement of the parties or declared invalid.</w:t>
      </w:r>
    </w:p>
    <w:p w14:paraId="3E1A0F95" w14:textId="77777777" w:rsidR="00D66CF6" w:rsidRPr="00571965" w:rsidRDefault="00D66CF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Compensation for guarantees and loans by the Fund is carried out in accordance with the procedure established by the Cabinet of Ministers of the Republic of Uzbekistan.</w:t>
      </w:r>
    </w:p>
    <w:p w14:paraId="08D49A14" w14:textId="77777777" w:rsidR="00D66CF6" w:rsidRPr="00571965" w:rsidRDefault="00D66CF6" w:rsidP="00571965">
      <w:pPr>
        <w:spacing w:after="0" w:line="288" w:lineRule="auto"/>
        <w:ind w:firstLine="709"/>
        <w:jc w:val="both"/>
        <w:rPr>
          <w:rFonts w:ascii="Times New Roman" w:hAnsi="Times New Roman"/>
          <w:sz w:val="20"/>
          <w:szCs w:val="20"/>
          <w:lang w:val="uz-Cyrl-UZ"/>
        </w:rPr>
      </w:pPr>
    </w:p>
    <w:p w14:paraId="5F27A7A9" w14:textId="77777777" w:rsidR="002E7D45" w:rsidRPr="00571965" w:rsidRDefault="002E7D4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Types of guarantees</w:t>
      </w:r>
    </w:p>
    <w:p w14:paraId="0F57F9A8" w14:textId="77777777" w:rsidR="002E7D45" w:rsidRPr="00571965" w:rsidRDefault="002E7D45" w:rsidP="00571965">
      <w:pPr>
        <w:spacing w:after="0" w:line="288" w:lineRule="auto"/>
        <w:ind w:firstLine="709"/>
        <w:jc w:val="both"/>
        <w:rPr>
          <w:rFonts w:ascii="Times New Roman" w:hAnsi="Times New Roman"/>
          <w:b/>
          <w:sz w:val="20"/>
          <w:szCs w:val="20"/>
          <w:lang w:val="uz-Cyrl-UZ"/>
        </w:rPr>
      </w:pPr>
    </w:p>
    <w:p w14:paraId="3D114DCA" w14:textId="77777777" w:rsidR="002E7D45" w:rsidRPr="00571965" w:rsidRDefault="002E7D4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support business initiatives, the Fund provides guarantees for:</w:t>
      </w:r>
    </w:p>
    <w:p w14:paraId="5BE21B38" w14:textId="77777777" w:rsidR="002E7D45" w:rsidRPr="00571965" w:rsidRDefault="002E7D4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up to 50 percent of the loan amount (including 50 percent), but not more than 100 times of the base calculation amount, for the implementation of entrepreneurial initiatives of the population in need of social protection on commercial bank loans;</w:t>
      </w:r>
    </w:p>
    <w:p w14:paraId="0C3B0F36" w14:textId="40EE85E3" w:rsidR="002E7D45" w:rsidRPr="00571965" w:rsidRDefault="002E7D4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providing a guarantee in the amount of up to 50 percent (including 50 percent) of the loan amount for loans from commercial banks, but not more than 30</w:t>
      </w:r>
      <w:r w:rsidR="003665C2">
        <w:rPr>
          <w:rFonts w:ascii="Times New Roman" w:hAnsi="Times New Roman"/>
          <w:sz w:val="20"/>
          <w:szCs w:val="20"/>
          <w:lang w:val="en-US"/>
        </w:rPr>
        <w:t xml:space="preserve"> </w:t>
      </w:r>
      <w:r w:rsidRPr="00571965">
        <w:rPr>
          <w:rFonts w:ascii="Times New Roman" w:hAnsi="Times New Roman"/>
          <w:sz w:val="20"/>
          <w:szCs w:val="20"/>
          <w:lang w:val="uz-Cyrl-UZ"/>
        </w:rPr>
        <w:t>000 times the base calculation amount for loans from commercial banks;</w:t>
      </w:r>
    </w:p>
    <w:p w14:paraId="50C33241" w14:textId="4039C19C" w:rsidR="002E7D45" w:rsidRPr="00571965" w:rsidRDefault="002E7D4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up to 75 percent of the loan amount, which does not exceed 38</w:t>
      </w:r>
      <w:r w:rsidR="003665C2">
        <w:rPr>
          <w:rFonts w:ascii="Times New Roman" w:hAnsi="Times New Roman"/>
          <w:sz w:val="20"/>
          <w:szCs w:val="20"/>
          <w:lang w:val="en-US"/>
        </w:rPr>
        <w:t xml:space="preserve"> </w:t>
      </w:r>
      <w:r w:rsidRPr="00571965">
        <w:rPr>
          <w:rFonts w:ascii="Times New Roman" w:hAnsi="Times New Roman"/>
          <w:sz w:val="20"/>
          <w:szCs w:val="20"/>
          <w:lang w:val="uz-Cyrl-UZ"/>
        </w:rPr>
        <w:t>000 times the base calculation amount, given to business entities with a positive credit history, regardless of the number of projects for loans to replenish working capital.</w:t>
      </w:r>
    </w:p>
    <w:p w14:paraId="6B6BC4D2" w14:textId="77777777" w:rsidR="002E7D45" w:rsidRPr="00571965" w:rsidRDefault="002E7D4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Decisions of the President of the Republic of Uzbekistan may provide for other types of guarantees not provided for in the first part of this article to business entities.</w:t>
      </w:r>
    </w:p>
    <w:p w14:paraId="206AAAFF"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372EB21C" w14:textId="77777777" w:rsidR="00B714B0" w:rsidRPr="00571965" w:rsidRDefault="00B714B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Types of compensation</w:t>
      </w:r>
    </w:p>
    <w:p w14:paraId="15739BDD"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0F2F2FE6"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support business initiatives, the Fund provides compensation to cover interest costs on the following loans from commercial banks:</w:t>
      </w:r>
    </w:p>
    <w:p w14:paraId="204D5064"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for loans in national currency, the amount of which does not exceed 41,000 times the base calculation amount, and the interest rate does not exceed 1.5 times the main rate of the Central Bank of the Republic of Uzbekistan - the part that exceeds the main rate, but does not exceed 5 percentage points;</w:t>
      </w:r>
    </w:p>
    <w:p w14:paraId="5111CAE4"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for loans in foreign currency whose equivalent does not exceed 41,000 times the amount of the base calculation - up to 30 percent of the interest rate set by commercial banks, but not more than 3 percentage points for loans of commercial banks;</w:t>
      </w:r>
    </w:p>
    <w:p w14:paraId="32A1805E"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for construction of greenhouses, creation of intensive gardens and construction of refrigerators in the amount of 50 percent of the interest rate set in foreign currency loans allocated from credit lines of international financial institutions until September 5, 2017;</w:t>
      </w:r>
    </w:p>
    <w:p w14:paraId="78C6736E" w14:textId="024B5330"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Loans in the national currency of the Republic of Uzbekistan with an interest rate not exceeding 41</w:t>
      </w:r>
      <w:r w:rsidR="003665C2">
        <w:rPr>
          <w:rFonts w:ascii="Times New Roman" w:hAnsi="Times New Roman"/>
          <w:sz w:val="20"/>
          <w:szCs w:val="20"/>
          <w:lang w:val="en-US"/>
        </w:rPr>
        <w:t> </w:t>
      </w:r>
      <w:r w:rsidRPr="00571965">
        <w:rPr>
          <w:rFonts w:ascii="Times New Roman" w:hAnsi="Times New Roman"/>
          <w:sz w:val="20"/>
          <w:szCs w:val="20"/>
          <w:lang w:val="uz-Cyrl-UZ"/>
        </w:rPr>
        <w:t>000 times the base calculation amount and 1.5 times the basic rate of the Central Bank of the Republic of Uzbekistan, when at least 50 percent of the jobs created on the basis of the recommendation of the Ministry of Employment and Labor Relations of the Republic of Uzbekistan are employed by the population in need of social protection. on the part exceeding the main rate of the Central Bank;</w:t>
      </w:r>
    </w:p>
    <w:p w14:paraId="704748A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the interest rate on loans allocated in national currency to finance the costs of purchasing seeds and seedlings of agricultural enterprises, clusters and cooperatives that grow certified seeds of vegetables, pulses, legumes and oilseeds, as well as fruit tree and vine seedlings, but higher than the base rate of the Central Bank of the Republic of Uzbekistan Not more than 10 percentage points, as well as up to 30 percent of the interest rate on loans in foreign currency, but not more than 3 percentage points.</w:t>
      </w:r>
    </w:p>
    <w:p w14:paraId="79BA4A7C"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types of compensation provided for in paragraphs 1 and 2 of the first part of this article are provided to small business entities.</w:t>
      </w:r>
    </w:p>
    <w:p w14:paraId="7AC87CF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Decisions of the President of the Republic of Uzbekistan may provide for other types of compensation not provided for in the first part of this article to business entities.</w:t>
      </w:r>
    </w:p>
    <w:p w14:paraId="786E1A2A"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32EEBDC3" w14:textId="77777777" w:rsidR="00B714B0" w:rsidRPr="00571965" w:rsidRDefault="00B714B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Business support funds</w:t>
      </w:r>
    </w:p>
    <w:p w14:paraId="0BF2A91A"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774DF3F4"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support and encourage entrepreneurship, funds can be established in accordance with the procedure established by the legislation of the Republic of Uzbekistan.</w:t>
      </w:r>
    </w:p>
    <w:p w14:paraId="0494C99C"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5B0723C9" w14:textId="77777777" w:rsidR="00BE0786" w:rsidRPr="00571965" w:rsidRDefault="00BE0786"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Business incubator</w:t>
      </w:r>
    </w:p>
    <w:p w14:paraId="3BF4C61D" w14:textId="77777777" w:rsidR="00BE0786" w:rsidRPr="00571965" w:rsidRDefault="00BE0786" w:rsidP="00571965">
      <w:pPr>
        <w:spacing w:after="0" w:line="288" w:lineRule="auto"/>
        <w:ind w:firstLine="709"/>
        <w:jc w:val="both"/>
        <w:rPr>
          <w:rFonts w:ascii="Times New Roman" w:hAnsi="Times New Roman"/>
          <w:sz w:val="20"/>
          <w:szCs w:val="20"/>
          <w:lang w:val="uz-Cyrl-UZ"/>
        </w:rPr>
      </w:pPr>
    </w:p>
    <w:p w14:paraId="3861162F"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business incubator is a small and medium-sized business support infrastructure established in the form of a legal entity to support entrepreneurs at the initial stage of their activity. logistics, etc.), as well as services for the organization of consulting, training sessions and seminars for the development of entrepreneurship.</w:t>
      </w:r>
    </w:p>
    <w:p w14:paraId="7F9CE622"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incubators can be organized by:</w:t>
      </w:r>
    </w:p>
    <w:p w14:paraId="4135971E"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Ministry of Innovative Development of the Republic of Uzbekistan;</w:t>
      </w:r>
    </w:p>
    <w:p w14:paraId="3FF341F9"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educational institutions;</w:t>
      </w:r>
    </w:p>
    <w:p w14:paraId="7236D2C2"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local investors;</w:t>
      </w:r>
    </w:p>
    <w:p w14:paraId="3C404C7F"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private partner under the terms of a public-private partnership.</w:t>
      </w:r>
    </w:p>
    <w:p w14:paraId="09C36CE5"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incubators use the tax and customs benefits provided by the legislation of the Republic of Uzbekistan.</w:t>
      </w:r>
    </w:p>
    <w:p w14:paraId="29354EFB"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Tasks of a business incubator:</w:t>
      </w:r>
    </w:p>
    <w:p w14:paraId="7D23B917"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selection of small and medium-sized business entities for placement in a business incubator;</w:t>
      </w:r>
    </w:p>
    <w:p w14:paraId="5E809340"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training, marketing, consulting and other organizational and management services to small and medium-sized enterprises.</w:t>
      </w:r>
    </w:p>
    <w:p w14:paraId="059DEDAC" w14:textId="77777777" w:rsidR="00BE0786" w:rsidRPr="00571965" w:rsidRDefault="00BE078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business incubators, objects and property are given to small and medium-sized enterprises under the conditions specified in the contract concluded between them in accordance with legislation, for a period not exceeding five years.</w:t>
      </w:r>
    </w:p>
    <w:p w14:paraId="16B396C9" w14:textId="77777777" w:rsidR="00BE0786" w:rsidRPr="00571965" w:rsidRDefault="00BE0786" w:rsidP="00571965">
      <w:pPr>
        <w:spacing w:after="0" w:line="288" w:lineRule="auto"/>
        <w:ind w:firstLine="709"/>
        <w:jc w:val="both"/>
        <w:rPr>
          <w:rFonts w:ascii="Times New Roman" w:hAnsi="Times New Roman"/>
          <w:sz w:val="20"/>
          <w:szCs w:val="20"/>
          <w:lang w:val="uz-Cyrl-UZ"/>
        </w:rPr>
      </w:pPr>
    </w:p>
    <w:p w14:paraId="02AC5273" w14:textId="30BB0006" w:rsidR="00B714B0" w:rsidRPr="00571965" w:rsidRDefault="00270117" w:rsidP="00571965">
      <w:pPr>
        <w:pStyle w:val="Heading3"/>
        <w:spacing w:before="0" w:line="288" w:lineRule="auto"/>
        <w:ind w:left="1204" w:hanging="490"/>
        <w:jc w:val="both"/>
        <w:rPr>
          <w:rFonts w:ascii="Times New Roman" w:hAnsi="Times New Roman"/>
          <w:color w:val="auto"/>
          <w:sz w:val="20"/>
          <w:szCs w:val="20"/>
          <w:lang w:val="uz-Cyrl-UZ"/>
        </w:rPr>
      </w:pPr>
      <w:r>
        <w:rPr>
          <w:rFonts w:ascii="Times New Roman" w:hAnsi="Times New Roman"/>
          <w:b/>
          <w:color w:val="auto"/>
          <w:sz w:val="20"/>
          <w:szCs w:val="20"/>
          <w:lang w:val="uz-Cyrl-UZ"/>
        </w:rPr>
        <w:t>Part</w:t>
      </w:r>
      <w:r w:rsidR="00B714B0" w:rsidRPr="00571965">
        <w:rPr>
          <w:rFonts w:ascii="Times New Roman" w:hAnsi="Times New Roman"/>
          <w:b/>
          <w:color w:val="auto"/>
          <w:sz w:val="20"/>
          <w:szCs w:val="20"/>
          <w:lang w:val="uz-Cyrl-UZ"/>
        </w:rPr>
        <w:t xml:space="preserve"> 3. Infrastructural support of business entities</w:t>
      </w:r>
    </w:p>
    <w:p w14:paraId="27E3A673"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637544BF" w14:textId="77777777" w:rsidR="00B714B0" w:rsidRPr="00571965" w:rsidRDefault="00B714B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Types of infrastructural support for business entities</w:t>
      </w:r>
    </w:p>
    <w:p w14:paraId="24DB425C"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0A8D7747"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Infrastructural support of entrepreneurship is the provision of general conditions for the establishment and development of entrepreneurship, including assistance and support to the organization of entrepreneurship, providing information in the field of law, marketing, engineering and management, providing material, technical, financial and other resources on a commercial basis. means a complex or existing complex of organizations created to assist in</w:t>
      </w:r>
    </w:p>
    <w:p w14:paraId="70258694"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support infrastructure includes entrepreneurship support centers, business incubators, small industrial zones and innovative infrastructure elements.</w:t>
      </w:r>
    </w:p>
    <w:p w14:paraId="6AA8C6E9"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67E3CF41" w14:textId="77777777" w:rsidR="00B714B0" w:rsidRPr="00571965" w:rsidRDefault="00B714B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Entrepreneurship assistance centers</w:t>
      </w:r>
    </w:p>
    <w:p w14:paraId="2992DF0F" w14:textId="77777777" w:rsidR="00B714B0" w:rsidRPr="00571965" w:rsidRDefault="00B714B0" w:rsidP="00571965">
      <w:pPr>
        <w:spacing w:after="0" w:line="288" w:lineRule="auto"/>
        <w:ind w:firstLine="709"/>
        <w:jc w:val="both"/>
        <w:rPr>
          <w:rFonts w:ascii="Times New Roman" w:hAnsi="Times New Roman"/>
          <w:b/>
          <w:sz w:val="20"/>
          <w:szCs w:val="20"/>
          <w:lang w:val="uz-Cyrl-UZ"/>
        </w:rPr>
      </w:pPr>
    </w:p>
    <w:p w14:paraId="02841240"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assistance centers are established by the Chamber of Commerce and Industry of the Republic of Uzbekistan.</w:t>
      </w:r>
    </w:p>
    <w:p w14:paraId="1FBCE5E3"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assistance centers are established to perform the following tasks:</w:t>
      </w:r>
    </w:p>
    <w:p w14:paraId="2CCBF7A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comprehensive support of business entities by creating the necessary conditions and providing the opportunity to use all types of services of state bodies and market infrastructure entities and business services in one place;</w:t>
      </w:r>
    </w:p>
    <w:p w14:paraId="27E7B4E1"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assisting business entities in connecting to engineering and communication networks, providing information, using state services (registration, obtaining permits, licensing documents and other documents);</w:t>
      </w:r>
    </w:p>
    <w:p w14:paraId="7F12E9F6"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business plans, as well as preparation of necessary documents for use of leasing, insurance and evaluation services;</w:t>
      </w:r>
    </w:p>
    <w:p w14:paraId="13A6747C"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the use of financial, commodity and natural resources, engineering and communication networks, technological machines and equipment, production facilities, as well as land acquisition;</w:t>
      </w:r>
    </w:p>
    <w:p w14:paraId="73CF8519"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advice in the field of taxation, hiring of employees, submission of statistics, finance, tax reports and other reports, banking services, rent and/or acquisition of buildings and rooms, including the purchase of state-owned objects;</w:t>
      </w:r>
    </w:p>
    <w:p w14:paraId="7B31F7EE"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assistance in the introduction of international standards and certification system, establishment of cooperative relations, including establishment with partners in foreign trade, as well as implementation of foreign economic activities;</w:t>
      </w:r>
    </w:p>
    <w:p w14:paraId="47015C5F"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organizing bilateral and multilateral negotiations with state and economic management bodies, local state authorities, and market infrastructure entities on issues related to the organization and implementation of business activities for business entities.</w:t>
      </w:r>
    </w:p>
    <w:p w14:paraId="1A418C8B"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5FB976C7" w14:textId="77777777" w:rsidR="00975E32" w:rsidRPr="00571965" w:rsidRDefault="00975E32" w:rsidP="00571965">
      <w:pPr>
        <w:spacing w:after="0" w:line="288" w:lineRule="auto"/>
        <w:ind w:firstLine="709"/>
        <w:jc w:val="both"/>
        <w:rPr>
          <w:rFonts w:ascii="Times New Roman" w:hAnsi="Times New Roman"/>
          <w:sz w:val="20"/>
          <w:szCs w:val="20"/>
          <w:lang w:val="uz-Cyrl-UZ"/>
        </w:rPr>
      </w:pPr>
    </w:p>
    <w:p w14:paraId="690E98AA" w14:textId="77777777" w:rsidR="00B714B0" w:rsidRPr="00571965" w:rsidRDefault="00B714B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Small industrial zones</w:t>
      </w:r>
    </w:p>
    <w:p w14:paraId="7003B2EE" w14:textId="77777777" w:rsidR="00B714B0" w:rsidRPr="00571965" w:rsidRDefault="00B714B0" w:rsidP="00571965">
      <w:pPr>
        <w:spacing w:after="0" w:line="288" w:lineRule="auto"/>
        <w:ind w:firstLine="709"/>
        <w:jc w:val="both"/>
        <w:rPr>
          <w:rFonts w:ascii="Times New Roman" w:hAnsi="Times New Roman"/>
          <w:sz w:val="20"/>
          <w:szCs w:val="20"/>
          <w:lang w:val="uz-Cyrl-UZ"/>
        </w:rPr>
      </w:pPr>
    </w:p>
    <w:p w14:paraId="58F45A5B"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small industrial zone is a clearly defined part of the territory of a settlement or an inter-settlement area intended for the implementation of production activities. This area is given a certain status by legislative documents, and production areas with service infrastructure are located within its territory.</w:t>
      </w:r>
    </w:p>
    <w:p w14:paraId="313B45AD"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small industrial zone is based on non-working production areas and non-agricultural plots of land that have external engineering communications and infrastructures that provide the need for electricity, natural gas, water supply, sewage, transport communications and other types of services or that are easy to transfer. is organized.</w:t>
      </w:r>
    </w:p>
    <w:p w14:paraId="49ECD7E9" w14:textId="5AE22513"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Placement of </w:t>
      </w:r>
      <w:r w:rsidR="00B31322">
        <w:rPr>
          <w:rFonts w:ascii="Times New Roman" w:hAnsi="Times New Roman"/>
          <w:sz w:val="20"/>
          <w:szCs w:val="20"/>
          <w:lang w:val="uz-Cyrl-UZ"/>
        </w:rPr>
        <w:t>legal business entities</w:t>
      </w:r>
      <w:r w:rsidRPr="00571965">
        <w:rPr>
          <w:rFonts w:ascii="Times New Roman" w:hAnsi="Times New Roman"/>
          <w:sz w:val="20"/>
          <w:szCs w:val="20"/>
          <w:lang w:val="uz-Cyrl-UZ"/>
        </w:rPr>
        <w:t xml:space="preserve"> in the small industrial zone is carried out by the administrative council of the small industrial zone by selecting investment projects on the basis of free space, buildings and structures.</w:t>
      </w:r>
    </w:p>
    <w:p w14:paraId="1E23EC39"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production area of the small industrial zone is provided for use on the basis of a long-term lease. Privatization of buildings and structures located in the territory of the small industrial zone is carried out in accordance with the law.</w:t>
      </w:r>
    </w:p>
    <w:p w14:paraId="632A13BB" w14:textId="77777777" w:rsidR="00B714B0" w:rsidRPr="00571965" w:rsidRDefault="00B714B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the organization and operation of small industrial zones, as well as the selection and placement of business entities in their territories on the basis of a competition, is determined by the Cabinet of Ministers of the Republic of Uzbekistan.</w:t>
      </w:r>
    </w:p>
    <w:p w14:paraId="6043E2A5"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275ABB7E" w14:textId="481AD71F" w:rsidR="00FC2D31" w:rsidRPr="00571965" w:rsidRDefault="00270117" w:rsidP="00571965">
      <w:pPr>
        <w:pStyle w:val="Heading3"/>
        <w:spacing w:before="0" w:line="288" w:lineRule="auto"/>
        <w:ind w:left="1204" w:hanging="476"/>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B63C4A" w:rsidRPr="00571965">
        <w:rPr>
          <w:rFonts w:ascii="Times New Roman" w:hAnsi="Times New Roman"/>
          <w:b/>
          <w:color w:val="auto"/>
          <w:sz w:val="20"/>
          <w:szCs w:val="20"/>
          <w:lang w:val="uz-Cyrl-UZ"/>
        </w:rPr>
        <w:t xml:space="preserve"> 4. Information support for entrepreneurship, consisting of information-analytical, educational-methodical, scientific-methodical support</w:t>
      </w:r>
    </w:p>
    <w:p w14:paraId="5ED7ABA9"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12E158E6"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Providing business with information</w:t>
      </w:r>
    </w:p>
    <w:p w14:paraId="6A1C359C" w14:textId="77777777" w:rsidR="00814505" w:rsidRPr="00571965" w:rsidRDefault="00814505" w:rsidP="00571965">
      <w:pPr>
        <w:spacing w:after="0" w:line="288" w:lineRule="auto"/>
        <w:ind w:firstLine="709"/>
        <w:jc w:val="both"/>
        <w:rPr>
          <w:rFonts w:ascii="Times New Roman" w:hAnsi="Times New Roman"/>
          <w:b/>
          <w:sz w:val="20"/>
          <w:szCs w:val="20"/>
          <w:lang w:val="uz-Cyrl-UZ"/>
        </w:rPr>
      </w:pPr>
    </w:p>
    <w:p w14:paraId="57419B81"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business with information is carried out in order to increase the professional level of business entities, which allows them to produce competitive goods (work, services).</w:t>
      </w:r>
    </w:p>
    <w:p w14:paraId="0AF78B0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support is provided on the basis of:</w:t>
      </w:r>
    </w:p>
    <w:p w14:paraId="559DDD0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educational seminars and scientific-practical conferences on entrepreneurship development;</w:t>
      </w:r>
    </w:p>
    <w:p w14:paraId="2435C3BE"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foreign internships;</w:t>
      </w:r>
    </w:p>
    <w:p w14:paraId="3DA3143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training manuals, business practices, information on the market of new technologies;</w:t>
      </w:r>
    </w:p>
    <w:p w14:paraId="344B1A5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information and clarification work, development of consulting, leasing, insurance and other services system among business entities;</w:t>
      </w:r>
    </w:p>
    <w:p w14:paraId="403E09FE"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facilitating the transfer of advanced foreign technologies;</w:t>
      </w:r>
    </w:p>
    <w:p w14:paraId="27122A52"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assisting business entities in training, retraining and improving their qualifications.</w:t>
      </w:r>
    </w:p>
    <w:p w14:paraId="7EEE457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business entities with information is carried out at the expense of the state budget of the Republic of Uzbekistan and other sources not prohibited by the legislation of the Republic of Uzbekistan.</w:t>
      </w:r>
    </w:p>
    <w:p w14:paraId="15EC7AA5" w14:textId="77777777" w:rsidR="00800B9A" w:rsidRPr="00571965" w:rsidRDefault="00800B9A" w:rsidP="00571965">
      <w:pPr>
        <w:spacing w:after="0" w:line="288" w:lineRule="auto"/>
        <w:ind w:firstLine="709"/>
        <w:jc w:val="both"/>
        <w:rPr>
          <w:rFonts w:ascii="Times New Roman" w:hAnsi="Times New Roman"/>
          <w:sz w:val="20"/>
          <w:szCs w:val="20"/>
          <w:lang w:val="uz-Cyrl-UZ"/>
        </w:rPr>
      </w:pPr>
    </w:p>
    <w:p w14:paraId="2C29C244"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Guarantees and freedom of obtaining information of the business entity</w:t>
      </w:r>
    </w:p>
    <w:p w14:paraId="590E78A1" w14:textId="77777777" w:rsidR="002932A5" w:rsidRPr="00571965" w:rsidRDefault="002932A5" w:rsidP="00571965">
      <w:pPr>
        <w:spacing w:after="0" w:line="288" w:lineRule="auto"/>
        <w:ind w:firstLine="709"/>
        <w:jc w:val="both"/>
        <w:rPr>
          <w:rFonts w:ascii="Times New Roman" w:hAnsi="Times New Roman"/>
          <w:sz w:val="20"/>
          <w:szCs w:val="20"/>
          <w:lang w:val="uz-Cyrl-UZ"/>
        </w:rPr>
      </w:pPr>
    </w:p>
    <w:p w14:paraId="1B368EBC"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right of business entities to seek, receive, research, transfer and distribute information is protected by the state.</w:t>
      </w:r>
    </w:p>
    <w:p w14:paraId="170E786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business entity has the right to apply for information directly or through its authorized representatives.</w:t>
      </w:r>
    </w:p>
    <w:p w14:paraId="212D9A14"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request for information can be expressed verbally, in writing, including electronically through an information system.</w:t>
      </w:r>
    </w:p>
    <w:p w14:paraId="6D7CAD81"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 the written request, the name of the business entity (name of the representative, patronymic, surname), address, name or nature of the requested information shall be specified.</w:t>
      </w:r>
    </w:p>
    <w:p w14:paraId="63192F90" w14:textId="000D05E9" w:rsidR="00FC2D31" w:rsidRPr="00571965" w:rsidRDefault="00FC2D31"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 xml:space="preserve">e-mail address of the </w:t>
      </w:r>
      <w:r w:rsidRPr="00571965">
        <w:rPr>
          <w:rFonts w:ascii="Times New Roman" w:hAnsi="Times New Roman"/>
          <w:sz w:val="20"/>
          <w:szCs w:val="20"/>
          <w:lang w:val="uz-Cyrl-UZ"/>
        </w:rPr>
        <w:t xml:space="preserve">business entity may be indicated in the </w:t>
      </w:r>
      <w:r w:rsidRPr="00571965">
        <w:rPr>
          <w:rFonts w:ascii="Times New Roman" w:hAnsi="Times New Roman"/>
          <w:sz w:val="20"/>
          <w:szCs w:val="20"/>
        </w:rPr>
        <w:t>written request</w:t>
      </w:r>
      <w:r w:rsidR="00EF3F33">
        <w:rPr>
          <w:rFonts w:ascii="Times New Roman" w:hAnsi="Times New Roman"/>
          <w:sz w:val="20"/>
          <w:szCs w:val="20"/>
        </w:rPr>
        <w:t>.</w:t>
      </w:r>
      <w:r w:rsidRPr="00571965">
        <w:rPr>
          <w:rFonts w:ascii="Times New Roman" w:hAnsi="Times New Roman"/>
          <w:sz w:val="20"/>
          <w:szCs w:val="20"/>
        </w:rPr>
        <w:t xml:space="preserve"> The indication of the electronic address in the written request is the consent of the </w:t>
      </w:r>
      <w:r w:rsidRPr="00571965">
        <w:rPr>
          <w:rFonts w:ascii="Times New Roman" w:hAnsi="Times New Roman"/>
          <w:sz w:val="20"/>
          <w:szCs w:val="20"/>
          <w:lang w:val="uz-Cyrl-UZ"/>
        </w:rPr>
        <w:t xml:space="preserve">business entity </w:t>
      </w:r>
      <w:r w:rsidRPr="00571965">
        <w:rPr>
          <w:rFonts w:ascii="Times New Roman" w:hAnsi="Times New Roman"/>
          <w:sz w:val="20"/>
          <w:szCs w:val="20"/>
        </w:rPr>
        <w:t>to receive an answer to the request in electronic form through the information system.</w:t>
      </w:r>
    </w:p>
    <w:p w14:paraId="58429156"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rPr>
        <w:t>Written requests, including requests sent in the form of an electronic document, must be registered.</w:t>
      </w:r>
    </w:p>
    <w:p w14:paraId="0CCE6AE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request must be answered as soon as possible, unless otherwise provided by law, no later than fifteen days from the date of receipt of the request.</w:t>
      </w:r>
    </w:p>
    <w:p w14:paraId="65E817E0"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verbal request must be answered immediately, if possible.</w:t>
      </w:r>
    </w:p>
    <w:p w14:paraId="13E8E52A"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requested body or official does not have the requested information, it must inform the business entity about this no later than seven days from the date of receipt of the request, and also, depending on the possibility, inform him of the name of the body or official who has such information.</w:t>
      </w:r>
    </w:p>
    <w:p w14:paraId="68AC283D"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request of the business entity is not answered within the specified terms and the persons who are guilty of violation of the right to receive information are held accountable in accordance with the law.</w:t>
      </w:r>
    </w:p>
    <w:p w14:paraId="2F909DE7"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5A06766A"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Ensuring that the business entity receives information</w:t>
      </w:r>
    </w:p>
    <w:p w14:paraId="44F9B5FF" w14:textId="77777777" w:rsidR="002932A5" w:rsidRPr="00571965" w:rsidRDefault="002932A5" w:rsidP="00571965">
      <w:pPr>
        <w:spacing w:after="0" w:line="288" w:lineRule="auto"/>
        <w:ind w:firstLine="709"/>
        <w:jc w:val="both"/>
        <w:rPr>
          <w:rFonts w:ascii="Times New Roman" w:hAnsi="Times New Roman"/>
          <w:sz w:val="20"/>
          <w:szCs w:val="20"/>
          <w:lang w:val="uz-Cyrl-UZ"/>
        </w:rPr>
      </w:pPr>
    </w:p>
    <w:p w14:paraId="3AC7CA4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self-government bodies of citizens, state unitary enterprises, institutions, organizations and officials are obliged to create an opportunity to get acquainted with the legal documents, as well as documents, decisions and other materials related to the business entity. Access to information is provided through the publication and distribution of legislative documents and related materials.</w:t>
      </w:r>
    </w:p>
    <w:p w14:paraId="1DA8136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related to business entities is provided free of charge upon their request.</w:t>
      </w:r>
    </w:p>
    <w:p w14:paraId="53FD622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 providing other information, a fee may be charged in accordance with the agreement of the parties or in accordance with the procedure established by legislation.</w:t>
      </w:r>
    </w:p>
    <w:p w14:paraId="3AAB8F8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self-government bodies of citizens, state unitary enterprises, institutions, organizations and officials may not provide information that is a state secret or other secret protected by law.</w:t>
      </w:r>
    </w:p>
    <w:p w14:paraId="62ADA5E0"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3AC163EF"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State support for training personnel for business activities</w:t>
      </w:r>
    </w:p>
    <w:p w14:paraId="28238E55" w14:textId="77777777" w:rsidR="005E6DAE" w:rsidRPr="00571965" w:rsidRDefault="005E6DAE" w:rsidP="00571965">
      <w:pPr>
        <w:spacing w:after="0" w:line="288" w:lineRule="auto"/>
        <w:ind w:firstLine="709"/>
        <w:jc w:val="both"/>
        <w:rPr>
          <w:rFonts w:ascii="Times New Roman" w:hAnsi="Times New Roman"/>
          <w:sz w:val="20"/>
          <w:szCs w:val="20"/>
          <w:lang w:val="uz-Cyrl-UZ"/>
        </w:rPr>
      </w:pPr>
    </w:p>
    <w:p w14:paraId="771829CB"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ensures the development of the system of training, retraining and upgrading of the personnel of business entities.</w:t>
      </w:r>
    </w:p>
    <w:p w14:paraId="7508458E" w14:textId="3E7BE7E6"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Organizations that train, retrain and improve the skills of </w:t>
      </w:r>
      <w:r w:rsidR="007A384E">
        <w:rPr>
          <w:rFonts w:ascii="Times New Roman" w:hAnsi="Times New Roman"/>
          <w:sz w:val="20"/>
          <w:szCs w:val="20"/>
          <w:lang w:val="en-US"/>
        </w:rPr>
        <w:t xml:space="preserve">personnel of </w:t>
      </w:r>
      <w:r w:rsidRPr="00571965">
        <w:rPr>
          <w:rFonts w:ascii="Times New Roman" w:hAnsi="Times New Roman"/>
          <w:sz w:val="20"/>
          <w:szCs w:val="20"/>
          <w:lang w:val="uz-Cyrl-UZ"/>
        </w:rPr>
        <w:t>business entities in rural areas enjoy benefits in accordance with the procedure established by legislation.</w:t>
      </w:r>
    </w:p>
    <w:p w14:paraId="59615FAE"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07A0833C" w14:textId="6180B8B1" w:rsidR="00FC2D31" w:rsidRPr="00571965" w:rsidRDefault="00270117" w:rsidP="00571965">
      <w:pPr>
        <w:pStyle w:val="Heading3"/>
        <w:spacing w:before="0" w:line="288" w:lineRule="auto"/>
        <w:ind w:firstLine="700"/>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B63C4A" w:rsidRPr="00571965">
        <w:rPr>
          <w:rFonts w:ascii="Times New Roman" w:hAnsi="Times New Roman"/>
          <w:b/>
          <w:color w:val="auto"/>
          <w:sz w:val="20"/>
          <w:szCs w:val="20"/>
          <w:lang w:val="uz-Cyrl-UZ"/>
        </w:rPr>
        <w:t xml:space="preserve"> 5. Support of women and youth entrepreneurship</w:t>
      </w:r>
    </w:p>
    <w:p w14:paraId="33D7534A" w14:textId="77777777" w:rsidR="002932A5" w:rsidRPr="00571965" w:rsidRDefault="002932A5" w:rsidP="00571965">
      <w:pPr>
        <w:spacing w:after="0" w:line="288" w:lineRule="auto"/>
        <w:ind w:firstLine="709"/>
        <w:jc w:val="center"/>
        <w:rPr>
          <w:rFonts w:ascii="Times New Roman" w:hAnsi="Times New Roman"/>
          <w:b/>
          <w:sz w:val="20"/>
          <w:szCs w:val="20"/>
          <w:lang w:val="uz-Cyrl-UZ"/>
        </w:rPr>
      </w:pPr>
    </w:p>
    <w:p w14:paraId="66A30417"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The concept of women's entrepreneurship</w:t>
      </w:r>
    </w:p>
    <w:p w14:paraId="16E0C7C4" w14:textId="77777777" w:rsidR="002932A5" w:rsidRPr="00571965" w:rsidRDefault="002932A5" w:rsidP="00571965">
      <w:pPr>
        <w:spacing w:after="0" w:line="288" w:lineRule="auto"/>
        <w:ind w:firstLine="709"/>
        <w:jc w:val="both"/>
        <w:rPr>
          <w:rFonts w:ascii="Times New Roman" w:hAnsi="Times New Roman"/>
          <w:b/>
          <w:sz w:val="20"/>
          <w:szCs w:val="20"/>
          <w:lang w:val="uz-Cyrl-UZ"/>
        </w:rPr>
      </w:pPr>
    </w:p>
    <w:p w14:paraId="485C62C6" w14:textId="77777777" w:rsidR="00FC2D31" w:rsidRPr="00571965" w:rsidRDefault="002932A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activities that meet one of the following criteria are recognized as women's entrepreneurship:</w:t>
      </w:r>
    </w:p>
    <w:p w14:paraId="1B462517"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if a woman (women) is fully responsible for the management of the business entity;</w:t>
      </w:r>
    </w:p>
    <w:p w14:paraId="6D09B10E" w14:textId="77777777" w:rsidR="00FC2D31" w:rsidRPr="00571965" w:rsidRDefault="002932A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women make up at least one third of the management bodies of the business entity;</w:t>
      </w:r>
    </w:p>
    <w:p w14:paraId="27DA4DCA" w14:textId="7C3D7C56" w:rsidR="00CE0199"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if the share of a woman (women)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 business entity is fifty percent or more.</w:t>
      </w:r>
    </w:p>
    <w:p w14:paraId="7CE700D7" w14:textId="77777777" w:rsidR="003325DD" w:rsidRPr="00571965" w:rsidRDefault="003325DD" w:rsidP="00571965">
      <w:pPr>
        <w:spacing w:after="0" w:line="288" w:lineRule="auto"/>
        <w:ind w:firstLine="709"/>
        <w:jc w:val="both"/>
        <w:rPr>
          <w:rFonts w:ascii="Times New Roman" w:hAnsi="Times New Roman"/>
          <w:sz w:val="20"/>
          <w:szCs w:val="20"/>
          <w:lang w:val="uz-Cyrl-UZ"/>
        </w:rPr>
      </w:pPr>
    </w:p>
    <w:p w14:paraId="45183CBB" w14:textId="77777777" w:rsidR="003325DD" w:rsidRPr="00571965" w:rsidRDefault="003325DD"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The concept of youth entrepreneurship</w:t>
      </w:r>
    </w:p>
    <w:p w14:paraId="4DDE98E4" w14:textId="77777777" w:rsidR="003325DD" w:rsidRPr="00571965" w:rsidRDefault="003325DD" w:rsidP="00571965">
      <w:pPr>
        <w:spacing w:after="0" w:line="288" w:lineRule="auto"/>
        <w:ind w:firstLine="709"/>
        <w:jc w:val="both"/>
        <w:rPr>
          <w:rFonts w:ascii="Times New Roman" w:hAnsi="Times New Roman"/>
          <w:sz w:val="20"/>
          <w:szCs w:val="20"/>
          <w:lang w:val="uz-Cyrl-UZ"/>
        </w:rPr>
      </w:pPr>
    </w:p>
    <w:p w14:paraId="6F9C3D30" w14:textId="77777777" w:rsidR="003325DD" w:rsidRPr="00571965" w:rsidRDefault="003325D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Entrepreneurship that meets one of the following criteria is recognized as youth entrepreneurship:</w:t>
      </w:r>
    </w:p>
    <w:p w14:paraId="57E45CE3" w14:textId="77777777" w:rsidR="003325DD" w:rsidRPr="00571965" w:rsidRDefault="003325D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if young people are fully responsible for the management of the business entity;</w:t>
      </w:r>
    </w:p>
    <w:p w14:paraId="6ECC5371" w14:textId="77777777" w:rsidR="003325DD" w:rsidRPr="00571965" w:rsidRDefault="003325D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if at least one third of the management bodies of the business entity are young people;</w:t>
      </w:r>
    </w:p>
    <w:p w14:paraId="2FAA143B" w14:textId="3FA7FE8F" w:rsidR="003325DD" w:rsidRPr="00571965" w:rsidRDefault="003325D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3) if the share of youth (young people)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 business entity is fifty percent or more.</w:t>
      </w:r>
    </w:p>
    <w:p w14:paraId="2AD6F0C7"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12DFD7DD"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lastRenderedPageBreak/>
        <w:t>State programs to support women and youth entrepreneurship</w:t>
      </w:r>
    </w:p>
    <w:p w14:paraId="3068FD65" w14:textId="77777777" w:rsidR="001426DE" w:rsidRPr="00571965" w:rsidRDefault="001426DE" w:rsidP="00571965">
      <w:pPr>
        <w:spacing w:after="0" w:line="288" w:lineRule="auto"/>
        <w:ind w:firstLine="709"/>
        <w:jc w:val="both"/>
        <w:rPr>
          <w:rFonts w:ascii="Times New Roman" w:hAnsi="Times New Roman"/>
          <w:sz w:val="20"/>
          <w:szCs w:val="20"/>
          <w:lang w:val="uz-Cyrl-UZ"/>
        </w:rPr>
      </w:pPr>
    </w:p>
    <w:p w14:paraId="46CDE9CD"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adopts state programs to support women and youth entrepreneurship.</w:t>
      </w:r>
    </w:p>
    <w:p w14:paraId="648F3CB4"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programs aimed at supporting women and youth entrepreneurship can be implemented in the following directions:</w:t>
      </w:r>
    </w:p>
    <w:p w14:paraId="6618C06C"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determining the minimum range that must be provided in a guaranteed way to women and youth entrepreneurship when providing loans within the programs;</w:t>
      </w:r>
    </w:p>
    <w:p w14:paraId="5E9AD2D0"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determining the minimum range of guaranteed participation of women and youth entrepreneurs in public procurement as participants in procurement procedures;</w:t>
      </w:r>
    </w:p>
    <w:p w14:paraId="74965EC2" w14:textId="2056BFB5" w:rsidR="003C3FFB"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determining the minimum framework for guaranteed use of financial and </w:t>
      </w:r>
      <w:r w:rsidR="00D90C67">
        <w:rPr>
          <w:rFonts w:ascii="Times New Roman" w:hAnsi="Times New Roman"/>
          <w:sz w:val="20"/>
          <w:szCs w:val="20"/>
          <w:lang w:val="uz-Cyrl-UZ"/>
        </w:rPr>
        <w:t>material support</w:t>
      </w:r>
      <w:r w:rsidRPr="00571965">
        <w:rPr>
          <w:rFonts w:ascii="Times New Roman" w:hAnsi="Times New Roman"/>
          <w:sz w:val="20"/>
          <w:szCs w:val="20"/>
          <w:lang w:val="uz-Cyrl-UZ"/>
        </w:rPr>
        <w:t xml:space="preserve"> by the state for women and youth entrepreneurs;</w:t>
      </w:r>
    </w:p>
    <w:p w14:paraId="47BE3994" w14:textId="3B61DEC4" w:rsidR="00FC2D31" w:rsidRPr="00571965" w:rsidRDefault="003665C2"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 xml:space="preserve">taking </w:t>
      </w:r>
      <w:r w:rsidR="003C3FFB" w:rsidRPr="00571965">
        <w:rPr>
          <w:rFonts w:ascii="Times New Roman" w:hAnsi="Times New Roman"/>
          <w:sz w:val="20"/>
          <w:szCs w:val="20"/>
          <w:lang w:val="uz-Cyrl-UZ"/>
        </w:rPr>
        <w:t>temporary special measures to support women in the field of entrepreneurship.</w:t>
      </w:r>
    </w:p>
    <w:p w14:paraId="67B3BB67"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programs may be implemented in directions not provided for in the second part of this article.</w:t>
      </w:r>
    </w:p>
    <w:p w14:paraId="75295A0C" w14:textId="77777777" w:rsidR="00800B9A" w:rsidRPr="00571965" w:rsidRDefault="00800B9A" w:rsidP="00571965">
      <w:pPr>
        <w:spacing w:after="0" w:line="288" w:lineRule="auto"/>
        <w:ind w:firstLine="709"/>
        <w:jc w:val="both"/>
        <w:rPr>
          <w:rFonts w:ascii="Times New Roman" w:hAnsi="Times New Roman"/>
          <w:sz w:val="20"/>
          <w:szCs w:val="20"/>
          <w:lang w:val="uz-Cyrl-UZ"/>
        </w:rPr>
      </w:pPr>
    </w:p>
    <w:p w14:paraId="4E707352" w14:textId="308557DC" w:rsidR="00FC2D31" w:rsidRPr="00571965" w:rsidRDefault="00270117" w:rsidP="00571965">
      <w:pPr>
        <w:pStyle w:val="Heading3"/>
        <w:spacing w:before="0" w:line="288" w:lineRule="auto"/>
        <w:ind w:left="1190" w:hanging="504"/>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B63C4A" w:rsidRPr="00571965">
        <w:rPr>
          <w:rFonts w:ascii="Times New Roman" w:hAnsi="Times New Roman"/>
          <w:b/>
          <w:color w:val="auto"/>
          <w:sz w:val="20"/>
          <w:szCs w:val="20"/>
          <w:lang w:val="uz-Cyrl-UZ"/>
        </w:rPr>
        <w:t xml:space="preserve"> 6. The role of state bodies in supporting business activities</w:t>
      </w:r>
    </w:p>
    <w:p w14:paraId="4B04FF75" w14:textId="77777777" w:rsidR="00E96702" w:rsidRPr="00571965" w:rsidRDefault="00E96702" w:rsidP="00571965">
      <w:pPr>
        <w:spacing w:after="0" w:line="288" w:lineRule="auto"/>
        <w:ind w:firstLine="709"/>
        <w:jc w:val="both"/>
        <w:rPr>
          <w:rFonts w:ascii="Times New Roman" w:hAnsi="Times New Roman"/>
          <w:b/>
          <w:sz w:val="20"/>
          <w:szCs w:val="20"/>
          <w:lang w:val="uz-Cyrl-UZ"/>
        </w:rPr>
      </w:pPr>
    </w:p>
    <w:p w14:paraId="19C91036" w14:textId="2E6FC992"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Powers of state </w:t>
      </w:r>
      <w:r w:rsidR="00D25078">
        <w:rPr>
          <w:rFonts w:ascii="Times New Roman" w:hAnsi="Times New Roman"/>
          <w:b/>
          <w:sz w:val="20"/>
          <w:szCs w:val="20"/>
          <w:lang w:val="uz-Cyrl-UZ"/>
        </w:rPr>
        <w:t>administration bod</w:t>
      </w:r>
      <w:r w:rsidRPr="00571965">
        <w:rPr>
          <w:rFonts w:ascii="Times New Roman" w:hAnsi="Times New Roman"/>
          <w:b/>
          <w:sz w:val="20"/>
          <w:szCs w:val="20"/>
          <w:lang w:val="uz-Cyrl-UZ"/>
        </w:rPr>
        <w:t>ies in the field of business support</w:t>
      </w:r>
    </w:p>
    <w:p w14:paraId="517F9FE3" w14:textId="77777777" w:rsidR="003C3FFB" w:rsidRPr="00571965" w:rsidRDefault="003C3FFB" w:rsidP="00571965">
      <w:pPr>
        <w:spacing w:after="0" w:line="288" w:lineRule="auto"/>
        <w:ind w:firstLine="709"/>
        <w:jc w:val="both"/>
        <w:rPr>
          <w:rFonts w:ascii="Times New Roman" w:hAnsi="Times New Roman"/>
          <w:b/>
          <w:sz w:val="20"/>
          <w:szCs w:val="20"/>
          <w:lang w:val="uz-Cyrl-UZ"/>
        </w:rPr>
      </w:pPr>
    </w:p>
    <w:p w14:paraId="2825B11E"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administration bodies within their powers:</w:t>
      </w:r>
    </w:p>
    <w:p w14:paraId="490883B8" w14:textId="1194AE7F"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participate in the development of state programs for the development of entrepreneurship;</w:t>
      </w:r>
    </w:p>
    <w:p w14:paraId="66B2100B" w14:textId="0FF70A6B"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examine the existing problems in the spheres regulating entrepreneurship and makes proposals for the improvement of regulatory legal documents aimed at strengthening the legal guarantees of entrepreneurship;</w:t>
      </w:r>
    </w:p>
    <w:p w14:paraId="581E6CE8" w14:textId="13575AE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ensure protection of rights and legal interests of business entities;</w:t>
      </w:r>
    </w:p>
    <w:p w14:paraId="2244E43D"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assisted in using financial, material, technical and informational resources;</w:t>
      </w:r>
    </w:p>
    <w:p w14:paraId="47F4B779"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are assisted in the realization of their goods (work, services) in foreign and domestic markets, including by actively involving business entities in the process of state procurement and establishing specialized organizations for the transfer of their products;</w:t>
      </w:r>
    </w:p>
    <w:p w14:paraId="122F8975" w14:textId="30577163"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carr</w:t>
      </w:r>
      <w:r w:rsidR="00D25078">
        <w:rPr>
          <w:rFonts w:ascii="Times New Roman" w:hAnsi="Times New Roman"/>
          <w:sz w:val="20"/>
          <w:szCs w:val="20"/>
          <w:lang w:val="en-US"/>
        </w:rPr>
        <w:t>y</w:t>
      </w:r>
      <w:r w:rsidRPr="00571965">
        <w:rPr>
          <w:rFonts w:ascii="Times New Roman" w:hAnsi="Times New Roman"/>
          <w:sz w:val="20"/>
          <w:szCs w:val="20"/>
          <w:lang w:val="uz-Cyrl-UZ"/>
        </w:rPr>
        <w:t xml:space="preserve"> out clarification work among business entities of the regulatory legal documents adopted in the regulatory field, provides methodological assistance in their compliance;</w:t>
      </w:r>
    </w:p>
    <w:p w14:paraId="44B90194" w14:textId="2FE08044"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help business entities in training, retraining and improving their qualifications.</w:t>
      </w:r>
    </w:p>
    <w:p w14:paraId="087E6DD3"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administration bodies may exercise other powers in the field of business support in accordance with legislation.</w:t>
      </w:r>
    </w:p>
    <w:p w14:paraId="7547F012"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63D1DA1F" w14:textId="77777777" w:rsidR="00FC2D31" w:rsidRPr="00571965" w:rsidRDefault="00FC2D31"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Powers of local state authorities in the field of business support</w:t>
      </w:r>
    </w:p>
    <w:p w14:paraId="04A9D392" w14:textId="77777777" w:rsidR="00FC2D31" w:rsidRPr="00571965" w:rsidRDefault="00FC2D31" w:rsidP="00571965">
      <w:pPr>
        <w:spacing w:after="0" w:line="288" w:lineRule="auto"/>
        <w:ind w:firstLine="709"/>
        <w:jc w:val="both"/>
        <w:rPr>
          <w:rFonts w:ascii="Times New Roman" w:hAnsi="Times New Roman"/>
          <w:b/>
          <w:sz w:val="20"/>
          <w:szCs w:val="20"/>
          <w:lang w:val="uz-Cyrl-UZ"/>
        </w:rPr>
      </w:pPr>
    </w:p>
    <w:p w14:paraId="022648A2"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Local government bodies within their powers:</w:t>
      </w:r>
    </w:p>
    <w:p w14:paraId="11BD11FF"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develops and implements regional programs of entrepreneurship development together with the public;</w:t>
      </w:r>
    </w:p>
    <w:p w14:paraId="1D681E63"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defines additional guarantees and measures to protect the activities of business entities;</w:t>
      </w:r>
    </w:p>
    <w:p w14:paraId="3E626FAA"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create favorable conditions for entrepreneurship, it envisages measures for the construction and repair of engineering and communication networks within the annual local budget parameters at the expense of local budget funds.</w:t>
      </w:r>
    </w:p>
    <w:p w14:paraId="6162B35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local budget, which does not provide for the expenses for the activities specified in the fifth paragraph of the first part of this article, is not allowed to be approved by the relevant Councils of People's Deputies.</w:t>
      </w:r>
    </w:p>
    <w:p w14:paraId="2286B745" w14:textId="77777777" w:rsidR="00FC2D31" w:rsidRPr="00571965" w:rsidRDefault="00FC2D3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Local state authorities may exercise other powers in the field of business support in accordance with legislation.</w:t>
      </w:r>
    </w:p>
    <w:p w14:paraId="2531A16B" w14:textId="77777777" w:rsidR="00FC2D31" w:rsidRPr="00571965" w:rsidRDefault="00FC2D31" w:rsidP="00571965">
      <w:pPr>
        <w:spacing w:after="0" w:line="288" w:lineRule="auto"/>
        <w:ind w:firstLine="709"/>
        <w:jc w:val="both"/>
        <w:rPr>
          <w:rFonts w:ascii="Times New Roman" w:hAnsi="Times New Roman"/>
          <w:sz w:val="20"/>
          <w:szCs w:val="20"/>
          <w:lang w:val="uz-Cyrl-UZ"/>
        </w:rPr>
      </w:pPr>
    </w:p>
    <w:p w14:paraId="7C0A470E" w14:textId="3D5B1B77" w:rsidR="00DA594B" w:rsidRPr="00571965" w:rsidRDefault="000007F0" w:rsidP="00571965">
      <w:pPr>
        <w:pStyle w:val="Heading2"/>
        <w:spacing w:line="288" w:lineRule="auto"/>
        <w:ind w:firstLine="714"/>
        <w:jc w:val="both"/>
        <w:rPr>
          <w:sz w:val="20"/>
          <w:szCs w:val="20"/>
          <w:lang w:val="uz-Cyrl-UZ"/>
        </w:rPr>
      </w:pPr>
      <w:r w:rsidRPr="00571965">
        <w:rPr>
          <w:sz w:val="20"/>
          <w:szCs w:val="20"/>
          <w:lang w:val="uz-Cyrl-UZ"/>
        </w:rPr>
        <w:t xml:space="preserve">Chapter 24. Small and medium </w:t>
      </w:r>
      <w:r w:rsidR="00D25078">
        <w:rPr>
          <w:sz w:val="20"/>
          <w:szCs w:val="20"/>
          <w:lang w:val="en-US"/>
        </w:rPr>
        <w:t>entrepreneurship</w:t>
      </w:r>
      <w:r w:rsidRPr="00571965">
        <w:rPr>
          <w:sz w:val="20"/>
          <w:szCs w:val="20"/>
          <w:lang w:val="uz-Cyrl-UZ"/>
        </w:rPr>
        <w:t xml:space="preserve"> support</w:t>
      </w:r>
    </w:p>
    <w:p w14:paraId="3154E557" w14:textId="77777777" w:rsidR="008432A9" w:rsidRPr="00571965" w:rsidRDefault="008432A9" w:rsidP="00571965">
      <w:pPr>
        <w:spacing w:after="0" w:line="288" w:lineRule="auto"/>
        <w:ind w:firstLine="709"/>
        <w:jc w:val="both"/>
        <w:rPr>
          <w:rFonts w:ascii="Times New Roman" w:hAnsi="Times New Roman"/>
          <w:sz w:val="20"/>
          <w:szCs w:val="20"/>
          <w:lang w:val="uz-Cyrl-UZ"/>
        </w:rPr>
      </w:pPr>
    </w:p>
    <w:p w14:paraId="20EEFAD2" w14:textId="77777777" w:rsidR="007B5050" w:rsidRPr="00571965" w:rsidRDefault="007B505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Types of state support for small and medium enterprises</w:t>
      </w:r>
    </w:p>
    <w:p w14:paraId="0B191752" w14:textId="77777777" w:rsidR="007B5050" w:rsidRPr="00571965" w:rsidRDefault="007B5050" w:rsidP="00571965">
      <w:pPr>
        <w:spacing w:after="0" w:line="288" w:lineRule="auto"/>
        <w:ind w:firstLine="709"/>
        <w:jc w:val="both"/>
        <w:rPr>
          <w:rFonts w:ascii="Times New Roman" w:hAnsi="Times New Roman"/>
          <w:b/>
          <w:sz w:val="20"/>
          <w:szCs w:val="20"/>
          <w:lang w:val="uz-Cyrl-UZ"/>
        </w:rPr>
      </w:pPr>
    </w:p>
    <w:p w14:paraId="5CA04DC6"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of small and medium entrepreneurship is carried out in accordance with the types of state support of entrepreneurship specified in Article 259 of this Code, including:</w:t>
      </w:r>
    </w:p>
    <w:p w14:paraId="0CD48C7C"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creating a system for attracting and using investments, including foreign investments, to support and develop small and medium-sized enterprises;</w:t>
      </w:r>
    </w:p>
    <w:p w14:paraId="511E2592"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foreign trade activities of small and medium enterprises;</w:t>
      </w:r>
    </w:p>
    <w:p w14:paraId="0C94388B"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adoption of programs to support small and medium-sized enterprises, including state programs encouraging the transition from small to medium-sized enterprises;</w:t>
      </w:r>
    </w:p>
    <w:p w14:paraId="2D49F28E" w14:textId="77777777" w:rsidR="00815FD6" w:rsidRPr="00571965" w:rsidRDefault="00815FD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introduction of a simplified procedure for financial and tax reporting;</w:t>
      </w:r>
    </w:p>
    <w:p w14:paraId="08EB050F" w14:textId="77777777" w:rsidR="007B5050" w:rsidRPr="00571965" w:rsidRDefault="0027253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advising small and medium-sized business entities on participation in public procurement;</w:t>
      </w:r>
    </w:p>
    <w:p w14:paraId="3B2DD143"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adoption of state programs to reduce the tax burden, encouraging the transition from a small business entity to a medium and large business entity;</w:t>
      </w:r>
    </w:p>
    <w:p w14:paraId="67C1D5BF"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personnel training, retraining and professional development.</w:t>
      </w:r>
    </w:p>
    <w:p w14:paraId="1231FB7F" w14:textId="77777777" w:rsidR="007B5050" w:rsidRPr="00571965" w:rsidRDefault="007B5050" w:rsidP="00571965">
      <w:pPr>
        <w:spacing w:after="0" w:line="288" w:lineRule="auto"/>
        <w:ind w:firstLine="709"/>
        <w:jc w:val="both"/>
        <w:rPr>
          <w:rFonts w:ascii="Times New Roman" w:hAnsi="Times New Roman"/>
          <w:sz w:val="20"/>
          <w:szCs w:val="20"/>
          <w:lang w:val="uz-Cyrl-UZ"/>
        </w:rPr>
      </w:pPr>
    </w:p>
    <w:p w14:paraId="2289FB53" w14:textId="1345697B" w:rsidR="007B5050" w:rsidRPr="00571965" w:rsidRDefault="00BC165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Privileges</w:t>
      </w:r>
      <w:r w:rsidR="007B5050" w:rsidRPr="00571965">
        <w:rPr>
          <w:rFonts w:ascii="Times New Roman" w:hAnsi="Times New Roman"/>
          <w:b/>
          <w:sz w:val="20"/>
          <w:szCs w:val="20"/>
          <w:lang w:val="uz-Cyrl-UZ"/>
        </w:rPr>
        <w:t xml:space="preserve"> for small and medium-sized enterprises on the consumption of energy resources</w:t>
      </w:r>
    </w:p>
    <w:p w14:paraId="227B5DDF" w14:textId="77777777" w:rsidR="00AE7281" w:rsidRPr="00571965" w:rsidRDefault="00AE7281" w:rsidP="00571965">
      <w:pPr>
        <w:spacing w:after="0" w:line="288" w:lineRule="auto"/>
        <w:ind w:firstLine="709"/>
        <w:jc w:val="both"/>
        <w:rPr>
          <w:rFonts w:ascii="Times New Roman" w:hAnsi="Times New Roman"/>
          <w:sz w:val="20"/>
          <w:szCs w:val="20"/>
          <w:lang w:val="uz-Cyrl-UZ"/>
        </w:rPr>
      </w:pPr>
    </w:p>
    <w:p w14:paraId="71CCE8C2" w14:textId="25BA88B6"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established incentives for producers of agricultural goods on the consumption of energy resources are applied to small and medium-sized business entities located in rural areas and carrying out activities</w:t>
      </w:r>
      <w:r w:rsidR="00BC1657">
        <w:rPr>
          <w:rFonts w:ascii="Times New Roman" w:hAnsi="Times New Roman"/>
          <w:sz w:val="20"/>
          <w:szCs w:val="20"/>
          <w:lang w:val="en-US"/>
        </w:rPr>
        <w:t xml:space="preserve"> there</w:t>
      </w:r>
      <w:r w:rsidRPr="00571965">
        <w:rPr>
          <w:rFonts w:ascii="Times New Roman" w:hAnsi="Times New Roman"/>
          <w:sz w:val="20"/>
          <w:szCs w:val="20"/>
          <w:lang w:val="uz-Cyrl-UZ"/>
        </w:rPr>
        <w:t>.</w:t>
      </w:r>
    </w:p>
    <w:p w14:paraId="5D0A55E2" w14:textId="77777777" w:rsidR="007B5050" w:rsidRPr="00571965" w:rsidRDefault="007B5050" w:rsidP="00571965">
      <w:pPr>
        <w:spacing w:after="0" w:line="288" w:lineRule="auto"/>
        <w:ind w:firstLine="709"/>
        <w:jc w:val="both"/>
        <w:rPr>
          <w:rFonts w:ascii="Times New Roman" w:hAnsi="Times New Roman"/>
          <w:sz w:val="20"/>
          <w:szCs w:val="20"/>
          <w:lang w:val="uz-Cyrl-UZ"/>
        </w:rPr>
      </w:pPr>
    </w:p>
    <w:p w14:paraId="708D9F3B" w14:textId="399944DF" w:rsidR="007B5050" w:rsidRPr="00571965" w:rsidRDefault="007B5050"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 xml:space="preserve">Research and </w:t>
      </w:r>
      <w:r w:rsidR="00BC1657">
        <w:rPr>
          <w:rFonts w:ascii="Times New Roman" w:hAnsi="Times New Roman"/>
          <w:b/>
          <w:sz w:val="20"/>
          <w:szCs w:val="20"/>
          <w:lang w:val="en-US"/>
        </w:rPr>
        <w:t>development</w:t>
      </w:r>
      <w:r w:rsidRPr="00571965">
        <w:rPr>
          <w:rFonts w:ascii="Times New Roman" w:hAnsi="Times New Roman"/>
          <w:b/>
          <w:sz w:val="20"/>
          <w:szCs w:val="20"/>
          <w:lang w:val="uz-Cyrl-UZ"/>
        </w:rPr>
        <w:t xml:space="preserve"> </w:t>
      </w:r>
      <w:r w:rsidR="00BC1657">
        <w:rPr>
          <w:rFonts w:ascii="Times New Roman" w:hAnsi="Times New Roman"/>
          <w:b/>
          <w:sz w:val="20"/>
          <w:szCs w:val="20"/>
          <w:lang w:val="en-US"/>
        </w:rPr>
        <w:t>organizations</w:t>
      </w:r>
    </w:p>
    <w:p w14:paraId="04229C5D" w14:textId="77777777" w:rsidR="005E6DAE" w:rsidRPr="00571965" w:rsidRDefault="005E6DAE" w:rsidP="00571965">
      <w:pPr>
        <w:spacing w:after="0" w:line="288" w:lineRule="auto"/>
        <w:ind w:firstLine="709"/>
        <w:jc w:val="both"/>
        <w:rPr>
          <w:rFonts w:ascii="Times New Roman" w:hAnsi="Times New Roman"/>
          <w:sz w:val="20"/>
          <w:szCs w:val="20"/>
          <w:lang w:val="uz-Cyrl-UZ"/>
        </w:rPr>
      </w:pPr>
    </w:p>
    <w:p w14:paraId="3ED54E10" w14:textId="0B90DBAB" w:rsidR="007B5050" w:rsidRPr="00BC1657" w:rsidRDefault="007B5050"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 xml:space="preserve">Small and medium-sized business entities, having established a legal entity, </w:t>
      </w:r>
      <w:r w:rsidR="00BC1657">
        <w:rPr>
          <w:rFonts w:ascii="Times New Roman" w:hAnsi="Times New Roman"/>
          <w:sz w:val="20"/>
          <w:szCs w:val="20"/>
          <w:lang w:val="en-US"/>
        </w:rPr>
        <w:t xml:space="preserve">can </w:t>
      </w:r>
      <w:r w:rsidRPr="00571965">
        <w:rPr>
          <w:rFonts w:ascii="Times New Roman" w:hAnsi="Times New Roman"/>
          <w:sz w:val="20"/>
          <w:szCs w:val="20"/>
          <w:lang w:val="uz-Cyrl-UZ"/>
        </w:rPr>
        <w:t xml:space="preserve">organize scientific research and </w:t>
      </w:r>
      <w:r w:rsidR="00BC1657">
        <w:rPr>
          <w:rFonts w:ascii="Times New Roman" w:hAnsi="Times New Roman"/>
          <w:sz w:val="20"/>
          <w:szCs w:val="20"/>
          <w:lang w:val="en-US"/>
        </w:rPr>
        <w:t>development</w:t>
      </w:r>
      <w:r w:rsidRPr="00571965">
        <w:rPr>
          <w:rFonts w:ascii="Times New Roman" w:hAnsi="Times New Roman"/>
          <w:sz w:val="20"/>
          <w:szCs w:val="20"/>
          <w:lang w:val="uz-Cyrl-UZ"/>
        </w:rPr>
        <w:t xml:space="preserve"> structures specializing in the implementation of measures for the adoption of new products and technologies, conducting the necessary experimental and test work, the production of experimental batches of products and the implementation of measures for the launch of serial production</w:t>
      </w:r>
      <w:r w:rsidR="00BC1657">
        <w:rPr>
          <w:rFonts w:ascii="Times New Roman" w:hAnsi="Times New Roman"/>
          <w:sz w:val="20"/>
          <w:szCs w:val="20"/>
          <w:lang w:val="en-US"/>
        </w:rPr>
        <w:t>.</w:t>
      </w:r>
    </w:p>
    <w:p w14:paraId="18209115" w14:textId="776E39A8"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Research and </w:t>
      </w:r>
      <w:r w:rsidR="00BC1657">
        <w:rPr>
          <w:rFonts w:ascii="Times New Roman" w:hAnsi="Times New Roman"/>
          <w:sz w:val="20"/>
          <w:szCs w:val="20"/>
          <w:lang w:val="en-US"/>
        </w:rPr>
        <w:t>development</w:t>
      </w:r>
      <w:r w:rsidRPr="00571965">
        <w:rPr>
          <w:rFonts w:ascii="Times New Roman" w:hAnsi="Times New Roman"/>
          <w:sz w:val="20"/>
          <w:szCs w:val="20"/>
          <w:lang w:val="uz-Cyrl-UZ"/>
        </w:rPr>
        <w:t xml:space="preserve"> structures can be established by large business entities</w:t>
      </w:r>
      <w:r w:rsidR="00BC1657">
        <w:rPr>
          <w:rFonts w:ascii="Times New Roman" w:hAnsi="Times New Roman"/>
          <w:sz w:val="20"/>
          <w:szCs w:val="20"/>
          <w:lang w:val="en-US"/>
        </w:rPr>
        <w:t xml:space="preserve"> as well</w:t>
      </w:r>
      <w:r w:rsidRPr="00571965">
        <w:rPr>
          <w:rFonts w:ascii="Times New Roman" w:hAnsi="Times New Roman"/>
          <w:sz w:val="20"/>
          <w:szCs w:val="20"/>
          <w:lang w:val="uz-Cyrl-UZ"/>
        </w:rPr>
        <w:t>.</w:t>
      </w:r>
    </w:p>
    <w:p w14:paraId="346AA13B" w14:textId="77777777" w:rsidR="007B5050" w:rsidRPr="00571965" w:rsidRDefault="007B5050" w:rsidP="00571965">
      <w:pPr>
        <w:spacing w:after="0" w:line="288" w:lineRule="auto"/>
        <w:ind w:firstLine="709"/>
        <w:jc w:val="both"/>
        <w:rPr>
          <w:rFonts w:ascii="Times New Roman" w:hAnsi="Times New Roman"/>
          <w:sz w:val="20"/>
          <w:szCs w:val="20"/>
          <w:lang w:val="uz-Cyrl-UZ"/>
        </w:rPr>
      </w:pPr>
    </w:p>
    <w:p w14:paraId="79B81CA9" w14:textId="4F3EC044" w:rsidR="007B5050" w:rsidRPr="00571965" w:rsidRDefault="00D90C67" w:rsidP="00571965">
      <w:pPr>
        <w:numPr>
          <w:ilvl w:val="0"/>
          <w:numId w:val="2"/>
        </w:numPr>
        <w:spacing w:after="0" w:line="288" w:lineRule="auto"/>
        <w:ind w:left="2127" w:hanging="1418"/>
        <w:jc w:val="both"/>
        <w:rPr>
          <w:rFonts w:ascii="Times New Roman" w:hAnsi="Times New Roman"/>
          <w:b/>
          <w:sz w:val="20"/>
          <w:szCs w:val="20"/>
          <w:lang w:val="uz-Cyrl-UZ"/>
        </w:rPr>
      </w:pPr>
      <w:r>
        <w:rPr>
          <w:rFonts w:ascii="Times New Roman" w:hAnsi="Times New Roman"/>
          <w:b/>
          <w:sz w:val="20"/>
          <w:szCs w:val="20"/>
          <w:lang w:val="en-US"/>
        </w:rPr>
        <w:t>Material</w:t>
      </w:r>
      <w:r w:rsidR="007B5050" w:rsidRPr="00571965">
        <w:rPr>
          <w:rFonts w:ascii="Times New Roman" w:hAnsi="Times New Roman"/>
          <w:b/>
          <w:sz w:val="20"/>
          <w:szCs w:val="20"/>
          <w:lang w:val="uz-Cyrl-UZ"/>
        </w:rPr>
        <w:t xml:space="preserve"> support of small and medium business entities</w:t>
      </w:r>
    </w:p>
    <w:p w14:paraId="2730837F" w14:textId="77777777" w:rsidR="00CC1884" w:rsidRPr="00571965" w:rsidRDefault="00CC1884" w:rsidP="00571965">
      <w:pPr>
        <w:spacing w:after="0" w:line="288" w:lineRule="auto"/>
        <w:ind w:firstLine="709"/>
        <w:jc w:val="both"/>
        <w:rPr>
          <w:rFonts w:ascii="Times New Roman" w:hAnsi="Times New Roman"/>
          <w:sz w:val="20"/>
          <w:szCs w:val="20"/>
          <w:lang w:val="uz-Cyrl-UZ"/>
        </w:rPr>
      </w:pPr>
    </w:p>
    <w:p w14:paraId="0B315B9B"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Unused state-owned objects may be leased to the production and service sector of small and medium-sized enterprises, except for trade and brokerage activities, based on the established procedure.</w:t>
      </w:r>
    </w:p>
    <w:p w14:paraId="7F94132F" w14:textId="77777777" w:rsidR="007B5050" w:rsidRPr="00571965" w:rsidRDefault="007B505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Control of the fulfillment of the terms of the lease agreement by small and medium-sized business entities is carried out by the relevant state bodies authorized to dispose of republican and municipal property.</w:t>
      </w:r>
    </w:p>
    <w:p w14:paraId="6EB0F605" w14:textId="77777777" w:rsidR="00295FC5" w:rsidRPr="00571965" w:rsidRDefault="00295FC5" w:rsidP="00571965">
      <w:pPr>
        <w:spacing w:after="0" w:line="288" w:lineRule="auto"/>
        <w:ind w:firstLine="709"/>
        <w:jc w:val="both"/>
        <w:rPr>
          <w:rFonts w:ascii="Times New Roman" w:hAnsi="Times New Roman"/>
          <w:sz w:val="20"/>
          <w:szCs w:val="20"/>
          <w:lang w:val="uz-Cyrl-UZ"/>
        </w:rPr>
      </w:pPr>
    </w:p>
    <w:p w14:paraId="15DB1914" w14:textId="77777777" w:rsidR="00295FC5" w:rsidRPr="00571965" w:rsidRDefault="00295FC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State programs on reducing the tax burden when transitioning from small to medium-sized enterprises</w:t>
      </w:r>
    </w:p>
    <w:p w14:paraId="115DC01A" w14:textId="77777777" w:rsidR="00295FC5" w:rsidRPr="00571965" w:rsidRDefault="00295FC5" w:rsidP="00571965">
      <w:pPr>
        <w:spacing w:after="0" w:line="288" w:lineRule="auto"/>
        <w:ind w:firstLine="709"/>
        <w:jc w:val="both"/>
        <w:rPr>
          <w:rFonts w:ascii="Times New Roman" w:hAnsi="Times New Roman"/>
          <w:sz w:val="20"/>
          <w:szCs w:val="20"/>
          <w:lang w:val="uz-Cyrl-UZ"/>
        </w:rPr>
      </w:pPr>
    </w:p>
    <w:p w14:paraId="549F62E3"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can support the transfer of small business entities to medium-sized business entities by implementing mechanisms that encourage them, including state programs to reduce their tax burden.</w:t>
      </w:r>
    </w:p>
    <w:p w14:paraId="01A17636"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directions of the state programs for reducing the tax burden are as follows:</w:t>
      </w:r>
    </w:p>
    <w:p w14:paraId="2A409DA1"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annual average number of employees;</w:t>
      </w:r>
    </w:p>
    <w:p w14:paraId="0BEC032F"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volume of non-cash money circulation;</w:t>
      </w:r>
    </w:p>
    <w:p w14:paraId="7842CAF2"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payment of taxes and fees, compliance with tax legislation.</w:t>
      </w:r>
    </w:p>
    <w:p w14:paraId="35709632"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programs on the application of decreasing rates of social tax, value-added tax, profit tax and levies in the directions provided for in the second part of this article may be implemented by the decisions of the President of the Republic of Uzbekistan.</w:t>
      </w:r>
    </w:p>
    <w:p w14:paraId="3B3ECA2A" w14:textId="77777777" w:rsidR="00295FC5" w:rsidRPr="00571965" w:rsidRDefault="00295FC5" w:rsidP="00571965">
      <w:pPr>
        <w:spacing w:after="0" w:line="288" w:lineRule="auto"/>
        <w:ind w:firstLine="709"/>
        <w:jc w:val="both"/>
        <w:rPr>
          <w:rFonts w:ascii="Times New Roman" w:hAnsi="Times New Roman"/>
          <w:sz w:val="20"/>
          <w:szCs w:val="20"/>
          <w:lang w:val="uz-Cyrl-UZ"/>
        </w:rPr>
      </w:pPr>
    </w:p>
    <w:p w14:paraId="72DE8A77" w14:textId="77777777" w:rsidR="00295FC5" w:rsidRPr="00571965" w:rsidRDefault="00295FC5"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State programs on limiting inspections in the transition from small to medium-sized enterprises</w:t>
      </w:r>
    </w:p>
    <w:p w14:paraId="5E72F5EF" w14:textId="77777777" w:rsidR="00295FC5" w:rsidRPr="00571965" w:rsidRDefault="00295FC5" w:rsidP="00571965">
      <w:pPr>
        <w:spacing w:after="0" w:line="288" w:lineRule="auto"/>
        <w:ind w:firstLine="709"/>
        <w:jc w:val="both"/>
        <w:rPr>
          <w:rFonts w:ascii="Times New Roman" w:hAnsi="Times New Roman"/>
          <w:sz w:val="20"/>
          <w:szCs w:val="20"/>
          <w:lang w:val="uz-Cyrl-UZ"/>
        </w:rPr>
      </w:pPr>
    </w:p>
    <w:p w14:paraId="7B51B1A7" w14:textId="77777777" w:rsidR="00295FC5" w:rsidRPr="00571965" w:rsidRDefault="00295FC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 two years after the transition of small business entities to medium-sized business entities, it is not allowed to audit their financial activities, with the exception of audits conducted within the framework of a criminal case and in connection with the liquidation of a legal entity.</w:t>
      </w:r>
    </w:p>
    <w:p w14:paraId="08196016" w14:textId="77777777" w:rsidR="00295FC5" w:rsidRPr="00571965" w:rsidRDefault="00295FC5" w:rsidP="00571965">
      <w:pPr>
        <w:spacing w:after="0" w:line="288" w:lineRule="auto"/>
        <w:ind w:firstLine="709"/>
        <w:jc w:val="both"/>
        <w:rPr>
          <w:rFonts w:ascii="Times New Roman" w:hAnsi="Times New Roman"/>
          <w:sz w:val="20"/>
          <w:szCs w:val="20"/>
          <w:lang w:val="uz-Cyrl-UZ"/>
        </w:rPr>
      </w:pPr>
    </w:p>
    <w:p w14:paraId="5087EEC1" w14:textId="77777777" w:rsidR="00520F12" w:rsidRPr="00571965" w:rsidRDefault="00520F12" w:rsidP="00571965">
      <w:pPr>
        <w:spacing w:after="0" w:line="288" w:lineRule="auto"/>
        <w:ind w:firstLine="709"/>
        <w:jc w:val="both"/>
        <w:rPr>
          <w:rFonts w:ascii="Times New Roman" w:hAnsi="Times New Roman"/>
          <w:sz w:val="20"/>
          <w:szCs w:val="20"/>
          <w:lang w:val="uz-Cyrl-UZ"/>
        </w:rPr>
      </w:pPr>
    </w:p>
    <w:p w14:paraId="09DF35E3" w14:textId="77777777" w:rsidR="00520F12" w:rsidRPr="00571965" w:rsidRDefault="00520F12" w:rsidP="00571965">
      <w:pPr>
        <w:numPr>
          <w:ilvl w:val="0"/>
          <w:numId w:val="2"/>
        </w:numPr>
        <w:spacing w:after="0" w:line="288" w:lineRule="auto"/>
        <w:ind w:left="2170" w:hanging="1461"/>
        <w:jc w:val="both"/>
        <w:rPr>
          <w:rFonts w:ascii="Times New Roman" w:hAnsi="Times New Roman"/>
          <w:sz w:val="20"/>
          <w:szCs w:val="20"/>
          <w:lang w:val="uz-Cyrl-UZ"/>
        </w:rPr>
      </w:pPr>
      <w:r w:rsidRPr="00571965">
        <w:rPr>
          <w:rFonts w:ascii="Times New Roman" w:hAnsi="Times New Roman"/>
          <w:b/>
          <w:sz w:val="20"/>
          <w:szCs w:val="20"/>
          <w:lang w:val="uz-Cyrl-UZ"/>
        </w:rPr>
        <w:t>Unified register of benefits and preferences for business entities</w:t>
      </w:r>
    </w:p>
    <w:p w14:paraId="5322FBC9" w14:textId="77777777" w:rsidR="00CC1884" w:rsidRPr="00571965" w:rsidRDefault="00CC1884" w:rsidP="00571965">
      <w:pPr>
        <w:spacing w:after="0" w:line="288" w:lineRule="auto"/>
        <w:ind w:firstLine="709"/>
        <w:jc w:val="both"/>
        <w:rPr>
          <w:rFonts w:ascii="Times New Roman" w:hAnsi="Times New Roman"/>
          <w:sz w:val="20"/>
          <w:szCs w:val="20"/>
          <w:lang w:val="uz-Cyrl-UZ"/>
        </w:rPr>
      </w:pPr>
    </w:p>
    <w:p w14:paraId="00224250" w14:textId="77777777" w:rsidR="00520F12" w:rsidRPr="00571965" w:rsidRDefault="00520F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list of benefits and preferences stipulated by the law for small, medium and large business entities is published in the single register of benefits and preferences for Business entities on the Single portal and is constantly updated.</w:t>
      </w:r>
    </w:p>
    <w:p w14:paraId="3D56A6F1" w14:textId="77777777" w:rsidR="00520F12" w:rsidRPr="00571965" w:rsidRDefault="00520F1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forming and constantly updating the single register of benefits and preferences for business entities is determined by the Cabinet of Ministers of the Republic of Uzbekistan.</w:t>
      </w:r>
    </w:p>
    <w:p w14:paraId="404F4804" w14:textId="77777777" w:rsidR="00411CA7" w:rsidRPr="00571965" w:rsidRDefault="00411CA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their officials are obliged to explain the procedure for the application of privileges and preferences given in the legislation within the scope of their powers, as well as to ensure their application.</w:t>
      </w:r>
    </w:p>
    <w:p w14:paraId="3C8A88DC" w14:textId="77777777" w:rsidR="00432459" w:rsidRPr="00571965" w:rsidRDefault="00432459" w:rsidP="00571965">
      <w:pPr>
        <w:spacing w:after="0" w:line="288" w:lineRule="auto"/>
        <w:ind w:firstLine="709"/>
        <w:jc w:val="both"/>
        <w:rPr>
          <w:rFonts w:ascii="Times New Roman" w:hAnsi="Times New Roman"/>
          <w:sz w:val="20"/>
          <w:szCs w:val="20"/>
          <w:lang w:val="uz-Cyrl-UZ"/>
        </w:rPr>
      </w:pPr>
    </w:p>
    <w:p w14:paraId="29B13DBC" w14:textId="77777777" w:rsidR="00D338A6" w:rsidRPr="00571965" w:rsidRDefault="000007F0" w:rsidP="00571965">
      <w:pPr>
        <w:pStyle w:val="Heading2"/>
        <w:spacing w:line="288" w:lineRule="auto"/>
        <w:ind w:left="1624" w:hanging="924"/>
        <w:jc w:val="both"/>
        <w:rPr>
          <w:sz w:val="20"/>
          <w:szCs w:val="20"/>
          <w:lang w:val="uz-Cyrl-UZ"/>
        </w:rPr>
      </w:pPr>
      <w:r w:rsidRPr="00571965">
        <w:rPr>
          <w:sz w:val="20"/>
          <w:szCs w:val="20"/>
          <w:lang w:val="uz-Cyrl-UZ"/>
        </w:rPr>
        <w:t>Chapter 25. State support for social entrepreneurship</w:t>
      </w:r>
    </w:p>
    <w:p w14:paraId="0F9A18A9"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25B0CA30" w14:textId="77777777" w:rsidR="00D338A6" w:rsidRPr="00571965" w:rsidRDefault="00D338A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The main types of state support for social entrepreneurship</w:t>
      </w:r>
    </w:p>
    <w:p w14:paraId="0A494F29"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396E8274"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Social entrepreneurship is supported by the following types, in addition to the main types of state support for entrepreneurship provided for in Article 259 of this Code:</w:t>
      </w:r>
    </w:p>
    <w:p w14:paraId="5F8F7C9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giving benefits and preferences;</w:t>
      </w:r>
    </w:p>
    <w:p w14:paraId="1EAAE47A"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placement of the state social order.</w:t>
      </w:r>
    </w:p>
    <w:p w14:paraId="1D0BE454"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of social enterprises shall be applied from the date of entry of the business entity into the register of social enterprises and shall be canceled from the date of removal from the register of social enterprises.</w:t>
      </w:r>
    </w:p>
    <w:p w14:paraId="6C433358"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for social entrepreneurship is applied to business entities that have changed their main type of activity to the production of goods, performance of work and provision of services aimed at combating emergency situations and eliminating their consequences will be canceled from the first day of the following month.</w:t>
      </w:r>
    </w:p>
    <w:p w14:paraId="6915A616"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7E918237" w14:textId="77777777" w:rsidR="00D338A6" w:rsidRPr="00571965" w:rsidRDefault="00D338A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Benefits and preferences for social enterprises</w:t>
      </w:r>
    </w:p>
    <w:p w14:paraId="2F3D6B39"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62472B44"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benefits and preferences are granted to social enterprises:</w:t>
      </w:r>
    </w:p>
    <w:p w14:paraId="5F53CD6E"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tax and customs benefits. In this case, the procedure for granting tax benefits is determined by the Tax Code of the Republic of Uzbekistan;</w:t>
      </w:r>
    </w:p>
    <w:p w14:paraId="2CFCED39"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realization of state real estate objects or property rights to them on a preferential basis in accordance with the procedure established by law;</w:t>
      </w:r>
    </w:p>
    <w:p w14:paraId="7E256BA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lease state real estate objects on a preferential basis in accordance with the procedure established by law;</w:t>
      </w:r>
    </w:p>
    <w:p w14:paraId="7C9F3470"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realization of social goods and provision of social services under direct contracts to state customers;</w:t>
      </w:r>
    </w:p>
    <w:p w14:paraId="02ABA00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simplified financial and tax reporting;</w:t>
      </w:r>
    </w:p>
    <w:p w14:paraId="0D260ED3"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free advertising of social goods and social services of social enterprises in the amount of not less than five percent of the total annual volume of airtime, publication or advertising space allocated for advertising by advertisers whose activities are fully or partially financed from the State budget of the Republic of Uzbekistan.</w:t>
      </w:r>
    </w:p>
    <w:p w14:paraId="08135A9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privileges and preferences provided for in the third and fourth paragraphs of the first part of this article, which are used to support the activities of social enterprises, are granted by the laws of the Republic of Uzbekistan, decrees and decisions of the President of the Republic of Uzbekistan, and decisions of the Cabinet of Ministers of the Republic of Uzbekistan.</w:t>
      </w:r>
    </w:p>
    <w:p w14:paraId="69865A0F"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business entities included in the register of social enterprises did not reinvest at least two-thirds of the profits received in the previous fiscal year into the activities of the social enterprise or social projects in the next fiscal year, the amounts of tax and customs benefits granted will be returned, from which the main activity of combating emergency situations and with the exception of business entities that have changed to produce goods, perform work and provide services aimed at eliminating their consequences. The fact that at least two-thirds of the received profit is directed for the purposes specified in this part shall be determined according to the tax reports of the social enterprise.</w:t>
      </w:r>
    </w:p>
    <w:p w14:paraId="6239E9E3"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62CE86C0" w14:textId="77777777" w:rsidR="00D338A6" w:rsidRPr="00571965" w:rsidRDefault="00D338A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Subsidizing the costs of social projects</w:t>
      </w:r>
    </w:p>
    <w:p w14:paraId="28145310"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2EC34217" w14:textId="77777777" w:rsidR="00D338A6" w:rsidRPr="00571965" w:rsidRDefault="00932E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President of the Republic of Uzbekistan or the Cabinet of Ministers of the Republic of Uzbekistan may determine budget subsidies for financing social projects. </w:t>
      </w:r>
      <w:r w:rsidR="00D338A6" w:rsidRPr="00571965">
        <w:rPr>
          <w:rFonts w:ascii="Times New Roman" w:hAnsi="Times New Roman"/>
          <w:sz w:val="20"/>
          <w:szCs w:val="20"/>
          <w:lang w:val="uz-Cyrl-UZ"/>
        </w:rPr>
        <w:t>Subsidization is carried out on a non-refundable basis from the funds of the State budget of the Republic of Uzbekistan.</w:t>
      </w:r>
    </w:p>
    <w:p w14:paraId="13CB2574"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Subsidization is carried out on the basis of the following criteria:</w:t>
      </w:r>
    </w:p>
    <w:p w14:paraId="73689659"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size of social entrepreneurship activity and social project;</w:t>
      </w:r>
    </w:p>
    <w:p w14:paraId="0E5CD1EA"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conditions of the area where social entrepreneurship activities and social projects are implemented;</w:t>
      </w:r>
    </w:p>
    <w:p w14:paraId="19EDC1F8"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expected socio-economic benefits and creation of new jobs.</w:t>
      </w:r>
    </w:p>
    <w:p w14:paraId="51371744"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amount of budget subsidies is determined within the framework of programs approved by the Cabinet of Ministers of the Republic of Uzbekistan.</w:t>
      </w:r>
    </w:p>
    <w:p w14:paraId="4984732E" w14:textId="16081B40"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Social enterprises to which budget subsidies are allocated are determined by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by conducting competitions for the financing of social projects.</w:t>
      </w:r>
    </w:p>
    <w:p w14:paraId="79437FA1"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holding contests for financing social projects is determined by the Cabinet of Ministers of the Republic of Uzbekistan.</w:t>
      </w:r>
    </w:p>
    <w:p w14:paraId="2D842E1D"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42E9D44B" w14:textId="7C7C8188" w:rsidR="00D338A6" w:rsidRPr="00571965" w:rsidRDefault="00243EFF" w:rsidP="00571965">
      <w:pPr>
        <w:numPr>
          <w:ilvl w:val="0"/>
          <w:numId w:val="2"/>
        </w:numPr>
        <w:spacing w:after="0" w:line="288" w:lineRule="auto"/>
        <w:ind w:left="2170" w:hanging="1461"/>
        <w:jc w:val="both"/>
        <w:rPr>
          <w:rFonts w:ascii="Times New Roman" w:hAnsi="Times New Roman"/>
          <w:b/>
          <w:sz w:val="20"/>
          <w:szCs w:val="20"/>
          <w:lang w:val="uz-Cyrl-UZ"/>
        </w:rPr>
      </w:pPr>
      <w:r>
        <w:rPr>
          <w:rFonts w:ascii="Times New Roman" w:hAnsi="Times New Roman"/>
          <w:b/>
          <w:sz w:val="20"/>
          <w:szCs w:val="20"/>
          <w:lang w:val="en-US"/>
        </w:rPr>
        <w:t>S</w:t>
      </w:r>
      <w:r w:rsidR="00D338A6" w:rsidRPr="00571965">
        <w:rPr>
          <w:rFonts w:ascii="Times New Roman" w:hAnsi="Times New Roman"/>
          <w:b/>
          <w:sz w:val="20"/>
          <w:szCs w:val="20"/>
          <w:lang w:val="uz-Cyrl-UZ"/>
        </w:rPr>
        <w:t xml:space="preserve">tate social </w:t>
      </w:r>
      <w:r>
        <w:rPr>
          <w:rFonts w:ascii="Times New Roman" w:hAnsi="Times New Roman"/>
          <w:b/>
          <w:sz w:val="20"/>
          <w:szCs w:val="20"/>
          <w:lang w:val="en-US"/>
        </w:rPr>
        <w:t>procurement</w:t>
      </w:r>
    </w:p>
    <w:p w14:paraId="1F821F35"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5DF4058D"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social order for social enterprises consists of a state order aimed at the realization of social goods and provision of social services by concluding a contract between a state body and a social enterprise for the implementation of social projects.</w:t>
      </w:r>
    </w:p>
    <w:p w14:paraId="7585CF21"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administration bodies and state organizations can issue a state social order to social enterprises at the expense of extra-budgetary funds for the implementation of social projects.</w:t>
      </w:r>
    </w:p>
    <w:p w14:paraId="29682E2F"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1CC08B08" w14:textId="77777777" w:rsidR="00D338A6" w:rsidRPr="00571965" w:rsidRDefault="00D338A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Financial support of social entrepreneurship by the state</w:t>
      </w:r>
    </w:p>
    <w:p w14:paraId="21A27019" w14:textId="77777777" w:rsidR="008958BA" w:rsidRPr="00571965" w:rsidRDefault="008958BA" w:rsidP="00571965">
      <w:pPr>
        <w:spacing w:after="0" w:line="288" w:lineRule="auto"/>
        <w:ind w:firstLine="709"/>
        <w:jc w:val="both"/>
        <w:rPr>
          <w:rFonts w:ascii="Times New Roman" w:hAnsi="Times New Roman"/>
          <w:sz w:val="20"/>
          <w:szCs w:val="20"/>
          <w:lang w:val="uz-Cyrl-UZ"/>
        </w:rPr>
      </w:pPr>
    </w:p>
    <w:p w14:paraId="6FB33FC7"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Financial support of social entrepreneurship, except for the main types of state support for entrepreneurship defined in Article 259 of this Code, at the expense of the State budget and state special purpose funds of the Republic of Uzbekistan:</w:t>
      </w:r>
    </w:p>
    <w:p w14:paraId="4AA2A72F"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later, resources are placed in commercial banks to provide loans for the implementation of social projects;</w:t>
      </w:r>
    </w:p>
    <w:p w14:paraId="5CF4938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Subsidies are provided for employment of socially needy sections of the population in excess of the minimum amount specified in the second paragraph of the first part of Article 109 of this Code.</w:t>
      </w:r>
    </w:p>
    <w:p w14:paraId="2DCBCF79"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7EE32859" w14:textId="77777777" w:rsidR="00D338A6" w:rsidRPr="00571965" w:rsidRDefault="00D338A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Training, retraining and improving the skills of employees of social enterprises</w:t>
      </w:r>
    </w:p>
    <w:p w14:paraId="6B8FE4E7" w14:textId="77777777" w:rsidR="00D338A6" w:rsidRPr="00571965" w:rsidRDefault="00D338A6" w:rsidP="00571965">
      <w:pPr>
        <w:spacing w:after="0" w:line="288" w:lineRule="auto"/>
        <w:ind w:firstLine="709"/>
        <w:jc w:val="both"/>
        <w:rPr>
          <w:rFonts w:ascii="Times New Roman" w:hAnsi="Times New Roman"/>
          <w:sz w:val="20"/>
          <w:szCs w:val="20"/>
          <w:lang w:val="uz-Cyrl-UZ"/>
        </w:rPr>
      </w:pPr>
    </w:p>
    <w:p w14:paraId="0A4D5474" w14:textId="661B9FD2" w:rsidR="00D338A6" w:rsidRPr="00571965" w:rsidRDefault="00243EFF"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The state</w:t>
      </w:r>
      <w:r w:rsidR="00D338A6" w:rsidRPr="00571965">
        <w:rPr>
          <w:rFonts w:ascii="Times New Roman" w:hAnsi="Times New Roman"/>
          <w:sz w:val="20"/>
          <w:szCs w:val="20"/>
          <w:lang w:val="uz-Cyrl-UZ"/>
        </w:rPr>
        <w:t>:</w:t>
      </w:r>
    </w:p>
    <w:p w14:paraId="53AD9438"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organizes education and training of founders (participants) and employees of social enterprises on the basis of educational organizations;</w:t>
      </w:r>
    </w:p>
    <w:p w14:paraId="451C1D62"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organizes training of founders (participants) and employees of social enterprises in business management, business planning, management, financial management basics and other necessary subjects;</w:t>
      </w:r>
    </w:p>
    <w:p w14:paraId="62A007CD" w14:textId="4CCF1FFE"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help</w:t>
      </w:r>
      <w:r w:rsidR="00243EFF">
        <w:rPr>
          <w:rFonts w:ascii="Times New Roman" w:hAnsi="Times New Roman"/>
          <w:sz w:val="20"/>
          <w:szCs w:val="20"/>
          <w:lang w:val="en-US"/>
        </w:rPr>
        <w:t>s</w:t>
      </w:r>
      <w:r w:rsidRPr="00571965">
        <w:rPr>
          <w:rFonts w:ascii="Times New Roman" w:hAnsi="Times New Roman"/>
          <w:sz w:val="20"/>
          <w:szCs w:val="20"/>
          <w:lang w:val="uz-Cyrl-UZ"/>
        </w:rPr>
        <w:t xml:space="preserve"> to select and train personnel for social enterprises, increase their qualifications;</w:t>
      </w:r>
    </w:p>
    <w:p w14:paraId="30581D17" w14:textId="77777777"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based on the need for qualified personnel in certain regions and business sectors, formulates a state order for the training of specialists in professional and higher education organizations.</w:t>
      </w:r>
    </w:p>
    <w:p w14:paraId="3F60B81F" w14:textId="6D90D762" w:rsidR="00D338A6" w:rsidRPr="00571965" w:rsidRDefault="00D338A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Subsidies to social enterprises and grants to educational organizations are provided from the funds of the State Fund for Employment Assistance of the Republic of Uzbekistan to finance the costs of education and retraining of socially needy segments of the population</w:t>
      </w:r>
      <w:r w:rsidR="00EF3F33">
        <w:rPr>
          <w:rFonts w:ascii="Times New Roman" w:hAnsi="Times New Roman"/>
          <w:sz w:val="20"/>
          <w:szCs w:val="20"/>
          <w:lang w:val="uz-Cyrl-UZ"/>
        </w:rPr>
        <w:t>.</w:t>
      </w:r>
    </w:p>
    <w:p w14:paraId="7C846303" w14:textId="77777777" w:rsidR="007B7C8C" w:rsidRPr="00571965" w:rsidRDefault="007B7C8C" w:rsidP="00571965">
      <w:pPr>
        <w:spacing w:after="0" w:line="288" w:lineRule="auto"/>
        <w:ind w:firstLine="709"/>
        <w:jc w:val="both"/>
        <w:rPr>
          <w:rFonts w:ascii="Times New Roman" w:hAnsi="Times New Roman"/>
          <w:sz w:val="20"/>
          <w:szCs w:val="20"/>
          <w:lang w:val="uz-Cyrl-UZ"/>
        </w:rPr>
      </w:pPr>
    </w:p>
    <w:p w14:paraId="7DD75D8D" w14:textId="77777777" w:rsidR="00DA594B" w:rsidRPr="00571965" w:rsidRDefault="000007F0" w:rsidP="00571965">
      <w:pPr>
        <w:pStyle w:val="Heading2"/>
        <w:spacing w:line="288" w:lineRule="auto"/>
        <w:ind w:left="1624" w:hanging="924"/>
        <w:jc w:val="both"/>
        <w:rPr>
          <w:sz w:val="20"/>
          <w:szCs w:val="20"/>
          <w:lang w:val="uz-Cyrl-UZ"/>
        </w:rPr>
      </w:pPr>
      <w:r w:rsidRPr="00571965">
        <w:rPr>
          <w:sz w:val="20"/>
          <w:szCs w:val="20"/>
          <w:lang w:val="uz-Cyrl-UZ"/>
        </w:rPr>
        <w:t>Chapter 26. State support of business entities in the field of agriculture</w:t>
      </w:r>
    </w:p>
    <w:p w14:paraId="4A2CE6FA" w14:textId="77777777" w:rsidR="00432459" w:rsidRPr="00571965" w:rsidRDefault="00432459" w:rsidP="00571965">
      <w:pPr>
        <w:spacing w:after="0" w:line="288" w:lineRule="auto"/>
        <w:ind w:firstLine="709"/>
        <w:jc w:val="center"/>
        <w:rPr>
          <w:rFonts w:ascii="Times New Roman" w:hAnsi="Times New Roman"/>
          <w:b/>
          <w:sz w:val="20"/>
          <w:szCs w:val="20"/>
          <w:lang w:val="uz-Cyrl-UZ"/>
        </w:rPr>
      </w:pPr>
    </w:p>
    <w:p w14:paraId="37A5EF4B" w14:textId="77777777" w:rsidR="005C2D8E" w:rsidRPr="00571965" w:rsidRDefault="00C81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State support of business entities in the field of agriculture</w:t>
      </w:r>
    </w:p>
    <w:p w14:paraId="73D9EE5A" w14:textId="77777777" w:rsidR="00A20A35" w:rsidRPr="00571965" w:rsidRDefault="00A20A35" w:rsidP="00571965">
      <w:pPr>
        <w:spacing w:after="0" w:line="288" w:lineRule="auto"/>
        <w:ind w:left="1701" w:hanging="992"/>
        <w:jc w:val="both"/>
        <w:rPr>
          <w:rFonts w:ascii="Times New Roman" w:hAnsi="Times New Roman"/>
          <w:b/>
          <w:sz w:val="20"/>
          <w:szCs w:val="20"/>
          <w:lang w:val="uz-Cyrl-UZ"/>
        </w:rPr>
      </w:pPr>
    </w:p>
    <w:p w14:paraId="0A99F84C" w14:textId="77777777" w:rsidR="00DA594B" w:rsidRPr="00571965" w:rsidRDefault="00E41CF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of agricultural business entities is carried out in the following forms:</w:t>
      </w:r>
    </w:p>
    <w:p w14:paraId="4FD729F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development and implementation of programs aimed at increasing the investment attractiveness of agriculture;</w:t>
      </w:r>
    </w:p>
    <w:p w14:paraId="0C72B976"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supporting financing by subsidizing agricultural production costs, providing compensations and preferential loans;</w:t>
      </w:r>
    </w:p>
    <w:p w14:paraId="2841A295"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implementation of state intervention purchases of agricultural products;</w:t>
      </w:r>
    </w:p>
    <w:p w14:paraId="7907093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the organic integration of education, science and production in the field of agriculture;</w:t>
      </w:r>
    </w:p>
    <w:p w14:paraId="1DFA6492"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information-marketing services;</w:t>
      </w:r>
    </w:p>
    <w:p w14:paraId="29F0EECF"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and encouragement in the formation of cooperative relations;</w:t>
      </w:r>
    </w:p>
    <w:p w14:paraId="1B0656C4"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introduction of a food safety assessment system based on internationally recognized methodologies and best practices;</w:t>
      </w:r>
    </w:p>
    <w:p w14:paraId="5D3B4F54"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network programs to intensify the production of socially important products;</w:t>
      </w:r>
    </w:p>
    <w:p w14:paraId="475F3736"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creating opportunities to use the roads, electricity, water supply and reclamation facilities necessary for production activities in the prescribed manner;</w:t>
      </w:r>
    </w:p>
    <w:p w14:paraId="2AD5E976"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business entities are established in an area without production and socio-economically important objects, to provide this area with infrastructure objects and to support their connection to engineering and communication networks;</w:t>
      </w:r>
    </w:p>
    <w:p w14:paraId="6B6A1B59"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leasing unused non-residential premises for the purpose of organizing production and production of goods (performance of works, provision of services);</w:t>
      </w:r>
    </w:p>
    <w:p w14:paraId="60A80A1C"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training, retraining and upgrading the skills of employees of business entities;</w:t>
      </w:r>
    </w:p>
    <w:p w14:paraId="2998B9DA"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services through the state agrotechnical service system, as well as technical services in connection with the supply of various seeds and seedlings of agricultural crops, organic and mineral fertilizers, means of protection of agricultural plants from pests, diseases and weeds;</w:t>
      </w:r>
    </w:p>
    <w:p w14:paraId="631EA654" w14:textId="77777777" w:rsidR="00147857" w:rsidRPr="00571965" w:rsidRDefault="00DD23F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farmers' markets where the state has a share, for the sale of agricultural products produced on farms in accordance with the established procedure, to allocate special stalls in farmers' markets and sales places in shopping centers, as well as to create conditions for the organization of mobile trade in settlements;</w:t>
      </w:r>
    </w:p>
    <w:p w14:paraId="29DFBEF5"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buying purebred livestock and poultry, as well as mixed fodder;</w:t>
      </w:r>
    </w:p>
    <w:p w14:paraId="07AD79B3" w14:textId="77777777" w:rsidR="00147857" w:rsidRPr="00571965" w:rsidRDefault="0014785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creating necessary conditions for providing veterinary services to livestock;</w:t>
      </w:r>
    </w:p>
    <w:p w14:paraId="25228073"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application of tax and customs benefits.</w:t>
      </w:r>
    </w:p>
    <w:p w14:paraId="37A68D00"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Other forms of state support for agricultural business entities may be provided for in legislative documents.</w:t>
      </w:r>
    </w:p>
    <w:p w14:paraId="0B7C0EF2"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31561A81" w14:textId="4F81BC3A" w:rsidR="00DA594B" w:rsidRPr="00571965" w:rsidRDefault="00DA594B"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 </w:t>
      </w:r>
      <w:r w:rsidR="00243EFF">
        <w:rPr>
          <w:rFonts w:ascii="Times New Roman" w:hAnsi="Times New Roman"/>
          <w:b/>
          <w:sz w:val="20"/>
          <w:szCs w:val="20"/>
          <w:lang w:val="en-US"/>
        </w:rPr>
        <w:t>F</w:t>
      </w:r>
      <w:r w:rsidRPr="00571965">
        <w:rPr>
          <w:rFonts w:ascii="Times New Roman" w:hAnsi="Times New Roman"/>
          <w:b/>
          <w:sz w:val="20"/>
          <w:szCs w:val="20"/>
          <w:lang w:val="uz-Cyrl-UZ"/>
        </w:rPr>
        <w:t>inanci</w:t>
      </w:r>
      <w:r w:rsidR="00243EFF">
        <w:rPr>
          <w:rFonts w:ascii="Times New Roman" w:hAnsi="Times New Roman"/>
          <w:b/>
          <w:sz w:val="20"/>
          <w:szCs w:val="20"/>
          <w:lang w:val="en-US"/>
        </w:rPr>
        <w:t>al facilitation</w:t>
      </w:r>
      <w:r w:rsidRPr="00571965">
        <w:rPr>
          <w:rFonts w:ascii="Times New Roman" w:hAnsi="Times New Roman"/>
          <w:b/>
          <w:sz w:val="20"/>
          <w:szCs w:val="20"/>
          <w:lang w:val="uz-Cyrl-UZ"/>
        </w:rPr>
        <w:t xml:space="preserve"> by subsidizing agricultural production costs, providing compensations and providing preferential loans</w:t>
      </w:r>
    </w:p>
    <w:p w14:paraId="4F43905E"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6E064741"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Subsidizing the costs of agricultural production, providing compensations, and providing financing assistance through the allocation of preferential loans are carried out for the following purposes:</w:t>
      </w:r>
    </w:p>
    <w:p w14:paraId="01E8720B"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for the cultivation of agricultural products;</w:t>
      </w:r>
    </w:p>
    <w:p w14:paraId="4D6BB2F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encourage the introduction of resource-efficient technologies;</w:t>
      </w:r>
    </w:p>
    <w:p w14:paraId="37BE6715"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for agricultural mechanization;</w:t>
      </w:r>
    </w:p>
    <w:p w14:paraId="1E8572F0"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promotion of export of agricultural products;</w:t>
      </w:r>
    </w:p>
    <w:p w14:paraId="009720A8"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breeding livestock and fish;</w:t>
      </w:r>
    </w:p>
    <w:p w14:paraId="40CC7ABD"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cover the cost of energy consumed by irrigation systems.</w:t>
      </w:r>
    </w:p>
    <w:p w14:paraId="7F8D76DB"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Subsidizing agricultural production costs, providing compensations, and providing preferential loans can be used for other purposes as well.</w:t>
      </w:r>
    </w:p>
    <w:p w14:paraId="71159ED3"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657AFAD0" w14:textId="77777777" w:rsidR="00DA594B" w:rsidRPr="00571965" w:rsidRDefault="00DA594B"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Implementation of state intervention purchases of agricultural products</w:t>
      </w:r>
    </w:p>
    <w:p w14:paraId="39F4E8A3"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038D7E59" w14:textId="77777777"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ensure the stability of prices of agricultural products in the domestic market, some types of agricultural products are purchased at free prices on the basis of futures, forward contracts or through stock exchanges.</w:t>
      </w:r>
    </w:p>
    <w:p w14:paraId="6634DA98"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14B2F740" w14:textId="77777777" w:rsidR="00DA594B" w:rsidRPr="00571965" w:rsidRDefault="00DA594B"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Provision of information-marketing services</w:t>
      </w:r>
    </w:p>
    <w:p w14:paraId="30C419A8" w14:textId="77777777" w:rsidR="00432459" w:rsidRPr="00571965" w:rsidRDefault="00432459" w:rsidP="00571965">
      <w:pPr>
        <w:spacing w:after="0" w:line="288" w:lineRule="auto"/>
        <w:ind w:left="1701" w:hanging="992"/>
        <w:jc w:val="both"/>
        <w:rPr>
          <w:rFonts w:ascii="Times New Roman" w:hAnsi="Times New Roman"/>
          <w:b/>
          <w:sz w:val="20"/>
          <w:szCs w:val="20"/>
          <w:lang w:val="uz-Cyrl-UZ"/>
        </w:rPr>
      </w:pPr>
    </w:p>
    <w:p w14:paraId="6E191FD7" w14:textId="0C81CA74" w:rsidR="00DA594B" w:rsidRPr="00571965" w:rsidRDefault="00DA594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information and marketing services by authorized state bodies, through their official information resources and other means, informs producers of agricultural goods, as well as entities processing agricultural products, about the demand and supply of agricultural products in the domestic and foreign markets, the benefits provided by the state in agriculture</w:t>
      </w:r>
      <w:r w:rsidR="00ED60B2">
        <w:rPr>
          <w:rFonts w:ascii="Times New Roman" w:hAnsi="Times New Roman"/>
          <w:sz w:val="20"/>
          <w:szCs w:val="20"/>
          <w:lang w:val="uz-Cyrl-UZ"/>
        </w:rPr>
        <w:t>,</w:t>
      </w:r>
      <w:r w:rsidRPr="00571965">
        <w:rPr>
          <w:rFonts w:ascii="Times New Roman" w:hAnsi="Times New Roman"/>
          <w:sz w:val="20"/>
          <w:szCs w:val="20"/>
          <w:lang w:val="uz-Cyrl-UZ"/>
        </w:rPr>
        <w:t xml:space="preserve"> is carried out by providing recommendations and other information related to the cultivation of agricultural products.</w:t>
      </w:r>
    </w:p>
    <w:p w14:paraId="54E764D4" w14:textId="77777777" w:rsidR="005D3FAC" w:rsidRPr="00571965" w:rsidRDefault="005D3FAC" w:rsidP="00571965">
      <w:pPr>
        <w:spacing w:after="0" w:line="288" w:lineRule="auto"/>
        <w:ind w:firstLine="709"/>
        <w:jc w:val="center"/>
        <w:rPr>
          <w:rFonts w:ascii="Times New Roman" w:hAnsi="Times New Roman"/>
          <w:b/>
          <w:sz w:val="20"/>
          <w:szCs w:val="20"/>
          <w:lang w:val="uz-Cyrl-UZ"/>
        </w:rPr>
      </w:pPr>
    </w:p>
    <w:p w14:paraId="4C13FE3E" w14:textId="77777777" w:rsidR="00DA594B" w:rsidRPr="00571965" w:rsidRDefault="000007F0" w:rsidP="00571965">
      <w:pPr>
        <w:pStyle w:val="Heading2"/>
        <w:spacing w:line="288" w:lineRule="auto"/>
        <w:ind w:firstLine="714"/>
        <w:jc w:val="both"/>
        <w:rPr>
          <w:sz w:val="20"/>
          <w:szCs w:val="20"/>
          <w:lang w:val="uz-Cyrl-UZ"/>
        </w:rPr>
      </w:pPr>
      <w:r w:rsidRPr="00571965">
        <w:rPr>
          <w:sz w:val="20"/>
          <w:szCs w:val="20"/>
          <w:lang w:val="uz-Cyrl-UZ"/>
        </w:rPr>
        <w:t>Chapter 27. Support of innovative activities of entrepreneurs</w:t>
      </w:r>
    </w:p>
    <w:p w14:paraId="360D7993" w14:textId="77777777" w:rsidR="00800B9A" w:rsidRPr="00571965" w:rsidRDefault="00800B9A" w:rsidP="00571965">
      <w:pPr>
        <w:spacing w:after="0" w:line="288" w:lineRule="auto"/>
        <w:ind w:firstLine="709"/>
        <w:jc w:val="both"/>
        <w:rPr>
          <w:rFonts w:ascii="Times New Roman" w:hAnsi="Times New Roman"/>
          <w:sz w:val="20"/>
          <w:szCs w:val="20"/>
          <w:lang w:val="uz-Cyrl-UZ"/>
        </w:rPr>
      </w:pPr>
    </w:p>
    <w:p w14:paraId="3DFDC934" w14:textId="3A9BE832" w:rsidR="00825CB5" w:rsidRPr="00571965" w:rsidRDefault="00270117" w:rsidP="00571965">
      <w:pPr>
        <w:pStyle w:val="Heading3"/>
        <w:spacing w:before="0" w:line="288" w:lineRule="auto"/>
        <w:ind w:firstLine="700"/>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825CB5" w:rsidRPr="00571965">
        <w:rPr>
          <w:rFonts w:ascii="Times New Roman" w:hAnsi="Times New Roman"/>
          <w:b/>
          <w:color w:val="auto"/>
          <w:sz w:val="20"/>
          <w:szCs w:val="20"/>
          <w:lang w:val="uz-Cyrl-UZ"/>
        </w:rPr>
        <w:t xml:space="preserve"> 1. General rules</w:t>
      </w:r>
    </w:p>
    <w:p w14:paraId="4C1CB0B3" w14:textId="77777777" w:rsidR="00825CB5" w:rsidRPr="00571965" w:rsidRDefault="00825CB5" w:rsidP="00571965">
      <w:pPr>
        <w:spacing w:after="0" w:line="288" w:lineRule="auto"/>
        <w:ind w:firstLine="709"/>
        <w:jc w:val="both"/>
        <w:rPr>
          <w:rFonts w:ascii="Times New Roman" w:hAnsi="Times New Roman"/>
          <w:sz w:val="20"/>
          <w:szCs w:val="20"/>
          <w:lang w:val="uz-Cyrl-UZ"/>
        </w:rPr>
      </w:pPr>
    </w:p>
    <w:p w14:paraId="03B39095" w14:textId="77777777" w:rsidR="00616A08" w:rsidRPr="00571965" w:rsidRDefault="000939B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The purpose and tasks of state support for the innovative activities of entrepreneurs</w:t>
      </w:r>
    </w:p>
    <w:p w14:paraId="1ABE5788"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1330C71D"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purpose of state support for the innovative activities of entrepreneurs is to increase the competitiveness of the national economy by encouraging the development of the priority directions of the economy set by the Government.</w:t>
      </w:r>
    </w:p>
    <w:p w14:paraId="51535AAF" w14:textId="77777777" w:rsidR="00616A08" w:rsidRPr="00571965" w:rsidRDefault="00F704A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tasks of state support for the innovative activities of entrepreneurs are as follows:</w:t>
      </w:r>
    </w:p>
    <w:p w14:paraId="05CAB96E"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creating favorable conditions for the development of the priority directions of the economy;</w:t>
      </w:r>
    </w:p>
    <w:p w14:paraId="4D3859DF"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creating favorable conditions for the development of new competitive industries;</w:t>
      </w:r>
    </w:p>
    <w:p w14:paraId="05DCA099"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effective introduction of innovations by entrepreneurs and support of high-tech productions;</w:t>
      </w:r>
    </w:p>
    <w:p w14:paraId="7C09C639"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increase the investment attractiveness and export potential of innovative activity entities;</w:t>
      </w:r>
    </w:p>
    <w:p w14:paraId="1E068533"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help the subjects of innovative activity in increasing their export potential;</w:t>
      </w:r>
    </w:p>
    <w:p w14:paraId="7B30BF2E"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scientific-research bases in the priority sectors of the economy and its integration with the production process;</w:t>
      </w:r>
    </w:p>
    <w:p w14:paraId="182336C2"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support to the subjects of innovative activity in increasing labor productivity and developing regional innovation clusters.</w:t>
      </w:r>
    </w:p>
    <w:p w14:paraId="19F86B73" w14:textId="77777777" w:rsidR="00800B9A" w:rsidRPr="00571965" w:rsidRDefault="00800B9A" w:rsidP="00571965">
      <w:pPr>
        <w:tabs>
          <w:tab w:val="left" w:pos="1236"/>
        </w:tabs>
        <w:spacing w:after="0" w:line="288" w:lineRule="auto"/>
        <w:ind w:firstLine="709"/>
        <w:jc w:val="both"/>
        <w:rPr>
          <w:rFonts w:ascii="Times New Roman" w:hAnsi="Times New Roman"/>
          <w:strike/>
          <w:sz w:val="20"/>
          <w:szCs w:val="20"/>
          <w:lang w:val="uz-Cyrl-UZ"/>
        </w:rPr>
      </w:pPr>
    </w:p>
    <w:p w14:paraId="6A3ECC61" w14:textId="0714588D" w:rsidR="00616A08" w:rsidRPr="00571965" w:rsidRDefault="000939B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state support and encouragement of innovative activities</w:t>
      </w:r>
      <w:r w:rsidR="008673B6" w:rsidRPr="008673B6">
        <w:rPr>
          <w:rFonts w:ascii="Times New Roman" w:hAnsi="Times New Roman"/>
          <w:b/>
          <w:sz w:val="20"/>
          <w:szCs w:val="20"/>
          <w:lang w:val="uz-Cyrl-UZ"/>
        </w:rPr>
        <w:t xml:space="preserve"> </w:t>
      </w:r>
      <w:r w:rsidR="008673B6">
        <w:rPr>
          <w:rFonts w:ascii="Times New Roman" w:hAnsi="Times New Roman"/>
          <w:b/>
          <w:sz w:val="20"/>
          <w:szCs w:val="20"/>
          <w:lang w:val="en-US"/>
        </w:rPr>
        <w:t>of e</w:t>
      </w:r>
      <w:r w:rsidR="008673B6" w:rsidRPr="00571965">
        <w:rPr>
          <w:rFonts w:ascii="Times New Roman" w:hAnsi="Times New Roman"/>
          <w:b/>
          <w:sz w:val="20"/>
          <w:szCs w:val="20"/>
          <w:lang w:val="uz-Cyrl-UZ"/>
        </w:rPr>
        <w:t>ntrepreneurs</w:t>
      </w:r>
    </w:p>
    <w:p w14:paraId="06338886" w14:textId="77777777" w:rsidR="00616A08" w:rsidRPr="00571965" w:rsidRDefault="00616A08" w:rsidP="00571965">
      <w:pPr>
        <w:spacing w:after="0" w:line="288" w:lineRule="auto"/>
        <w:ind w:firstLine="709"/>
        <w:jc w:val="both"/>
        <w:rPr>
          <w:rFonts w:ascii="Times New Roman" w:hAnsi="Times New Roman"/>
          <w:b/>
          <w:sz w:val="20"/>
          <w:szCs w:val="20"/>
          <w:lang w:val="uz-Cyrl-UZ"/>
        </w:rPr>
      </w:pPr>
    </w:p>
    <w:p w14:paraId="020923A6"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and encouragement of the innovative activities of entrepreneurs is carried out in order to create the necessary legal, economic and organizational conditions for the entities carrying out innovative activities, to finance innovative projects and new developments.</w:t>
      </w:r>
    </w:p>
    <w:p w14:paraId="33A935CD"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supports innovative activities of entrepreneurs in the following ways:</w:t>
      </w:r>
    </w:p>
    <w:p w14:paraId="7D81D08A"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adoption and implementation of strategies for the development of innovative activities of entrepreneurs;</w:t>
      </w:r>
    </w:p>
    <w:p w14:paraId="782A3185"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improvement of the regulatory legal framework in the field of innovative activities of entrepreneurs;</w:t>
      </w:r>
    </w:p>
    <w:p w14:paraId="05BAB108"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giving tax, customs benefits and preferences to business entities engaged in innovative activities;</w:t>
      </w:r>
    </w:p>
    <w:p w14:paraId="6626412B" w14:textId="77777777" w:rsidR="00616A08" w:rsidRPr="00571965" w:rsidRDefault="00F704A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execution of the state order related to the creation of entrepreneurs' innovations at the expense of the funds of the State budget of the Republic of Uzbekistan and other sources not prohibited by law;</w:t>
      </w:r>
    </w:p>
    <w:p w14:paraId="649EF07A"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creating conditions for attracting the funds of business entities to finance the innovative activities of entrepreneurs;</w:t>
      </w:r>
    </w:p>
    <w:p w14:paraId="407C5AB4"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6) organization of public procurement of products and advanced technologies based on scientific achievements in a guaranteed manner;</w:t>
      </w:r>
    </w:p>
    <w:p w14:paraId="7DB071D2" w14:textId="77777777" w:rsidR="00616A08" w:rsidRPr="00571965" w:rsidRDefault="000939B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7) to support the training, retraining and upgrading of personnel in the field of innovative activities of entrepreneurs.</w:t>
      </w:r>
    </w:p>
    <w:p w14:paraId="750B7B99"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54919597" w14:textId="77777777"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Formation of the state order on creation of innovations</w:t>
      </w:r>
    </w:p>
    <w:p w14:paraId="7024A92E"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497B360F"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Forming and approval of the state order on the creation of innovations is carried out by the authorized state body based on the proposals of the Academy of Sciences of the Republic of Uzbekistan, ministries, agencies and other interested organizations.</w:t>
      </w:r>
    </w:p>
    <w:p w14:paraId="16D5AA1B"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The following are the main criteria for the selection of innovative projects implemented within the framework of the state order on the creation of innovations:</w:t>
      </w:r>
    </w:p>
    <w:p w14:paraId="1DEB7A52"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the development of new national products and technologies aimed at replacing imports and export-oriented or improving quality, reducing the cost of existing products and technologies that are ready for introduction, including the creation of new jobs and using local raw materials;</w:t>
      </w:r>
    </w:p>
    <w:p w14:paraId="6DC04B37"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implementation of experimental design works related to the construction, preparation and testing of experimental samples, technologies, equipment, materials, objects and other scientific developments for the purpose of their practical use in the future;</w:t>
      </w:r>
    </w:p>
    <w:p w14:paraId="05127C5D"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completing the preparation of product samples or prototypes based on scientific achievements, high technology and (or) preparing the production of products based on scientific achievements and (or) providing services (medical, financial, informational and other services) to the relevant branch of the economy, social sphere, their pilot testing for introduction into the banking and financial sector, etc.</w:t>
      </w:r>
    </w:p>
    <w:p w14:paraId="3139A72B"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maximum period of implementation of innovative projects within the framework of the state order on the creation of innovations cannot exceed two years.</w:t>
      </w:r>
    </w:p>
    <w:p w14:paraId="0BCEFCFB"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innovative activities are financed from the State budget of the Republic of Uzbekistan within the framework of the state order on the creation of innovations, their results will belong to the state.</w:t>
      </w:r>
    </w:p>
    <w:p w14:paraId="1ECBF34A" w14:textId="77777777" w:rsidR="00616A08" w:rsidRPr="00571965" w:rsidRDefault="00616A08" w:rsidP="00571965">
      <w:pPr>
        <w:spacing w:after="0" w:line="288" w:lineRule="auto"/>
        <w:ind w:firstLine="709"/>
        <w:jc w:val="both"/>
        <w:rPr>
          <w:rFonts w:ascii="Times New Roman" w:hAnsi="Times New Roman"/>
          <w:strike/>
          <w:sz w:val="20"/>
          <w:szCs w:val="20"/>
          <w:lang w:val="uz-Cyrl-UZ"/>
        </w:rPr>
      </w:pPr>
    </w:p>
    <w:p w14:paraId="11412A03" w14:textId="77777777"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Assistance in training, retraining and upgrading of personnel in the field of innovative activity</w:t>
      </w:r>
    </w:p>
    <w:p w14:paraId="0BF57D8D"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63DE3022"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develop and implement measures to train, retrain and improve the qualifications of personnel in the field of innovative activity of state entrepreneurship:</w:t>
      </w:r>
    </w:p>
    <w:p w14:paraId="5DE9851B" w14:textId="77777777" w:rsidR="00616A08" w:rsidRPr="00571965" w:rsidRDefault="00825CB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formation of state orders for the training of personnel in the field of innovative activities of entrepreneurs;</w:t>
      </w:r>
    </w:p>
    <w:p w14:paraId="62A44734" w14:textId="77777777" w:rsidR="00616A08" w:rsidRPr="00571965" w:rsidRDefault="00825CB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state requirements and standards for training and retraining of personnel in the field of innovative activity of entrepreneurs;</w:t>
      </w:r>
    </w:p>
    <w:p w14:paraId="534C9365" w14:textId="77777777" w:rsidR="00616A08" w:rsidRPr="00571965" w:rsidRDefault="00825CB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the activities of non-governmental educational organizations, vocational training centers that carry out training, retraining and improvement of their qualifications in the field of innovative activities of entrepreneurs;</w:t>
      </w:r>
    </w:p>
    <w:p w14:paraId="3BBF6D0C"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promotion of science and technology achievements;</w:t>
      </w:r>
    </w:p>
    <w:p w14:paraId="39C739A8"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supports the technical creativity of young people and guides them to the profession.</w:t>
      </w:r>
    </w:p>
    <w:p w14:paraId="2AFBA2C5" w14:textId="77777777" w:rsidR="00825CB5"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provides financial support to the activities of state educational organizations specializing in the training of personnel in the field of innovative entrepreneurship.</w:t>
      </w:r>
    </w:p>
    <w:p w14:paraId="12A03703" w14:textId="77777777" w:rsidR="00EE37DE" w:rsidRPr="00571965" w:rsidRDefault="00EE37DE" w:rsidP="00571965">
      <w:pPr>
        <w:spacing w:after="0" w:line="288" w:lineRule="auto"/>
        <w:ind w:firstLine="709"/>
        <w:jc w:val="both"/>
        <w:rPr>
          <w:rFonts w:ascii="Times New Roman" w:hAnsi="Times New Roman"/>
          <w:sz w:val="20"/>
          <w:szCs w:val="20"/>
          <w:lang w:val="uz-Cyrl-UZ"/>
        </w:rPr>
      </w:pPr>
    </w:p>
    <w:p w14:paraId="276B2098" w14:textId="29A8A0C6" w:rsidR="004A65B7" w:rsidRPr="00571965" w:rsidRDefault="00270117" w:rsidP="00571965">
      <w:pPr>
        <w:pStyle w:val="Heading3"/>
        <w:spacing w:before="0" w:line="288" w:lineRule="auto"/>
        <w:ind w:firstLine="700"/>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825CB5" w:rsidRPr="00571965">
        <w:rPr>
          <w:rFonts w:ascii="Times New Roman" w:hAnsi="Times New Roman"/>
          <w:b/>
          <w:color w:val="auto"/>
          <w:sz w:val="20"/>
          <w:szCs w:val="20"/>
          <w:lang w:val="uz-Cyrl-UZ"/>
        </w:rPr>
        <w:t xml:space="preserve"> 2. Innovative infrastructure</w:t>
      </w:r>
    </w:p>
    <w:p w14:paraId="53CE2B07"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27559425" w14:textId="77777777"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Subjects of innovative infrastructure</w:t>
      </w:r>
    </w:p>
    <w:p w14:paraId="192118CD" w14:textId="77777777" w:rsidR="004A65B7" w:rsidRPr="00571965" w:rsidRDefault="004A65B7" w:rsidP="00571965">
      <w:pPr>
        <w:spacing w:after="0" w:line="288" w:lineRule="auto"/>
        <w:ind w:firstLine="709"/>
        <w:jc w:val="both"/>
        <w:rPr>
          <w:rFonts w:ascii="Times New Roman" w:hAnsi="Times New Roman"/>
          <w:b/>
          <w:sz w:val="20"/>
          <w:szCs w:val="20"/>
          <w:lang w:val="uz-Cyrl-UZ"/>
        </w:rPr>
      </w:pPr>
    </w:p>
    <w:p w14:paraId="25C11D48"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Subjects of innovative infrastructure include:</w:t>
      </w:r>
    </w:p>
    <w:p w14:paraId="7C8D1E7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innovative technological park;</w:t>
      </w:r>
    </w:p>
    <w:p w14:paraId="4CD65D66"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technology transfer center;</w:t>
      </w:r>
    </w:p>
    <w:p w14:paraId="56C9E54D"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fund;</w:t>
      </w:r>
    </w:p>
    <w:p w14:paraId="1A6E8D3F"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innovation cluster;</w:t>
      </w:r>
    </w:p>
    <w:p w14:paraId="1E2D6E4C"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venture organization;</w:t>
      </w:r>
    </w:p>
    <w:p w14:paraId="4FED2D3B" w14:textId="77777777" w:rsidR="002753CB" w:rsidRPr="00571965" w:rsidRDefault="002753C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mutual fund;</w:t>
      </w:r>
    </w:p>
    <w:p w14:paraId="58ECFF2F"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innovation center.</w:t>
      </w:r>
    </w:p>
    <w:p w14:paraId="1706843F" w14:textId="44BE27C1" w:rsidR="004A65B7" w:rsidRPr="00571965" w:rsidRDefault="007A501D"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Other </w:t>
      </w:r>
      <w:r w:rsidR="00DF1A40">
        <w:rPr>
          <w:rFonts w:ascii="Times New Roman" w:hAnsi="Times New Roman"/>
          <w:sz w:val="20"/>
          <w:szCs w:val="20"/>
          <w:lang w:val="en-US"/>
        </w:rPr>
        <w:t>entities</w:t>
      </w:r>
      <w:r w:rsidRPr="00571965">
        <w:rPr>
          <w:rFonts w:ascii="Times New Roman" w:hAnsi="Times New Roman"/>
          <w:sz w:val="20"/>
          <w:szCs w:val="20"/>
          <w:lang w:val="uz-Cyrl-UZ"/>
        </w:rPr>
        <w:t xml:space="preserve"> may be subjects of innovation infrastructure.</w:t>
      </w:r>
    </w:p>
    <w:p w14:paraId="700C1404"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1A68C0F6" w14:textId="77777777"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Innovative technological park</w:t>
      </w:r>
    </w:p>
    <w:p w14:paraId="3FBF593C"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2ACF31A8"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On behalf of the Directorate of Innovative Technological Park, an innovative technological park (hereinafter referred to as an innovative technological park) is a legal entity that owns, on the basis of property </w:t>
      </w:r>
      <w:r w:rsidRPr="00571965">
        <w:rPr>
          <w:rFonts w:ascii="Times New Roman" w:hAnsi="Times New Roman"/>
          <w:sz w:val="20"/>
          <w:szCs w:val="20"/>
          <w:lang w:val="uz-Cyrl-UZ"/>
        </w:rPr>
        <w:lastRenderedPageBreak/>
        <w:t>rights or on other legal grounds, an area with a single material and technical complex that creates favorable conditions for the implementation of innovative activities.</w:t>
      </w:r>
    </w:p>
    <w:p w14:paraId="69B0D238"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resident of an innovative technology park is a legal entity or individual who implements an innovative project in the territory of an innovative technology park.</w:t>
      </w:r>
    </w:p>
    <w:p w14:paraId="3F7DA687"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directions of activity of the innovative technology park are as follows:</w:t>
      </w:r>
    </w:p>
    <w:p w14:paraId="526A705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help ensure the integration of science, education and production;</w:t>
      </w:r>
    </w:p>
    <w:p w14:paraId="5865B27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support the development of innovative entrepreneurship;</w:t>
      </w:r>
    </w:p>
    <w:p w14:paraId="507D7EA3"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material-technical, organizational-methodical, financial, informational, consulting services and other services to innovative activity subjects;</w:t>
      </w:r>
    </w:p>
    <w:p w14:paraId="79701E82"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the management of innovative projects;</w:t>
      </w:r>
    </w:p>
    <w:p w14:paraId="5D4F65A0"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conducting pilot-industrial tests of new developments and assisting in providing legal protection to intellectual property objects;</w:t>
      </w:r>
    </w:p>
    <w:p w14:paraId="49FA8377"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attraction of local and foreign investors and business entities interested in the organization of high-tech and innovative productions;</w:t>
      </w:r>
    </w:p>
    <w:p w14:paraId="2A924BF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the implementation of foreign economic activities in order to promote innovations in the foreign market;</w:t>
      </w:r>
    </w:p>
    <w:p w14:paraId="497A07F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organic and practical cooperation between subjects of innovative activity.</w:t>
      </w:r>
    </w:p>
    <w:p w14:paraId="6991885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task of the innovative technology park is to support its residents in the following ways:</w:t>
      </w:r>
    </w:p>
    <w:p w14:paraId="0F2969F9"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assisting in the organization of new or improved production facilities for market realization, as well as the adoption of new or improved technologies;</w:t>
      </w:r>
    </w:p>
    <w:p w14:paraId="42D3378B"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rental of movable and immovable property, including rooms for various functional purposes, on the basis of a contract;</w:t>
      </w:r>
    </w:p>
    <w:p w14:paraId="3C06B147"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performing works related to the preparation of experimental samples and conducting their tests and other experimental construction works;</w:t>
      </w:r>
    </w:p>
    <w:p w14:paraId="67CBCC3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services for product certification and registration, including legal protection of intellectual property objects;</w:t>
      </w:r>
    </w:p>
    <w:p w14:paraId="1065D7D0"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promotion of innovative products, technologies by organizing their participation in exhibitions, conferences and other events;</w:t>
      </w:r>
    </w:p>
    <w:p w14:paraId="2E14EFC6"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other services (execution of work) related to the scientific, scientific-technical and innovative activities of the innovative technology park.</w:t>
      </w:r>
    </w:p>
    <w:p w14:paraId="743F550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rent of laboratory equipment, production, office rooms and other rooms, and the funds received from the residents for the services rendered will remain at the disposal of the innovative technology park in full.</w:t>
      </w:r>
    </w:p>
    <w:p w14:paraId="3CAD95B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period of operation of the innovative technological park is thirty years, and this period can be extended later.</w:t>
      </w:r>
    </w:p>
    <w:p w14:paraId="6A55020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status of a resident of the innovation technology park is granted for a period of ten years based on a selection process.</w:t>
      </w:r>
    </w:p>
    <w:p w14:paraId="5A3B354F"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relations of the innovative technology park with the residents are established on the basis of agreements on the implementation of innovative activities concluded between them.</w:t>
      </w:r>
    </w:p>
    <w:p w14:paraId="2C78FA1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Tax, customs benefits and preferences may be set for the innovative technology park and its residents in accordance with the legislation.</w:t>
      </w:r>
    </w:p>
    <w:p w14:paraId="381EBE10"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Establishment, reorganization, suspension and termination of the innovative technology park shall be carried out in accordance with the procedure established by this Code.</w:t>
      </w:r>
    </w:p>
    <w:p w14:paraId="0E6E3BC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activity of the innovative technology park is coordinated by the Ministry of Innovative Development of the Republic of Uzbekistan.</w:t>
      </w:r>
    </w:p>
    <w:p w14:paraId="35F77A69"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721FEE6D" w14:textId="77777777"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Technology transfer center</w:t>
      </w:r>
    </w:p>
    <w:p w14:paraId="4E0AB519"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0BD2505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Technology transfer center is a legal entity established to ensure technology transfer and commercialization of innovative developments.</w:t>
      </w:r>
    </w:p>
    <w:p w14:paraId="1E6094F6"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activities of the Technology Transfer Center are as follows:</w:t>
      </w:r>
    </w:p>
    <w:p w14:paraId="7A3F712A"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conducting market research to determine the organizational and technical possibilities of promoting new developments;</w:t>
      </w:r>
    </w:p>
    <w:p w14:paraId="6EE54341"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providing engineering consulting and project (engineering) services;</w:t>
      </w:r>
    </w:p>
    <w:p w14:paraId="6C51FD23"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provision of services for preparation of business plans;</w:t>
      </w:r>
    </w:p>
    <w:p w14:paraId="2069108B"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attraction;</w:t>
      </w:r>
    </w:p>
    <w:p w14:paraId="79AC5C77"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dissemination of information related to technology transfer.</w:t>
      </w:r>
    </w:p>
    <w:p w14:paraId="6464355E"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establishment, reorganization, suspension and termination of the Technology Transfer Center shall be carried out in accordance with the procedure established by this Code.</w:t>
      </w:r>
    </w:p>
    <w:p w14:paraId="736045F7"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4F69075F" w14:textId="3FA1C81A" w:rsidR="004A65B7" w:rsidRPr="00571965" w:rsidRDefault="0009632E"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fund</w:t>
      </w:r>
    </w:p>
    <w:p w14:paraId="0B4C9E0F" w14:textId="77777777" w:rsidR="004A65B7" w:rsidRPr="00571965" w:rsidRDefault="004A65B7" w:rsidP="00571965">
      <w:pPr>
        <w:spacing w:after="0" w:line="288" w:lineRule="auto"/>
        <w:ind w:firstLine="709"/>
        <w:jc w:val="both"/>
        <w:rPr>
          <w:rFonts w:ascii="Times New Roman" w:hAnsi="Times New Roman"/>
          <w:strike/>
          <w:sz w:val="20"/>
          <w:szCs w:val="20"/>
          <w:lang w:val="uz-Cyrl-UZ"/>
        </w:rPr>
      </w:pPr>
    </w:p>
    <w:p w14:paraId="1558510F" w14:textId="77777777" w:rsidR="004A65B7" w:rsidRPr="00571965" w:rsidRDefault="0009632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funds are legal entities that issue shares in order to attract investors' funds and invest them in investment assets in accordance with the requirements established by the Law of the Republic of Uzbekistan "On Investments and Mutual Funds".</w:t>
      </w:r>
    </w:p>
    <w:p w14:paraId="782A7B58" w14:textId="77777777" w:rsidR="0009632E" w:rsidRPr="00571965" w:rsidRDefault="0009632E" w:rsidP="00571965">
      <w:pPr>
        <w:spacing w:after="0" w:line="288" w:lineRule="auto"/>
        <w:ind w:firstLine="709"/>
        <w:jc w:val="both"/>
        <w:rPr>
          <w:rFonts w:ascii="Times New Roman" w:hAnsi="Times New Roman"/>
          <w:sz w:val="20"/>
          <w:szCs w:val="20"/>
          <w:lang w:val="uz-Cyrl-UZ"/>
        </w:rPr>
      </w:pPr>
    </w:p>
    <w:p w14:paraId="10CAE970"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536A3AF0" w14:textId="77777777"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Innovation cluster</w:t>
      </w:r>
    </w:p>
    <w:p w14:paraId="2D63ED71"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6D98E33C"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innovation cluster is formed as a collection of innovative activity subjects, consumers of innovative activity results, participating in the creation of innovations in the relevant area, without establishing a legal entity, and the main goal of these subjects, consumers is to provide a share in the innovative activity through effective cooperation, joint use of resources, and the exchange of knowledge and skills, as well as the transfer of technologies. will be to encourage activity.</w:t>
      </w:r>
    </w:p>
    <w:p w14:paraId="1D52772D"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directions of activity of the innovation cluster are as follows:</w:t>
      </w:r>
    </w:p>
    <w:p w14:paraId="7FB2AEEB"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unification of the potential of subjects of innovative activity in the field of science, education and production to create certain innovations, as well as to satisfy market needs;</w:t>
      </w:r>
    </w:p>
    <w:p w14:paraId="04ED68B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formation of orders for training and retraining of personnel related to the activity of innovation clusters, including the creation of innovations;</w:t>
      </w:r>
    </w:p>
    <w:p w14:paraId="22D69AA2"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support the establishment of new industries and enterprises specializing in the production of new or improved developments;</w:t>
      </w:r>
    </w:p>
    <w:p w14:paraId="1DF6F92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joint promotion of the results of innovative activities in the market.</w:t>
      </w:r>
    </w:p>
    <w:p w14:paraId="26C0AE13"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Based on the needs of the economy, the innovative cluster is established based on the mutual interest of the subjects of innovative activity and is terminated by their decision in accordance with the procedure established by the legislation.</w:t>
      </w:r>
    </w:p>
    <w:p w14:paraId="48E2DA21" w14:textId="77777777" w:rsidR="00511554" w:rsidRPr="00571965" w:rsidRDefault="00511554" w:rsidP="00571965">
      <w:pPr>
        <w:spacing w:after="0" w:line="288" w:lineRule="auto"/>
        <w:ind w:firstLine="709"/>
        <w:jc w:val="both"/>
        <w:rPr>
          <w:rFonts w:ascii="Times New Roman" w:hAnsi="Times New Roman"/>
          <w:sz w:val="20"/>
          <w:szCs w:val="20"/>
          <w:lang w:val="uz-Cyrl-UZ"/>
        </w:rPr>
      </w:pPr>
    </w:p>
    <w:p w14:paraId="41D70BEA" w14:textId="77777777"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Venture organizations, funds, companies</w:t>
      </w:r>
    </w:p>
    <w:p w14:paraId="71F0E75F" w14:textId="77777777" w:rsidR="004A65B7" w:rsidRPr="00571965" w:rsidRDefault="004A65B7" w:rsidP="00571965">
      <w:pPr>
        <w:spacing w:after="0" w:line="288" w:lineRule="auto"/>
        <w:ind w:firstLine="709"/>
        <w:jc w:val="both"/>
        <w:rPr>
          <w:rFonts w:ascii="Times New Roman" w:hAnsi="Times New Roman"/>
          <w:b/>
          <w:sz w:val="20"/>
          <w:szCs w:val="20"/>
          <w:lang w:val="uz-Cyrl-UZ"/>
        </w:rPr>
      </w:pPr>
    </w:p>
    <w:p w14:paraId="41E91FC6"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Specialized financial institutions, both organized as a legal entity and not organized as a legal entity, whose main type of activity consists in financing the implementation of risky innovative projects, are venture organizations, funds, companies (hereinafter referred to as venture organizations).</w:t>
      </w:r>
    </w:p>
    <w:p w14:paraId="2774B6F0"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Legal and natural persons, including foreign legal and natural persons, can be founders of venture organizations.</w:t>
      </w:r>
    </w:p>
    <w:p w14:paraId="439ADE0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Venture organizations:</w:t>
      </w:r>
    </w:p>
    <w:p w14:paraId="27442E93"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participate in the charter fund (charter capital) of newly established legal entities on the basis of a share (contribution);</w:t>
      </w:r>
    </w:p>
    <w:p w14:paraId="7DBB7F30" w14:textId="6BC35C5C"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has the right to give its funds for the implementation of new developments without collateral, </w:t>
      </w:r>
      <w:r w:rsidR="00EF2A07">
        <w:rPr>
          <w:rFonts w:ascii="Times New Roman" w:hAnsi="Times New Roman"/>
          <w:sz w:val="20"/>
          <w:szCs w:val="20"/>
          <w:lang w:val="en-US"/>
        </w:rPr>
        <w:t>warranty</w:t>
      </w:r>
      <w:r w:rsidRPr="00571965">
        <w:rPr>
          <w:rFonts w:ascii="Times New Roman" w:hAnsi="Times New Roman"/>
          <w:sz w:val="20"/>
          <w:szCs w:val="20"/>
          <w:lang w:val="uz-Cyrl-UZ"/>
        </w:rPr>
        <w:t xml:space="preserve"> </w:t>
      </w:r>
      <w:r w:rsidR="00EF2A07">
        <w:rPr>
          <w:rFonts w:ascii="Times New Roman" w:hAnsi="Times New Roman"/>
          <w:sz w:val="20"/>
          <w:szCs w:val="20"/>
          <w:lang w:val="en-US"/>
        </w:rPr>
        <w:t>or</w:t>
      </w:r>
      <w:r w:rsidRPr="00571965">
        <w:rPr>
          <w:rFonts w:ascii="Times New Roman" w:hAnsi="Times New Roman"/>
          <w:sz w:val="20"/>
          <w:szCs w:val="20"/>
          <w:lang w:val="uz-Cyrl-UZ"/>
        </w:rPr>
        <w:t xml:space="preserve"> guarantee.</w:t>
      </w:r>
    </w:p>
    <w:p w14:paraId="1D0B40B6"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Establishment, reorganization, suspension and liquidation of venture organizations shall be carried out according to the decision of the founders in accordance with the procedure established by this Code.</w:t>
      </w:r>
    </w:p>
    <w:p w14:paraId="53BE4BBA" w14:textId="77777777" w:rsidR="002753CB" w:rsidRPr="00571965" w:rsidRDefault="002753CB" w:rsidP="00571965">
      <w:pPr>
        <w:spacing w:after="0" w:line="288" w:lineRule="auto"/>
        <w:ind w:firstLine="709"/>
        <w:jc w:val="both"/>
        <w:rPr>
          <w:rFonts w:ascii="Times New Roman" w:hAnsi="Times New Roman"/>
          <w:sz w:val="20"/>
          <w:szCs w:val="20"/>
          <w:lang w:val="uz-Cyrl-UZ"/>
        </w:rPr>
      </w:pPr>
    </w:p>
    <w:p w14:paraId="466BEE98" w14:textId="103D695C" w:rsidR="002753CB" w:rsidRPr="00571965" w:rsidRDefault="00EF2A07" w:rsidP="00571965">
      <w:pPr>
        <w:numPr>
          <w:ilvl w:val="0"/>
          <w:numId w:val="2"/>
        </w:numPr>
        <w:spacing w:after="0" w:line="288" w:lineRule="auto"/>
        <w:ind w:left="2170" w:hanging="1461"/>
        <w:jc w:val="both"/>
        <w:rPr>
          <w:rFonts w:ascii="Times New Roman" w:hAnsi="Times New Roman"/>
          <w:b/>
          <w:sz w:val="20"/>
          <w:szCs w:val="20"/>
          <w:lang w:val="uz-Cyrl-UZ"/>
        </w:rPr>
      </w:pPr>
      <w:r>
        <w:rPr>
          <w:rFonts w:ascii="Times New Roman" w:hAnsi="Times New Roman"/>
          <w:b/>
          <w:sz w:val="20"/>
          <w:szCs w:val="20"/>
          <w:lang w:val="en-US"/>
        </w:rPr>
        <w:t>Mutual</w:t>
      </w:r>
      <w:r w:rsidR="002753CB" w:rsidRPr="00571965">
        <w:rPr>
          <w:rFonts w:ascii="Times New Roman" w:hAnsi="Times New Roman"/>
          <w:b/>
          <w:sz w:val="20"/>
          <w:szCs w:val="20"/>
          <w:lang w:val="uz-Cyrl-UZ"/>
        </w:rPr>
        <w:t xml:space="preserve"> fund</w:t>
      </w:r>
    </w:p>
    <w:p w14:paraId="35AD16C2" w14:textId="77777777" w:rsidR="002753CB" w:rsidRPr="00571965" w:rsidRDefault="002753CB" w:rsidP="00571965">
      <w:pPr>
        <w:spacing w:after="0" w:line="288" w:lineRule="auto"/>
        <w:ind w:firstLine="709"/>
        <w:jc w:val="both"/>
        <w:rPr>
          <w:rFonts w:ascii="Times New Roman" w:hAnsi="Times New Roman"/>
          <w:sz w:val="20"/>
          <w:szCs w:val="20"/>
          <w:lang w:val="uz-Cyrl-UZ"/>
        </w:rPr>
      </w:pPr>
    </w:p>
    <w:p w14:paraId="4C4EECA3" w14:textId="77777777" w:rsidR="002753CB" w:rsidRPr="00571965" w:rsidRDefault="002753CB"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mutual fund is a sum of funds given to trust management by two or more persons - the investors themselves - for the purpose of carrying out investment activities.</w:t>
      </w:r>
    </w:p>
    <w:p w14:paraId="0AD91318" w14:textId="77777777" w:rsidR="00511554" w:rsidRPr="00571965" w:rsidRDefault="00511554" w:rsidP="00571965">
      <w:pPr>
        <w:spacing w:after="0" w:line="288" w:lineRule="auto"/>
        <w:ind w:firstLine="709"/>
        <w:jc w:val="both"/>
        <w:rPr>
          <w:rFonts w:ascii="Times New Roman" w:hAnsi="Times New Roman"/>
          <w:sz w:val="20"/>
          <w:szCs w:val="20"/>
          <w:lang w:val="uz-Cyrl-UZ"/>
        </w:rPr>
      </w:pPr>
    </w:p>
    <w:p w14:paraId="44BE2615" w14:textId="4F96CA5D" w:rsidR="004A65B7" w:rsidRPr="00571965" w:rsidRDefault="004A65B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Innovation </w:t>
      </w:r>
      <w:r w:rsidR="00EF2A07">
        <w:rPr>
          <w:rFonts w:ascii="Times New Roman" w:hAnsi="Times New Roman"/>
          <w:b/>
          <w:sz w:val="20"/>
          <w:szCs w:val="20"/>
          <w:lang w:val="en-US"/>
        </w:rPr>
        <w:t>c</w:t>
      </w:r>
      <w:r w:rsidRPr="00571965">
        <w:rPr>
          <w:rFonts w:ascii="Times New Roman" w:hAnsi="Times New Roman"/>
          <w:b/>
          <w:sz w:val="20"/>
          <w:szCs w:val="20"/>
          <w:lang w:val="uz-Cyrl-UZ"/>
        </w:rPr>
        <w:t>enter</w:t>
      </w:r>
    </w:p>
    <w:p w14:paraId="4DC7CD78"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0522464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innovation center is established as a legal entity in order to carry out a full range of activities in the field of innovative activity, from the creation of new ideas to the commercialization of new developments.</w:t>
      </w:r>
    </w:p>
    <w:p w14:paraId="0EEE7819"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activities of the innovation center are as follows:</w:t>
      </w:r>
    </w:p>
    <w:p w14:paraId="6D81FEF1"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forming a base of new ideas and developments;</w:t>
      </w:r>
    </w:p>
    <w:p w14:paraId="2F1E55AB"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taking measures to improve and strengthen new ideas (acceleration);</w:t>
      </w:r>
    </w:p>
    <w:p w14:paraId="39C94D2D"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helping to provide material and technical conditions for implementation of new ideas and developments to innovations;</w:t>
      </w:r>
    </w:p>
    <w:p w14:paraId="7AA278D5"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training on innovative management;</w:t>
      </w:r>
    </w:p>
    <w:p w14:paraId="46027A24"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financing of innovative projects and assistance in their implementation;</w:t>
      </w:r>
    </w:p>
    <w:p w14:paraId="68148D2B"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conducting marketing research;</w:t>
      </w:r>
    </w:p>
    <w:p w14:paraId="77789F82"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recommendations for orientation and adaptation of new developments to market requirements;</w:t>
      </w:r>
    </w:p>
    <w:p w14:paraId="698C25DA"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of cooperation between subjects of innovative activity;</w:t>
      </w:r>
    </w:p>
    <w:p w14:paraId="4094FE20"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advertising and exhibition services for popularizing new ideas, developments and technologies.</w:t>
      </w:r>
    </w:p>
    <w:p w14:paraId="2EE5FAFA" w14:textId="77777777" w:rsidR="004A65B7" w:rsidRPr="00571965" w:rsidRDefault="004A65B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Creation, reorganization, suspension and termination of the Innovation Center shall be carried out in accordance with the procedure established by this Code.</w:t>
      </w:r>
    </w:p>
    <w:p w14:paraId="47DA0B22" w14:textId="77777777" w:rsidR="004A65B7" w:rsidRPr="00571965" w:rsidRDefault="004A65B7" w:rsidP="00571965">
      <w:pPr>
        <w:spacing w:after="0" w:line="288" w:lineRule="auto"/>
        <w:ind w:firstLine="709"/>
        <w:jc w:val="both"/>
        <w:rPr>
          <w:rFonts w:ascii="Times New Roman" w:hAnsi="Times New Roman"/>
          <w:sz w:val="20"/>
          <w:szCs w:val="20"/>
          <w:lang w:val="uz-Cyrl-UZ"/>
        </w:rPr>
      </w:pPr>
    </w:p>
    <w:p w14:paraId="12E9E7AE" w14:textId="75785BA2"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Risks of non-implementation </w:t>
      </w:r>
      <w:r w:rsidR="00EF2A07">
        <w:rPr>
          <w:rFonts w:ascii="Times New Roman" w:hAnsi="Times New Roman"/>
          <w:b/>
          <w:sz w:val="20"/>
          <w:szCs w:val="20"/>
          <w:lang w:val="en-US"/>
        </w:rPr>
        <w:t xml:space="preserve">(failure) </w:t>
      </w:r>
      <w:r w:rsidRPr="00571965">
        <w:rPr>
          <w:rFonts w:ascii="Times New Roman" w:hAnsi="Times New Roman"/>
          <w:b/>
          <w:sz w:val="20"/>
          <w:szCs w:val="20"/>
          <w:lang w:val="uz-Cyrl-UZ"/>
        </w:rPr>
        <w:t xml:space="preserve">of innovative activities, methods of </w:t>
      </w:r>
      <w:r w:rsidR="00EF2A07">
        <w:rPr>
          <w:rFonts w:ascii="Times New Roman" w:hAnsi="Times New Roman"/>
          <w:b/>
          <w:sz w:val="20"/>
          <w:szCs w:val="20"/>
          <w:lang w:val="en-US"/>
        </w:rPr>
        <w:t>risk</w:t>
      </w:r>
      <w:r w:rsidRPr="00571965">
        <w:rPr>
          <w:rFonts w:ascii="Times New Roman" w:hAnsi="Times New Roman"/>
          <w:b/>
          <w:sz w:val="20"/>
          <w:szCs w:val="20"/>
          <w:lang w:val="uz-Cyrl-UZ"/>
        </w:rPr>
        <w:t xml:space="preserve"> evaluation and reduction</w:t>
      </w:r>
    </w:p>
    <w:p w14:paraId="3269A6E6"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1A34913C"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risks of non-implementation of innovative activity are the possibility of failure to achieve the goal of innovative activity, including the failure of the innovative project.</w:t>
      </w:r>
    </w:p>
    <w:p w14:paraId="6DB46FCE"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risks of failure of innovative activities can be political, organizational, financial, market, commercial, industrial, investment and environmental.</w:t>
      </w:r>
    </w:p>
    <w:p w14:paraId="3E3216D7"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risks of non-implementation of innovative activity can be identified and assessed by the subjects of innovative activity independently or by other persons in accordance with the contracts.</w:t>
      </w:r>
    </w:p>
    <w:p w14:paraId="22A30A41"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Assessment of the risks of non-implementation of innovative activities is carried out in order to reduce or prevent possible losses, including to make an informed decision about the feasibility of financing an innovative project.</w:t>
      </w:r>
    </w:p>
    <w:p w14:paraId="63CD126A"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methods can be used to reduce the risks of failure of innovative activities:</w:t>
      </w:r>
    </w:p>
    <w:p w14:paraId="4D484C31"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distribution of the risks of non-implementation of innovative activity between subjects of innovative activity and the state;</w:t>
      </w:r>
    </w:p>
    <w:p w14:paraId="699FCBEA"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redistribution of resources between other innovative projects;</w:t>
      </w:r>
    </w:p>
    <w:p w14:paraId="325EC13A"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use of insurance mechanisms to compensate for the risks of non-implementation of innovative activities.</w:t>
      </w:r>
    </w:p>
    <w:p w14:paraId="78279327"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loss of profit is not taken into account when assessing the risks of innovative activities.</w:t>
      </w:r>
    </w:p>
    <w:p w14:paraId="21452B24"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Subjects of innovative activity have the right to assess the risks of non-implementation of innovative activity based on the specific technical or economic characteristics of the innovative project and the implementation of the project.</w:t>
      </w:r>
    </w:p>
    <w:p w14:paraId="7594D42C"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699CA2DA" w14:textId="77777777"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Priorities and methods of technology transfer</w:t>
      </w:r>
    </w:p>
    <w:p w14:paraId="3920839A"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2F656ED5"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priority areas of technology transfer are:</w:t>
      </w:r>
    </w:p>
    <w:p w14:paraId="6159AA95"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production of a new or improved product of high quality and competitive compared to a similar product produced using existing technologies;</w:t>
      </w:r>
    </w:p>
    <w:p w14:paraId="47F201BA"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production of new types of products based on new developments and technologies;</w:t>
      </w:r>
    </w:p>
    <w:p w14:paraId="2A39101E"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introduction of technologies that save energy and resources compared to similar technologies.</w:t>
      </w:r>
    </w:p>
    <w:p w14:paraId="6A2C16AD"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methods of technology transfer are:</w:t>
      </w:r>
    </w:p>
    <w:p w14:paraId="386EEB80"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obtaining technologies on a free basis;</w:t>
      </w:r>
    </w:p>
    <w:p w14:paraId="124D629F"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introduction of technologies through the establishment of joint ventures;</w:t>
      </w:r>
    </w:p>
    <w:p w14:paraId="3DCD2E6D"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introduction of technologies based on license agreements;</w:t>
      </w:r>
    </w:p>
    <w:p w14:paraId="037ADC13"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issuance of technological documents;</w:t>
      </w:r>
    </w:p>
    <w:p w14:paraId="1B597B87"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full purchase of technologies.</w:t>
      </w:r>
    </w:p>
    <w:p w14:paraId="52E4AD7A"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Technology transfer can also be carried out through other methods provided by law.</w:t>
      </w:r>
    </w:p>
    <w:p w14:paraId="29E00D72"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13708604" w14:textId="77777777"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Technology transfer mechanisms</w:t>
      </w:r>
    </w:p>
    <w:p w14:paraId="5ED1F263"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374C9CE0"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Technology transfer:</w:t>
      </w:r>
    </w:p>
    <w:p w14:paraId="112B2035"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analysis and evaluation of technical specifications, feasibility studies, guidelines and other documents;</w:t>
      </w:r>
    </w:p>
    <w:p w14:paraId="3E7F5B22"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trainings involving the experts of the party carrying out technology transfer;</w:t>
      </w:r>
    </w:p>
    <w:p w14:paraId="36D804F0"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acquisition of technical knowledge necessary for construction of structures and installation of equipment and their use;</w:t>
      </w:r>
    </w:p>
    <w:p w14:paraId="18424002"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carried out using mechanisms that support the introduction of technologies.</w:t>
      </w:r>
    </w:p>
    <w:p w14:paraId="409E57E1"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Technology transfer can also be done using other mechanisms.</w:t>
      </w:r>
    </w:p>
    <w:p w14:paraId="159E33B3" w14:textId="77777777" w:rsidR="003934FE" w:rsidRPr="00571965" w:rsidRDefault="003934FE" w:rsidP="00571965">
      <w:pPr>
        <w:spacing w:after="0" w:line="288" w:lineRule="auto"/>
        <w:ind w:firstLine="709"/>
        <w:jc w:val="both"/>
        <w:rPr>
          <w:rFonts w:ascii="Times New Roman" w:hAnsi="Times New Roman"/>
          <w:sz w:val="20"/>
          <w:szCs w:val="20"/>
          <w:lang w:val="uz-Cyrl-UZ"/>
        </w:rPr>
      </w:pPr>
    </w:p>
    <w:p w14:paraId="71320F26" w14:textId="77777777" w:rsidR="003934FE" w:rsidRPr="00571965" w:rsidRDefault="003934F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Restrictions on technology transfer</w:t>
      </w:r>
    </w:p>
    <w:p w14:paraId="287C1CB1" w14:textId="77777777" w:rsidR="003934FE" w:rsidRPr="00571965" w:rsidRDefault="003934FE" w:rsidP="00571965">
      <w:pPr>
        <w:spacing w:after="0" w:line="288" w:lineRule="auto"/>
        <w:ind w:firstLine="709"/>
        <w:jc w:val="both"/>
        <w:rPr>
          <w:rFonts w:ascii="Times New Roman" w:hAnsi="Times New Roman"/>
          <w:sz w:val="20"/>
          <w:szCs w:val="20"/>
          <w:lang w:val="uz-Cyrl-UZ"/>
        </w:rPr>
      </w:pPr>
    </w:p>
    <w:p w14:paraId="3C657DC1" w14:textId="4F16A1E3" w:rsidR="003934FE" w:rsidRPr="00571965" w:rsidRDefault="00EF2A0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The transfer of the following technologies t</w:t>
      </w:r>
      <w:r w:rsidR="003934FE" w:rsidRPr="00571965">
        <w:rPr>
          <w:rFonts w:ascii="Times New Roman" w:hAnsi="Times New Roman"/>
          <w:sz w:val="20"/>
          <w:szCs w:val="20"/>
          <w:lang w:val="uz-Cyrl-UZ"/>
        </w:rPr>
        <w:t>o the Republic of Uzbekistan</w:t>
      </w:r>
      <w:r>
        <w:rPr>
          <w:rFonts w:ascii="Times New Roman" w:hAnsi="Times New Roman"/>
          <w:sz w:val="20"/>
          <w:szCs w:val="20"/>
          <w:lang w:val="en-US"/>
        </w:rPr>
        <w:t xml:space="preserve"> is not allowed</w:t>
      </w:r>
      <w:r w:rsidR="003934FE" w:rsidRPr="00571965">
        <w:rPr>
          <w:rFonts w:ascii="Times New Roman" w:hAnsi="Times New Roman"/>
          <w:sz w:val="20"/>
          <w:szCs w:val="20"/>
          <w:lang w:val="uz-Cyrl-UZ"/>
        </w:rPr>
        <w:t>:</w:t>
      </w:r>
    </w:p>
    <w:p w14:paraId="1C962B95" w14:textId="492778F4"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contain</w:t>
      </w:r>
      <w:proofErr w:type="spellStart"/>
      <w:r w:rsidR="00EF2A07">
        <w:rPr>
          <w:rFonts w:ascii="Times New Roman" w:hAnsi="Times New Roman"/>
          <w:sz w:val="20"/>
          <w:szCs w:val="20"/>
          <w:lang w:val="en-US"/>
        </w:rPr>
        <w:t>ing</w:t>
      </w:r>
      <w:proofErr w:type="spellEnd"/>
      <w:r w:rsidRPr="00571965">
        <w:rPr>
          <w:rFonts w:ascii="Times New Roman" w:hAnsi="Times New Roman"/>
          <w:sz w:val="20"/>
          <w:szCs w:val="20"/>
          <w:lang w:val="uz-Cyrl-UZ"/>
        </w:rPr>
        <w:t xml:space="preserve"> unprotected (that is, spreading into the natural environment) toxic substances or non-recyclable, ecologically hazardous waste;</w:t>
      </w:r>
    </w:p>
    <w:p w14:paraId="4812BE22" w14:textId="41A4AEFA" w:rsidR="003934FE" w:rsidRPr="00571965" w:rsidRDefault="00EF2A07"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containing</w:t>
      </w:r>
      <w:r w:rsidR="003934FE" w:rsidRPr="00571965">
        <w:rPr>
          <w:rFonts w:ascii="Times New Roman" w:hAnsi="Times New Roman"/>
          <w:sz w:val="20"/>
          <w:szCs w:val="20"/>
          <w:lang w:val="uz-Cyrl-UZ"/>
        </w:rPr>
        <w:t xml:space="preserve"> radioactive substances above the specified </w:t>
      </w:r>
      <w:r>
        <w:rPr>
          <w:rFonts w:ascii="Times New Roman" w:hAnsi="Times New Roman"/>
          <w:sz w:val="20"/>
          <w:szCs w:val="20"/>
          <w:lang w:val="en-US"/>
        </w:rPr>
        <w:t>limit</w:t>
      </w:r>
      <w:r w:rsidR="003934FE" w:rsidRPr="00571965">
        <w:rPr>
          <w:rFonts w:ascii="Times New Roman" w:hAnsi="Times New Roman"/>
          <w:sz w:val="20"/>
          <w:szCs w:val="20"/>
          <w:lang w:val="uz-Cyrl-UZ"/>
        </w:rPr>
        <w:t>;</w:t>
      </w:r>
    </w:p>
    <w:p w14:paraId="1214F160" w14:textId="77777777"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designed to create products that have a negative impact on public health;</w:t>
      </w:r>
    </w:p>
    <w:p w14:paraId="487CAD3E" w14:textId="5DD3878D"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based on the use of equipment and products intended for the creation and promotion of products that have a negative impact on national values, traditions and social behavio</w:t>
      </w:r>
      <w:r w:rsidR="00EF2A07">
        <w:rPr>
          <w:rFonts w:ascii="Times New Roman" w:hAnsi="Times New Roman"/>
          <w:sz w:val="20"/>
          <w:szCs w:val="20"/>
          <w:lang w:val="en-US"/>
        </w:rPr>
        <w:t>r</w:t>
      </w:r>
      <w:r w:rsidRPr="00571965">
        <w:rPr>
          <w:rFonts w:ascii="Times New Roman" w:hAnsi="Times New Roman"/>
          <w:sz w:val="20"/>
          <w:szCs w:val="20"/>
          <w:lang w:val="uz-Cyrl-UZ"/>
        </w:rPr>
        <w:t>.</w:t>
      </w:r>
    </w:p>
    <w:p w14:paraId="720EF44B" w14:textId="77777777" w:rsidR="003934FE" w:rsidRPr="00571965" w:rsidRDefault="003934FE" w:rsidP="00571965">
      <w:pPr>
        <w:spacing w:after="0" w:line="288" w:lineRule="auto"/>
        <w:ind w:firstLine="709"/>
        <w:jc w:val="both"/>
        <w:rPr>
          <w:rFonts w:ascii="Times New Roman" w:hAnsi="Times New Roman"/>
          <w:sz w:val="20"/>
          <w:szCs w:val="20"/>
          <w:lang w:val="uz-Cyrl-UZ"/>
        </w:rPr>
      </w:pPr>
    </w:p>
    <w:p w14:paraId="42BEDA1B" w14:textId="77777777" w:rsidR="003934FE" w:rsidRPr="00571965" w:rsidRDefault="003934FE" w:rsidP="00571965">
      <w:pPr>
        <w:numPr>
          <w:ilvl w:val="0"/>
          <w:numId w:val="2"/>
        </w:numPr>
        <w:spacing w:after="0" w:line="288" w:lineRule="auto"/>
        <w:ind w:left="2127" w:hanging="1418"/>
        <w:jc w:val="both"/>
        <w:rPr>
          <w:rFonts w:ascii="Times New Roman" w:hAnsi="Times New Roman"/>
          <w:b/>
          <w:sz w:val="20"/>
          <w:szCs w:val="20"/>
          <w:lang w:val="uz-Cyrl-UZ"/>
        </w:rPr>
      </w:pPr>
      <w:r w:rsidRPr="00571965">
        <w:rPr>
          <w:rFonts w:ascii="Times New Roman" w:hAnsi="Times New Roman"/>
          <w:b/>
          <w:sz w:val="20"/>
          <w:szCs w:val="20"/>
          <w:lang w:val="uz-Cyrl-UZ"/>
        </w:rPr>
        <w:t>Conclusion and registration of a contract for technology transfer</w:t>
      </w:r>
    </w:p>
    <w:p w14:paraId="2EC21733" w14:textId="77777777" w:rsidR="0009632E" w:rsidRPr="00571965" w:rsidRDefault="0009632E" w:rsidP="00571965">
      <w:pPr>
        <w:spacing w:after="0" w:line="288" w:lineRule="auto"/>
        <w:ind w:firstLine="709"/>
        <w:jc w:val="both"/>
        <w:rPr>
          <w:rFonts w:ascii="Times New Roman" w:hAnsi="Times New Roman"/>
          <w:sz w:val="20"/>
          <w:szCs w:val="20"/>
          <w:lang w:val="uz-Cyrl-UZ"/>
        </w:rPr>
      </w:pPr>
    </w:p>
    <w:p w14:paraId="6700CDC0" w14:textId="77777777"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Transfer of technologies is carried out on the basis of a contract drawn up in accordance with the law.</w:t>
      </w:r>
    </w:p>
    <w:p w14:paraId="24E230DE" w14:textId="77777777"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existence of the right to intellectual property and the benefit from it is the main condition for concluding a contract for the transfer of technologies.</w:t>
      </w:r>
    </w:p>
    <w:p w14:paraId="147980A1" w14:textId="77777777" w:rsidR="003934FE" w:rsidRPr="00571965" w:rsidRDefault="003934F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Contracts for the transfer of technologies purchased at the expense of the State budget of the Republic of Uzbekistan are registered by the authorized state body.</w:t>
      </w:r>
    </w:p>
    <w:p w14:paraId="14485B03" w14:textId="77777777" w:rsidR="003934FE" w:rsidRPr="00571965" w:rsidRDefault="003934FE" w:rsidP="00571965">
      <w:pPr>
        <w:spacing w:after="0" w:line="288" w:lineRule="auto"/>
        <w:ind w:firstLine="709"/>
        <w:jc w:val="both"/>
        <w:rPr>
          <w:rFonts w:ascii="Times New Roman" w:hAnsi="Times New Roman"/>
          <w:sz w:val="20"/>
          <w:szCs w:val="20"/>
          <w:lang w:val="uz-Cyrl-UZ"/>
        </w:rPr>
      </w:pPr>
    </w:p>
    <w:p w14:paraId="36D8303F" w14:textId="77777777" w:rsidR="00616A08" w:rsidRPr="00571965" w:rsidRDefault="00616A08"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Commercialization of new developments</w:t>
      </w:r>
    </w:p>
    <w:p w14:paraId="1EBFB688" w14:textId="77777777" w:rsidR="00616A08" w:rsidRPr="00571965" w:rsidRDefault="00616A08" w:rsidP="00571965">
      <w:pPr>
        <w:spacing w:after="0" w:line="288" w:lineRule="auto"/>
        <w:ind w:firstLine="709"/>
        <w:jc w:val="both"/>
        <w:rPr>
          <w:rFonts w:ascii="Times New Roman" w:hAnsi="Times New Roman"/>
          <w:sz w:val="20"/>
          <w:szCs w:val="20"/>
          <w:lang w:val="uz-Cyrl-UZ"/>
        </w:rPr>
      </w:pPr>
    </w:p>
    <w:p w14:paraId="3BCA4A7C"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Commercialization of new developments is the process of introducing new developments into civil circulation using various types of contracts that regulate the relations of innovative activity subjects for the purpose of profit.</w:t>
      </w:r>
    </w:p>
    <w:p w14:paraId="5A985109"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Commercialization of new developments:</w:t>
      </w:r>
    </w:p>
    <w:p w14:paraId="2069A5E1"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realization of goods (work, service) created using new developments or using them for one's own needs;</w:t>
      </w:r>
    </w:p>
    <w:p w14:paraId="100D79E4"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establishment of commercial organizations whose founder or one of the founders is an organization (affiliated organization) that has included an object of intellectual property or technology as a share in the charter fund;</w:t>
      </w:r>
    </w:p>
    <w:p w14:paraId="7009C870"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transfer of property rights to intellectual property objects to third parties and the granting of the right to use these objects by concluding license agreements based on royalties, including their provision on the condition of subsequent commercialization by the recipient of these rights.</w:t>
      </w:r>
    </w:p>
    <w:p w14:paraId="425B5BC3" w14:textId="0F8FBBD4"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amount of the share (contribution) of the owner of the right to the object of intellectual property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 of the organization is determined by mutual agreement of the founders.</w:t>
      </w:r>
    </w:p>
    <w:p w14:paraId="45DC110B" w14:textId="77777777" w:rsidR="00616A08" w:rsidRPr="00571965" w:rsidRDefault="00616A0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Commercialization of new developments that are of strategic importance for the state or contain information that is classified as state secrets is carried out in accordance with the laws on the protection of state secrets.</w:t>
      </w:r>
    </w:p>
    <w:p w14:paraId="2686BE98" w14:textId="77777777" w:rsidR="00A94375" w:rsidRPr="00571965" w:rsidRDefault="00A94375" w:rsidP="00571965">
      <w:pPr>
        <w:spacing w:after="0" w:line="288" w:lineRule="auto"/>
        <w:ind w:firstLine="709"/>
        <w:jc w:val="center"/>
        <w:rPr>
          <w:rFonts w:ascii="Times New Roman" w:hAnsi="Times New Roman"/>
          <w:b/>
          <w:strike/>
          <w:sz w:val="20"/>
          <w:szCs w:val="20"/>
          <w:lang w:val="uz-Cyrl-UZ"/>
        </w:rPr>
      </w:pPr>
    </w:p>
    <w:p w14:paraId="1A4AA0C4" w14:textId="77777777" w:rsidR="00DA594B" w:rsidRPr="00571965" w:rsidRDefault="000007F0" w:rsidP="00571965">
      <w:pPr>
        <w:pStyle w:val="Heading2"/>
        <w:spacing w:line="288" w:lineRule="auto"/>
        <w:ind w:firstLine="714"/>
        <w:jc w:val="both"/>
        <w:rPr>
          <w:sz w:val="20"/>
          <w:szCs w:val="20"/>
          <w:lang w:val="uz-Cyrl-UZ"/>
        </w:rPr>
      </w:pPr>
      <w:r w:rsidRPr="00571965">
        <w:rPr>
          <w:sz w:val="20"/>
          <w:szCs w:val="20"/>
          <w:lang w:val="uz-Cyrl-UZ"/>
        </w:rPr>
        <w:lastRenderedPageBreak/>
        <w:t>Chapter 28. Support for investment activities</w:t>
      </w:r>
    </w:p>
    <w:p w14:paraId="3C0646FC"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57DE0BD6" w14:textId="5BE073BF" w:rsidR="004B4891" w:rsidRPr="00571965" w:rsidRDefault="00270117" w:rsidP="00571965">
      <w:pPr>
        <w:pStyle w:val="Heading3"/>
        <w:spacing w:before="0" w:line="288" w:lineRule="auto"/>
        <w:ind w:firstLine="72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1. General rules</w:t>
      </w:r>
    </w:p>
    <w:p w14:paraId="7C78E5DB"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45170FF3"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Relations in the field of investment activity</w:t>
      </w:r>
    </w:p>
    <w:p w14:paraId="20CBADD4"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40D85B9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This chapter regulates investments made by entities of investment activity and relations in the field of investment activity.</w:t>
      </w:r>
    </w:p>
    <w:p w14:paraId="473F2EF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application of this chapter shall not apply to relationships involving centralized investments.</w:t>
      </w:r>
    </w:p>
    <w:p w14:paraId="5DFA660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Special laws regulate the conclusion, execution and termination of agreements related to product distribution, regulation of investment, share and venture funds, capital market, including operations related to securities, special economic zones.</w:t>
      </w:r>
    </w:p>
    <w:p w14:paraId="6A298E6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Norms of this Code shall be applied in cases where certain relations of the sphere of investment activity are not regulated by special laws.</w:t>
      </w:r>
    </w:p>
    <w:p w14:paraId="574A1B6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any inconsistency between the provisions of this chapter and other legal documents of the Republic of Uzbekistan or international agreements, the provisions that are most convenient for investors shall have priority.</w:t>
      </w:r>
    </w:p>
    <w:p w14:paraId="51093706" w14:textId="77777777" w:rsidR="005B3ED1" w:rsidRPr="00571965" w:rsidRDefault="005B3ED1" w:rsidP="00571965">
      <w:pPr>
        <w:spacing w:after="0" w:line="288" w:lineRule="auto"/>
        <w:ind w:firstLine="709"/>
        <w:jc w:val="both"/>
        <w:rPr>
          <w:rFonts w:ascii="Times New Roman" w:hAnsi="Times New Roman"/>
          <w:b/>
          <w:sz w:val="20"/>
          <w:szCs w:val="20"/>
          <w:lang w:val="uz-Cyrl-UZ"/>
        </w:rPr>
      </w:pPr>
    </w:p>
    <w:p w14:paraId="6990B266"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Basic concepts</w:t>
      </w:r>
    </w:p>
    <w:p w14:paraId="6F18EF5C"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2AA3836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following key concepts are used in this chapter:</w:t>
      </w:r>
    </w:p>
    <w:p w14:paraId="5DF3C38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 project </w:t>
      </w:r>
      <w:r w:rsidRPr="00571965">
        <w:rPr>
          <w:rFonts w:ascii="Times New Roman" w:hAnsi="Times New Roman"/>
          <w:sz w:val="20"/>
          <w:szCs w:val="20"/>
          <w:lang w:val="uz-Cyrl-UZ"/>
        </w:rPr>
        <w:t>- a set of interrelated activities aimed at making or attracting investments for economic, social and other benefits;</w:t>
      </w:r>
    </w:p>
    <w:p w14:paraId="6BA1011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 obligation </w:t>
      </w:r>
      <w:r w:rsidRPr="00571965">
        <w:rPr>
          <w:rFonts w:ascii="Times New Roman" w:hAnsi="Times New Roman"/>
          <w:sz w:val="20"/>
          <w:szCs w:val="20"/>
          <w:lang w:val="uz-Cyrl-UZ"/>
        </w:rPr>
        <w:t>- the obligation accepted by the investor to achieve the set goals;</w:t>
      </w:r>
    </w:p>
    <w:p w14:paraId="1AB38A2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 policy </w:t>
      </w:r>
      <w:r w:rsidRPr="00571965">
        <w:rPr>
          <w:rFonts w:ascii="Times New Roman" w:hAnsi="Times New Roman"/>
          <w:sz w:val="20"/>
          <w:szCs w:val="20"/>
          <w:lang w:val="uz-Cyrl-UZ"/>
        </w:rPr>
        <w:t>- a set of interrelated activities aimed at ensuring the necessary level and structure of investments in the economy of the Republic of Uzbekistan and its specific sectors, increasing the investment activity of investment activity subjects, aimed at finding investment sources and determining the priority sectors of their use;</w:t>
      </w:r>
    </w:p>
    <w:p w14:paraId="74C8AA7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 activity </w:t>
      </w:r>
      <w:r w:rsidRPr="00571965">
        <w:rPr>
          <w:rFonts w:ascii="Times New Roman" w:hAnsi="Times New Roman"/>
          <w:sz w:val="20"/>
          <w:szCs w:val="20"/>
          <w:lang w:val="uz-Cyrl-UZ"/>
        </w:rPr>
        <w:t>- a set of actions of the subjects of investment activity related to the implementation of investments;</w:t>
      </w:r>
    </w:p>
    <w:p w14:paraId="513FF04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7B3D9E">
        <w:rPr>
          <w:rFonts w:ascii="Times New Roman" w:hAnsi="Times New Roman"/>
          <w:b/>
          <w:sz w:val="20"/>
          <w:szCs w:val="20"/>
          <w:lang w:val="uz-Cyrl-UZ"/>
        </w:rPr>
        <w:t>participant of investment</w:t>
      </w:r>
      <w:r w:rsidRPr="00571965">
        <w:rPr>
          <w:rFonts w:ascii="Times New Roman" w:hAnsi="Times New Roman"/>
          <w:sz w:val="20"/>
          <w:szCs w:val="20"/>
          <w:lang w:val="uz-Cyrl-UZ"/>
        </w:rPr>
        <w:t xml:space="preserve"> activity - subject of investment activity that ensures the implementation of investments as an executor of orders or on the basis of an investor's order;</w:t>
      </w:r>
    </w:p>
    <w:p w14:paraId="1CF14F8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 agreement </w:t>
      </w:r>
      <w:r w:rsidRPr="00571965">
        <w:rPr>
          <w:rFonts w:ascii="Times New Roman" w:hAnsi="Times New Roman"/>
          <w:sz w:val="20"/>
          <w:szCs w:val="20"/>
          <w:lang w:val="uz-Cyrl-UZ"/>
        </w:rPr>
        <w:t>- a written agreement concluded between the subjects of investment activity, defining the rights, obligations and responsibilities of the parties to the investment agreement;</w:t>
      </w:r>
    </w:p>
    <w:p w14:paraId="708493F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investments </w:t>
      </w:r>
      <w:r w:rsidRPr="00571965">
        <w:rPr>
          <w:rFonts w:ascii="Times New Roman" w:hAnsi="Times New Roman"/>
          <w:sz w:val="20"/>
          <w:szCs w:val="20"/>
          <w:lang w:val="uz-Cyrl-UZ"/>
        </w:rPr>
        <w:t>- tangible and intangible assets and rights to them, including rights to intellectual property objects, as well as reinvestments, which are included in the objects of the social sphere, entrepreneurship, scientific and other types of activities on the basis of risks, in order to obtain profit or achieve socially useful results, which are the following may include:</w:t>
      </w:r>
    </w:p>
    <w:p w14:paraId="292CF46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funds, including cash (including foreign currency), target bank deposits, shares, shares, shares, bonds, promissory notes and other securities;</w:t>
      </w:r>
    </w:p>
    <w:p w14:paraId="3CA8B12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movable and immovable property (buildings, structures, equipment, machines and other material assets);</w:t>
      </w:r>
    </w:p>
    <w:p w14:paraId="2EA1765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intellectual property rights, including technical, technological, commercial and other knowledge formalized in the form of technical documents, skills and production experience, patented or unpatented (know-how), necessary for the organization of one or another type of production, as well as other valuables not prohibited by the legislation of the Republic of Uzbekistan;</w:t>
      </w:r>
    </w:p>
    <w:p w14:paraId="0346D36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investor </w:t>
      </w:r>
      <w:r w:rsidRPr="00571965">
        <w:rPr>
          <w:rFonts w:ascii="Times New Roman" w:hAnsi="Times New Roman"/>
          <w:sz w:val="20"/>
          <w:szCs w:val="20"/>
          <w:lang w:val="uz-Cyrl-UZ"/>
        </w:rPr>
        <w:t>- a subject of investment activity that invests its own funds and (or) debt funds or other investment resources involved in investment activity objects in order to obtain profit or achieve socially useful results;</w:t>
      </w:r>
    </w:p>
    <w:p w14:paraId="4F282B4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reinvestments </w:t>
      </w:r>
      <w:r w:rsidRPr="00571965">
        <w:rPr>
          <w:rFonts w:ascii="Times New Roman" w:hAnsi="Times New Roman"/>
          <w:sz w:val="20"/>
          <w:szCs w:val="20"/>
          <w:lang w:val="uz-Cyrl-UZ"/>
        </w:rPr>
        <w:t>- any income received from investments, included in the objects of business activities and other types of activities, including profits, interest, dividends, royalties, license and brokerage fees, technical assistance, payments for technical services and other types of fees;</w:t>
      </w:r>
    </w:p>
    <w:p w14:paraId="5310D9A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lastRenderedPageBreak/>
        <w:t xml:space="preserve">foreign direct investments </w:t>
      </w:r>
      <w:r w:rsidRPr="00571965">
        <w:rPr>
          <w:rFonts w:ascii="Times New Roman" w:hAnsi="Times New Roman"/>
          <w:sz w:val="20"/>
          <w:szCs w:val="20"/>
          <w:lang w:val="uz-Cyrl-UZ"/>
        </w:rPr>
        <w:t>- investments of a foreign investor without government guarantees, at the expense of own funds or debt funds under risky conditions;</w:t>
      </w:r>
    </w:p>
    <w:p w14:paraId="487A8F2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foreign investments </w:t>
      </w:r>
      <w:r w:rsidRPr="00571965">
        <w:rPr>
          <w:rFonts w:ascii="Times New Roman" w:hAnsi="Times New Roman"/>
          <w:sz w:val="20"/>
          <w:szCs w:val="20"/>
          <w:lang w:val="uz-Cyrl-UZ"/>
        </w:rPr>
        <w:t>- tangible and intangible assets and rights to them, including rights to intellectual property objects, as well as reinvestments, invested by a foreign investor in objects of the social sphere, entrepreneurship, scientific and other types of activities;</w:t>
      </w:r>
    </w:p>
    <w:p w14:paraId="20D2501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foreign investors </w:t>
      </w:r>
      <w:r w:rsidRPr="00571965">
        <w:rPr>
          <w:rFonts w:ascii="Times New Roman" w:hAnsi="Times New Roman"/>
          <w:sz w:val="20"/>
          <w:szCs w:val="20"/>
          <w:lang w:val="uz-Cyrl-UZ"/>
        </w:rPr>
        <w:t>- foreign countries, administrative or territorial bodies of foreign countries, international organizations established in accordance with agreements or other agreements between countries or subject to international public law, legal entities established and operating in accordance with the legislation of foreign countries, any other companies, organizations or associations, citizens of foreign countries and stateless persons permanently living outside the Republic of Uzbekistan;</w:t>
      </w:r>
    </w:p>
    <w:p w14:paraId="3F5841ED" w14:textId="6CA44E1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
          <w:sz w:val="20"/>
          <w:szCs w:val="20"/>
          <w:lang w:val="uz-Cyrl-UZ"/>
        </w:rPr>
        <w:t xml:space="preserve">Enterprises with participation of foreign investments in the territory of the Republic of Uzbekistan </w:t>
      </w:r>
      <w:r w:rsidRPr="00571965">
        <w:rPr>
          <w:rFonts w:ascii="Times New Roman" w:hAnsi="Times New Roman"/>
          <w:sz w:val="20"/>
          <w:szCs w:val="20"/>
          <w:lang w:val="uz-Cyrl-UZ"/>
        </w:rPr>
        <w:t xml:space="preserve">- enterprises in which foreign investments make up at least fifteen percent of their shares (shares, shares) or </w:t>
      </w:r>
      <w:r w:rsidR="00A77BF0">
        <w:rPr>
          <w:rFonts w:ascii="Times New Roman" w:hAnsi="Times New Roman"/>
          <w:sz w:val="20"/>
          <w:szCs w:val="20"/>
          <w:lang w:val="uz-Cyrl-UZ"/>
        </w:rPr>
        <w:t>charter fund</w:t>
      </w:r>
      <w:r w:rsidRPr="00571965">
        <w:rPr>
          <w:rFonts w:ascii="Times New Roman" w:hAnsi="Times New Roman"/>
          <w:sz w:val="20"/>
          <w:szCs w:val="20"/>
          <w:lang w:val="uz-Cyrl-UZ"/>
        </w:rPr>
        <w:t xml:space="preserve"> (authorized capital).</w:t>
      </w:r>
    </w:p>
    <w:p w14:paraId="37E5EF53"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0B1B0EE9" w14:textId="1E0E9BF4" w:rsidR="004B4891" w:rsidRPr="00571965" w:rsidRDefault="00270117" w:rsidP="00571965">
      <w:pPr>
        <w:pStyle w:val="Heading3"/>
        <w:spacing w:before="0" w:line="288" w:lineRule="auto"/>
        <w:ind w:left="1218" w:hanging="504"/>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6245FD" w:rsidRPr="00571965">
        <w:rPr>
          <w:rFonts w:ascii="Times New Roman" w:hAnsi="Times New Roman"/>
          <w:b/>
          <w:color w:val="auto"/>
          <w:sz w:val="20"/>
          <w:szCs w:val="20"/>
          <w:lang w:val="uz-Cyrl-UZ"/>
        </w:rPr>
        <w:t xml:space="preserve"> 2. Investments, objects </w:t>
      </w:r>
      <w:r w:rsidR="004B4891" w:rsidRPr="00571965">
        <w:rPr>
          <w:rFonts w:ascii="Times New Roman" w:hAnsi="Times New Roman"/>
          <w:b/>
          <w:color w:val="auto"/>
          <w:sz w:val="20"/>
          <w:szCs w:val="20"/>
          <w:lang w:val="uz-Cyrl-UZ"/>
        </w:rPr>
        <w:t>and subjects of investment activity</w:t>
      </w:r>
    </w:p>
    <w:p w14:paraId="2817A643"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2E5212DC"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Types of investments according to the intended object</w:t>
      </w:r>
    </w:p>
    <w:p w14:paraId="1DAA5672"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2AC302B2"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Investments are divided into capital, financial and social types according to the intended object.</w:t>
      </w:r>
    </w:p>
    <w:p w14:paraId="164B31B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Capital investments include investments in the creation and reproduction of fixed assets, including new construction, modernization, reconstruction, technical re-equipment, as well as development of other forms of material production.</w:t>
      </w:r>
    </w:p>
    <w:p w14:paraId="5DC0200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Investments in shares, corporate, infrastructural and government bonds, as well as other types of securities are included in the list of financial investments.</w:t>
      </w:r>
    </w:p>
    <w:p w14:paraId="2E98F2B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Investments in the development of human potential, skills and production experience, as well as in the development of other forms of intangible assets, are included in the social investments.</w:t>
      </w:r>
    </w:p>
    <w:p w14:paraId="3CA38E2D"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69922352"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Forms of making investments</w:t>
      </w:r>
    </w:p>
    <w:p w14:paraId="2661EBDD"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15A2466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forms of investment are as follows:</w:t>
      </w:r>
    </w:p>
    <w:p w14:paraId="0D743524" w14:textId="2D8AC88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establishment of legal entities or participation in their </w:t>
      </w:r>
      <w:r w:rsidR="00A77BF0">
        <w:rPr>
          <w:rFonts w:ascii="Times New Roman" w:hAnsi="Times New Roman"/>
          <w:sz w:val="20"/>
          <w:szCs w:val="20"/>
          <w:lang w:val="uz-Cyrl-UZ"/>
        </w:rPr>
        <w:t>charter fund</w:t>
      </w:r>
      <w:r w:rsidRPr="00571965">
        <w:rPr>
          <w:rFonts w:ascii="Times New Roman" w:hAnsi="Times New Roman"/>
          <w:sz w:val="20"/>
          <w:szCs w:val="20"/>
          <w:lang w:val="uz-Cyrl-UZ"/>
        </w:rPr>
        <w:t>s (authorized capitals) in a shared manner, including by purchasing property and shares (shares);</w:t>
      </w:r>
    </w:p>
    <w:p w14:paraId="3E275762"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Acquisition of securities issued by residents of the Republic of Uzbekistan, including debt obligations;</w:t>
      </w:r>
    </w:p>
    <w:p w14:paraId="0650120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obtaining concessions, including obtaining concessions on the search, development, extraction or use of natural resources, as well as participation in agreements on product distribution;</w:t>
      </w:r>
    </w:p>
    <w:p w14:paraId="48CFB48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property rights, including property rights to intellectual property objects, copyrights, patents, trademarks, utility models, industrial designs, company names and know-how, business reputation (goodwill), as well as property rights to objects of trade and services. acquisition together with the land plots located;</w:t>
      </w:r>
    </w:p>
    <w:p w14:paraId="634DD57E" w14:textId="77777777" w:rsidR="004B4891" w:rsidRPr="00571965" w:rsidRDefault="00586F4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obtaining ownership and lease rights to land plots and the right to own and use other natural resources.</w:t>
      </w:r>
    </w:p>
    <w:p w14:paraId="3C0427E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Investors can make investments in other ways that are not against the law.</w:t>
      </w:r>
    </w:p>
    <w:p w14:paraId="067C912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activities can be carried out by combining different forms of investment.</w:t>
      </w:r>
    </w:p>
    <w:p w14:paraId="73DA62A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Changing the primary or recurring forms of investments does not change their investment status.</w:t>
      </w:r>
    </w:p>
    <w:p w14:paraId="1C06C149"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4A31DEAB"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Objects of investment activity</w:t>
      </w:r>
    </w:p>
    <w:p w14:paraId="76381518"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608E24C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Objects of social sphere, entrepreneurship, scientific and other activities not prohibited by law are objects of investment activity.</w:t>
      </w:r>
    </w:p>
    <w:p w14:paraId="482648F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It is prohibited to invest in objects whose construction and use do not meet the requirements of sanitary-hygiene, radiation, ecology, architectural-urban planning and other requirements, which violate the rights, freedoms and interests protected by law of legal entities and individuals.</w:t>
      </w:r>
    </w:p>
    <w:p w14:paraId="7FC97DDF"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6FEECDEB"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Subjects of investment activity</w:t>
      </w:r>
    </w:p>
    <w:p w14:paraId="375E9E97"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43F6E83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Citizens, individual entrepreneurs and legal entities - residents of the Republic of Uzbekistan, state administration bodies and local government bodies, foreign countries, administrative or territorial bodies of foreign countries, international organizations and foreign legal entities and citizens, as well as stateless persons are the subjects of investment activity.</w:t>
      </w:r>
    </w:p>
    <w:p w14:paraId="72365167" w14:textId="77777777" w:rsidR="002D0F3D" w:rsidRPr="00571965" w:rsidRDefault="002D0F3D" w:rsidP="00571965">
      <w:pPr>
        <w:spacing w:after="0" w:line="288" w:lineRule="auto"/>
        <w:ind w:firstLine="709"/>
        <w:jc w:val="both"/>
        <w:rPr>
          <w:rFonts w:ascii="Times New Roman" w:hAnsi="Times New Roman"/>
          <w:sz w:val="20"/>
          <w:szCs w:val="20"/>
          <w:lang w:val="uz-Cyrl-UZ"/>
        </w:rPr>
      </w:pPr>
    </w:p>
    <w:p w14:paraId="28DDBFB3"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Rights of the investment activity participant</w:t>
      </w:r>
    </w:p>
    <w:p w14:paraId="5E10036D"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27605EC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Participant of investment activity:</w:t>
      </w:r>
    </w:p>
    <w:p w14:paraId="37213E5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be a participant in stock exchanges, contests and tenders, electronic stores and auctions;</w:t>
      </w:r>
    </w:p>
    <w:p w14:paraId="1160F94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conclude contracts with investors on the execution of their orders;</w:t>
      </w:r>
    </w:p>
    <w:p w14:paraId="5047EDB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has the right to engage other persons to fulfill his obligations to the investor, unless otherwise specified in the contract.</w:t>
      </w:r>
    </w:p>
    <w:p w14:paraId="72764B0E"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3F2A5B49" w14:textId="77777777" w:rsidR="00511554" w:rsidRPr="00571965" w:rsidRDefault="00511554" w:rsidP="00571965">
      <w:pPr>
        <w:spacing w:after="0" w:line="288" w:lineRule="auto"/>
        <w:ind w:firstLine="709"/>
        <w:jc w:val="both"/>
        <w:rPr>
          <w:rFonts w:ascii="Times New Roman" w:hAnsi="Times New Roman"/>
          <w:sz w:val="20"/>
          <w:szCs w:val="20"/>
          <w:lang w:val="uz-Cyrl-UZ"/>
        </w:rPr>
      </w:pPr>
    </w:p>
    <w:p w14:paraId="56FCDB75"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Obligations of the investment activity participant</w:t>
      </w:r>
    </w:p>
    <w:p w14:paraId="3D7BEC79"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562BB70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Participant of investment activity:</w:t>
      </w:r>
    </w:p>
    <w:p w14:paraId="661A2013" w14:textId="447F0DFD"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comply with the norms, rules and standards established by the legislation, including the requirements of the legislation on competition, on fighting corruption, on investments and investment activities</w:t>
      </w:r>
      <w:r w:rsidR="00ED60B2">
        <w:rPr>
          <w:rFonts w:ascii="Times New Roman" w:hAnsi="Times New Roman"/>
          <w:sz w:val="20"/>
          <w:szCs w:val="20"/>
          <w:lang w:val="uz-Cyrl-UZ"/>
        </w:rPr>
        <w:t>,</w:t>
      </w:r>
      <w:r w:rsidRPr="00571965">
        <w:rPr>
          <w:rFonts w:ascii="Times New Roman" w:hAnsi="Times New Roman"/>
          <w:sz w:val="20"/>
          <w:szCs w:val="20"/>
          <w:lang w:val="uz-Cyrl-UZ"/>
        </w:rPr>
        <w:t xml:space="preserve"> on labor, on urban planning and on environmental protection;</w:t>
      </w:r>
    </w:p>
    <w:p w14:paraId="134D552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timely and proper fulfillment of the terms of the contract;</w:t>
      </w:r>
    </w:p>
    <w:p w14:paraId="18C8108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compensation for losses caused to the investor due to non-fulfillment or improper fulfillment of the terms of the contract;</w:t>
      </w:r>
    </w:p>
    <w:p w14:paraId="4E30068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must fulfill the requirements of state administration bodies and local state authorities within their powers.</w:t>
      </w:r>
    </w:p>
    <w:p w14:paraId="23784FCD"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599A399F"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Price formation in investment activities</w:t>
      </w:r>
    </w:p>
    <w:p w14:paraId="0CA173EA"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28E881B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course of investment activities, the value of goods (work, services) is determined according to the contractual prices, except for the prices fixed by law.</w:t>
      </w:r>
    </w:p>
    <w:p w14:paraId="7AC6368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prices of goods (work, services) that are the object of investment can be formed at the stock exchange, competition, auctions and other organized sales.</w:t>
      </w:r>
    </w:p>
    <w:p w14:paraId="2126D77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prices of realizable state assets formed at the stock exchange, competition, auctions and other organized sales are recognized as market prices, regardless of the balance sheet and assessed value of these assets.</w:t>
      </w:r>
    </w:p>
    <w:p w14:paraId="6A241ABC"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062294D6" w14:textId="36C6D5B6" w:rsidR="004B4891" w:rsidRPr="00571965" w:rsidRDefault="00270117" w:rsidP="00571965">
      <w:pPr>
        <w:pStyle w:val="Heading3"/>
        <w:spacing w:before="0" w:line="288" w:lineRule="auto"/>
        <w:ind w:left="1232" w:hanging="51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3. State guarantees of the rights of investment activity subjects and protection of investments</w:t>
      </w:r>
    </w:p>
    <w:p w14:paraId="77B496DA"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660C237A"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Guarantees of the rights of investment activity subjects</w:t>
      </w:r>
    </w:p>
    <w:p w14:paraId="7AB9E9F1"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4950AE9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guarantees non-discrimination against investors based on their citizenship, place of residence, place of economic activity, as well as the country of origin of investors or investments.</w:t>
      </w:r>
    </w:p>
    <w:p w14:paraId="3746FAB9"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390D6E90"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Guarantees of free transfer of funds</w:t>
      </w:r>
    </w:p>
    <w:p w14:paraId="53575E9B"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59D5476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Investors are guaranteed free transfer of funds in foreign currency to and from the Republic of Uzbekistan, including exchange for repatriation, provided that they pay taxes, fees and other payments provided for by law (hereinafter referred to as taxes and fees). Such transfers include:</w:t>
      </w:r>
    </w:p>
    <w:p w14:paraId="66215E9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initial and additional amounts for maintaining or increasing foreign investments;</w:t>
      </w:r>
    </w:p>
    <w:p w14:paraId="2936795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income from investments;</w:t>
      </w:r>
    </w:p>
    <w:p w14:paraId="29DA823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funds received as compensation for damages in accordance with this Code;</w:t>
      </w:r>
    </w:p>
    <w:p w14:paraId="3EC2FA0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payments made in order to fulfill the terms of contracts;</w:t>
      </w:r>
    </w:p>
    <w:p w14:paraId="58FEF4A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proceeds from the full or partial sale of foreign investments;</w:t>
      </w:r>
    </w:p>
    <w:p w14:paraId="47FB714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fees incurred as a result of dispute resolution, including any court or arbitration award;</w:t>
      </w:r>
    </w:p>
    <w:p w14:paraId="14363BE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wages and other payments of employees;</w:t>
      </w:r>
    </w:p>
    <w:p w14:paraId="7FA5488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funds received from other sources in accordance with legislation.</w:t>
      </w:r>
    </w:p>
    <w:p w14:paraId="02DCA962"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accordance with the laws of the Republic of Uzbekistan and international agreements, the state may repatriate the funds of a foreign investor in cases where the enterprise with foreign investments is insolvent (bankrupt) or the rights of creditors have been violated, criminal acts or administrative offenses have been committed by the foreign investor who is an individual, or in accordance with a court or arbitration decision. may suspend such repatriation in accordance with the conditions of non-discriminatory application of legislation in case of other necessity to suspend such repatriation.</w:t>
      </w:r>
    </w:p>
    <w:p w14:paraId="665AC095"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429B05DF"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Guarantees of return of foreign investments in connection with termination of investment activities</w:t>
      </w:r>
    </w:p>
    <w:p w14:paraId="503D2283" w14:textId="77777777" w:rsidR="006245FD" w:rsidRPr="00571965" w:rsidRDefault="006245FD" w:rsidP="00571965">
      <w:pPr>
        <w:spacing w:after="0" w:line="288" w:lineRule="auto"/>
        <w:ind w:firstLine="709"/>
        <w:jc w:val="both"/>
        <w:rPr>
          <w:rFonts w:ascii="Times New Roman" w:hAnsi="Times New Roman"/>
          <w:b/>
          <w:sz w:val="20"/>
          <w:szCs w:val="20"/>
          <w:lang w:val="uz-Cyrl-UZ"/>
        </w:rPr>
      </w:pPr>
    </w:p>
    <w:p w14:paraId="5461E80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foreign investor has the right to terminate investment activities in the Republic of Uzbekistan.</w:t>
      </w:r>
    </w:p>
    <w:p w14:paraId="4B0E8E8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After completing the investment activity, the foreign investor has the right to freely repatriate his/her assets obtained as a result of the investment activity in cash or in kind without prejudice to the foreign investor's obligations towards the Republic of Uzbekistan or other creditors.</w:t>
      </w:r>
    </w:p>
    <w:p w14:paraId="087FEB21"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2E6C0909"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Guarantees against unfavorable changes in legislation for the investor</w:t>
      </w:r>
    </w:p>
    <w:p w14:paraId="01A37304"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768024A3" w14:textId="77777777" w:rsidR="001478CF" w:rsidRPr="00571965" w:rsidRDefault="001478CF"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implementation of the legislation would harm the investor or investment, the said legislation will not have retroactive effect.</w:t>
      </w:r>
    </w:p>
    <w:p w14:paraId="2D0A664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subsequent legislation of the Republic of Uzbekistan worsens the conditions for investment, the legislation in force at the date of investment shall apply to foreign investors within ten years from the time of investment. The investor has the right to apply new legal provisions that improve his investment conditions at his own discretion.</w:t>
      </w:r>
    </w:p>
    <w:p w14:paraId="030331F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subsequent legislation of the Republic of Uzbekistan worsens investment conditions, the guarantee of applying the legislation in force at the time of investment for ten years shall be applied in the following cases:</w:t>
      </w:r>
    </w:p>
    <w:p w14:paraId="2CA0F86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additional requirements are introduced that complicate the repatriation procedure or reduce the amount of the investor's income (profit) transferred abroad, the repatriation of the investor's funds is criminalized by the foreign investor who is a natural person whose enterprise with foreign investments is insolvent (bankruptcy) or the rights of creditors are violated. with the exception of suspension based on the conditions of non-discriminatory application of legislative acts in cases of acts or administrative violations or when there is another need to suspend such repatriation in accordance with a court or arbitration decision;</w:t>
      </w:r>
    </w:p>
    <w:p w14:paraId="36670E5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quantitative restrictions on investment volumes and other additional requirements on the amount of investments are introduced, including additional requirements in the form of increasing the minimum amount of foreign investments in enterprises with foreign investments;</w:t>
      </w:r>
    </w:p>
    <w:p w14:paraId="2A9E1EE9" w14:textId="4D4E8CD8"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when restrictions on the foreign investor's participation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s (authorized capital) of enterprises of the Republic of Uzbekistan are introduced;</w:t>
      </w:r>
    </w:p>
    <w:p w14:paraId="0F149B6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additional procedures for issuing and extending visas of foreign investors are introduced, as well as other additional requirements for making foreign investments.</w:t>
      </w:r>
    </w:p>
    <w:p w14:paraId="249B62B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Guarantees against unfavorable changes for the investor begin to apply in the following cases:</w:t>
      </w:r>
    </w:p>
    <w:p w14:paraId="7826D03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enterprise is established - from the date of its state registration;</w:t>
      </w:r>
    </w:p>
    <w:p w14:paraId="040E7745" w14:textId="77777777" w:rsidR="004B4891" w:rsidRPr="00571965" w:rsidRDefault="00586F4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ownership and use of property, shares, shares and other securities issued by residents of the Republic of Uzbekistan, trade and service facilities, residences and land plots on which they are located, as well as ownership and use of land based on the right of ownership and lease, and ownership of natural resources and in obtaining the right to use them - taking into account the date of entry into force of the document confirming the property right or other material right;</w:t>
      </w:r>
    </w:p>
    <w:p w14:paraId="3A0248D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entering intellectual property rights, including copyrights, patents, trademarks, utility models, industrial designs, company names and know-how, as well as business reputation (goodwill) - from the date of entry into force of the document confirming the inclusion of intellectual property rights;</w:t>
      </w:r>
    </w:p>
    <w:p w14:paraId="04B1317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in obtaining concessions, including concessions related to the search, development, extraction or use of natural resources </w:t>
      </w:r>
      <w:r w:rsidR="006245FD" w:rsidRPr="00571965">
        <w:rPr>
          <w:rFonts w:ascii="Times New Roman" w:hAnsi="Times New Roman"/>
          <w:sz w:val="20"/>
          <w:szCs w:val="20"/>
          <w:lang w:val="uz-Cyrl-UZ"/>
        </w:rPr>
        <w:t>- from the date of registration of the concession agreement in accordance with the law;</w:t>
      </w:r>
    </w:p>
    <w:p w14:paraId="1CC3F93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investment agreement concluded with the Government of the Republic of Uzbekistan, while simultaneously strengthening investment obligations - from the date of entry into force of the agreement;</w:t>
      </w:r>
    </w:p>
    <w:p w14:paraId="253BF83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investing in other forms that do not contradict the legislation of the Republic of Uzbekistan - from the date of entry into force of the document confirming that the investor is carrying out investment activities in the territory of the Republic of Uzbekistan.</w:t>
      </w:r>
    </w:p>
    <w:p w14:paraId="08AF066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This article does not apply to the adoption, amendment, addition or cancellation of legislative acts directly related to the protection of the interests of the national security of the Republic of Uzbekistan determined in accordance with the generally recognized principles of international law.</w:t>
      </w:r>
    </w:p>
    <w:p w14:paraId="3D95EA92"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3B54C99E"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protection</w:t>
      </w:r>
    </w:p>
    <w:p w14:paraId="3EC77F6D"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067047F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guarantees the protection of investments in accordance with the legislation of the Republic of Uzbekistan and international agreements.</w:t>
      </w:r>
    </w:p>
    <w:p w14:paraId="1C84F67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Investments and other assets of investors are not nationalized.</w:t>
      </w:r>
    </w:p>
    <w:p w14:paraId="33F00E1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Investments and other assets of investors shall not be requisitioned (expropriated), except in cases of natural disasters, accidents, epidemics, epizootics and other cases of extraordinary nature.</w:t>
      </w:r>
    </w:p>
    <w:p w14:paraId="1B5A7B6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decision on requisitioning and expropriation of investments is made by the Cabinet of Ministers of the Republic of Uzbekistan if the following requirements for requisitioning or expropriation are observed:</w:t>
      </w:r>
    </w:p>
    <w:p w14:paraId="793CE47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investors are limited to the minimum amount of investments or other assets necessary to solve the tasks arising from the situations specified in the third part of this article;</w:t>
      </w:r>
    </w:p>
    <w:p w14:paraId="3015EFC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provided on a non-discriminatory basis;</w:t>
      </w:r>
    </w:p>
    <w:p w14:paraId="549CFFB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it is carried out along with the payment of monand compensation for the damage caused. The state acts as a guarantor of timely implementation of these compensation payments.</w:t>
      </w:r>
    </w:p>
    <w:p w14:paraId="260AAF1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investor has the right to dispute in court and arbitration, in particular, regarding the following:</w:t>
      </w:r>
    </w:p>
    <w:p w14:paraId="02EC44F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legality of the purpose used to carry out the requisition (expropriation);</w:t>
      </w:r>
    </w:p>
    <w:p w14:paraId="3D1DE33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amount of requisition (expropriation);</w:t>
      </w:r>
    </w:p>
    <w:p w14:paraId="3EA26CA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assessment of requisitioned (expropriated) investments and other assets;</w:t>
      </w:r>
    </w:p>
    <w:p w14:paraId="782F31E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adequacy of the compensation payable;</w:t>
      </w:r>
    </w:p>
    <w:p w14:paraId="459B93E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procedure followed by state administration bodies and local state authorities during requisition (expropriation).</w:t>
      </w:r>
    </w:p>
    <w:p w14:paraId="7C8635A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Insurance of investors' investments and risks is carried out on a voluntary basis.</w:t>
      </w:r>
    </w:p>
    <w:p w14:paraId="43C5F421"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1C337E84" w14:textId="5EC85619"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Additional </w:t>
      </w:r>
      <w:r w:rsidR="007B3D9E">
        <w:rPr>
          <w:rFonts w:ascii="Times New Roman" w:hAnsi="Times New Roman"/>
          <w:b/>
          <w:sz w:val="20"/>
          <w:szCs w:val="20"/>
          <w:lang w:val="en-US"/>
        </w:rPr>
        <w:t>guarantees</w:t>
      </w:r>
      <w:r w:rsidRPr="00571965">
        <w:rPr>
          <w:rFonts w:ascii="Times New Roman" w:hAnsi="Times New Roman"/>
          <w:b/>
          <w:sz w:val="20"/>
          <w:szCs w:val="20"/>
          <w:lang w:val="uz-Cyrl-UZ"/>
        </w:rPr>
        <w:t xml:space="preserve"> and measures to protect investments</w:t>
      </w:r>
    </w:p>
    <w:p w14:paraId="7E895056" w14:textId="77777777" w:rsidR="006245FD" w:rsidRPr="00571965" w:rsidRDefault="006245FD" w:rsidP="00571965">
      <w:pPr>
        <w:spacing w:after="0" w:line="288" w:lineRule="auto"/>
        <w:ind w:firstLine="709"/>
        <w:jc w:val="both"/>
        <w:rPr>
          <w:rFonts w:ascii="Times New Roman" w:hAnsi="Times New Roman"/>
          <w:sz w:val="20"/>
          <w:szCs w:val="20"/>
          <w:lang w:val="uz-Cyrl-UZ"/>
        </w:rPr>
      </w:pPr>
    </w:p>
    <w:p w14:paraId="74DBF0E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Additional guarantees and measures for the protection of investments may include the provision of guarantees by the Government of the Republic of Uzbekistan, assistance in financing investment projects, the creation of a special tax and payment regime, state monitoring of the implementation of investment projects, and other measures based on the investment agreements concluded with the Government of the Republic of Uzbekistan.</w:t>
      </w:r>
    </w:p>
    <w:p w14:paraId="34B5728F"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2FF8AB0C" w14:textId="24CE7369" w:rsidR="004B4891" w:rsidRPr="00571965" w:rsidRDefault="00270117" w:rsidP="00571965">
      <w:pPr>
        <w:pStyle w:val="Heading3"/>
        <w:spacing w:before="0" w:line="288" w:lineRule="auto"/>
        <w:ind w:firstLine="700"/>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4. Regulation of investment activities by the state</w:t>
      </w:r>
    </w:p>
    <w:p w14:paraId="71C6AFB1"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6E4F0C50"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Authorized state body in the field of state regulation of investments and investment activities</w:t>
      </w:r>
    </w:p>
    <w:p w14:paraId="6998525F" w14:textId="77777777" w:rsidR="00464EC7" w:rsidRPr="00571965" w:rsidRDefault="00464EC7" w:rsidP="00571965">
      <w:pPr>
        <w:spacing w:after="0" w:line="288" w:lineRule="auto"/>
        <w:ind w:firstLine="709"/>
        <w:jc w:val="both"/>
        <w:rPr>
          <w:rFonts w:ascii="Times New Roman" w:hAnsi="Times New Roman"/>
          <w:sz w:val="20"/>
          <w:szCs w:val="20"/>
          <w:lang w:val="uz-Cyrl-UZ"/>
        </w:rPr>
      </w:pPr>
    </w:p>
    <w:p w14:paraId="139CE35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Ministry of Investments and Foreign Trade of the Republic of Uzbekistan is an authorized state body in the field of state regulation of investments and investment activities.</w:t>
      </w:r>
    </w:p>
    <w:p w14:paraId="04CAA93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main powers of the authorized state body in the field of state regulation of investments and investment activities are as follows:</w:t>
      </w:r>
    </w:p>
    <w:p w14:paraId="6DC9B12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advising potential investors on legal, economic and other issues of their activity and providing them with the necessary support and assistance in solving the issues that arise;</w:t>
      </w:r>
    </w:p>
    <w:p w14:paraId="6D9E757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implementation of the unified state investment policy and coordination of activities of state bodies and organizations in the field of regulation of investment activity;</w:t>
      </w:r>
    </w:p>
    <w:p w14:paraId="730D54E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mutually agreeing on cooperation directions and projects with foreign competent bodies of the state administration bodies of the Republic of Uzbekistan, local state authorities and economic administration bodies, foreign government financial organizations and international financial institutions, as well as companies and potential foreign investors on investment cooperation issues providing communications;</w:t>
      </w:r>
    </w:p>
    <w:p w14:paraId="618034A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ensuring permanent two-way communication with investors, assisting regions and local legal entities in attracting investments, organizing the development of investment proposals;</w:t>
      </w:r>
    </w:p>
    <w:p w14:paraId="0E70F72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Representing the interests of the Republic of Uzbekistan and participating in the work of international investment communities;</w:t>
      </w:r>
    </w:p>
    <w:p w14:paraId="1EC6A97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development and introduction of proposals for the further improvement of the regulatory legal framework in the field of investment attraction, development of the investment environment and improvement of investment activities in the territory of the Republic of Uzbekistan.</w:t>
      </w:r>
    </w:p>
    <w:p w14:paraId="46606F08"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7C906B35"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Powers of state bodies to control the activities of investors</w:t>
      </w:r>
    </w:p>
    <w:p w14:paraId="4B6DC045" w14:textId="77777777" w:rsidR="00464EC7" w:rsidRPr="00571965" w:rsidRDefault="00464EC7" w:rsidP="00571965">
      <w:pPr>
        <w:spacing w:after="0" w:line="288" w:lineRule="auto"/>
        <w:ind w:firstLine="709"/>
        <w:jc w:val="both"/>
        <w:rPr>
          <w:rFonts w:ascii="Times New Roman" w:hAnsi="Times New Roman"/>
          <w:sz w:val="20"/>
          <w:szCs w:val="20"/>
          <w:lang w:val="uz-Cyrl-UZ"/>
        </w:rPr>
      </w:pPr>
    </w:p>
    <w:p w14:paraId="4C76062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Control over compliance with the legal requirements on investments and investment activity by investors and enterprises participating in investments is carried out by state bodies authorized by the Government of the Republic of Uzbekistan within their powers.</w:t>
      </w:r>
    </w:p>
    <w:p w14:paraId="66D8213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implementation of control functions, the state body must ensure the preservation of commercial secrets.</w:t>
      </w:r>
    </w:p>
    <w:p w14:paraId="0C7F73FB" w14:textId="77777777" w:rsidR="00464EC7" w:rsidRPr="00571965" w:rsidRDefault="00464EC7" w:rsidP="00571965">
      <w:pPr>
        <w:spacing w:after="0" w:line="288" w:lineRule="auto"/>
        <w:ind w:firstLine="709"/>
        <w:jc w:val="both"/>
        <w:rPr>
          <w:rFonts w:ascii="Times New Roman" w:hAnsi="Times New Roman"/>
          <w:sz w:val="20"/>
          <w:szCs w:val="20"/>
          <w:lang w:val="uz-Cyrl-UZ"/>
        </w:rPr>
      </w:pPr>
    </w:p>
    <w:p w14:paraId="109129B8" w14:textId="5025278E" w:rsidR="004B4891" w:rsidRPr="00571965" w:rsidRDefault="00270117" w:rsidP="00571965">
      <w:pPr>
        <w:pStyle w:val="Heading3"/>
        <w:spacing w:before="0" w:line="288" w:lineRule="auto"/>
        <w:ind w:left="1204" w:hanging="476"/>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5. State support of investments and investment activities</w:t>
      </w:r>
    </w:p>
    <w:p w14:paraId="2BFA40E6" w14:textId="77777777" w:rsidR="00B916B6" w:rsidRPr="00571965" w:rsidRDefault="00B916B6" w:rsidP="00571965">
      <w:pPr>
        <w:spacing w:after="0" w:line="288" w:lineRule="auto"/>
        <w:rPr>
          <w:rFonts w:ascii="Times New Roman" w:hAnsi="Times New Roman"/>
          <w:sz w:val="20"/>
          <w:szCs w:val="20"/>
          <w:lang w:val="uz-Cyrl-UZ" w:eastAsia="ru-RU"/>
        </w:rPr>
      </w:pPr>
    </w:p>
    <w:p w14:paraId="3A989537" w14:textId="77777777"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Purposes and methods of state support of investments and investment activities</w:t>
      </w:r>
    </w:p>
    <w:p w14:paraId="0AA13AC5" w14:textId="77777777" w:rsidR="00B916B6" w:rsidRPr="00571965" w:rsidRDefault="00B916B6" w:rsidP="00571965">
      <w:pPr>
        <w:spacing w:after="0" w:line="288" w:lineRule="auto"/>
        <w:ind w:firstLine="709"/>
        <w:jc w:val="both"/>
        <w:rPr>
          <w:rFonts w:ascii="Times New Roman" w:hAnsi="Times New Roman"/>
          <w:b/>
          <w:sz w:val="20"/>
          <w:szCs w:val="20"/>
          <w:lang w:val="uz-Cyrl-UZ"/>
        </w:rPr>
      </w:pPr>
    </w:p>
    <w:p w14:paraId="66585E99"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for investments and investment activities, creating a favorable investment environment, encouraging investments in the organization of new competitive and innovative, export-oriented and (or) import-substituting productions, expanding existing productions using modern technologies and introducing modern management experience and is carried out for the purpose of updating.</w:t>
      </w:r>
    </w:p>
    <w:p w14:paraId="6731F4E9"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support for investments and investment activities is carried out in the following ways:</w:t>
      </w:r>
    </w:p>
    <w:p w14:paraId="028D8CFA"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application of benefits and preferences;</w:t>
      </w:r>
    </w:p>
    <w:p w14:paraId="0B660FBE"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allocation of centralized investments for joint financing of the investment project;</w:t>
      </w:r>
    </w:p>
    <w:p w14:paraId="657692FD"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financial, advisory and informational support.</w:t>
      </w:r>
    </w:p>
    <w:p w14:paraId="10F1CFC4"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27BC50EB" w14:textId="546D0E80"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Helping investors and enterprises </w:t>
      </w:r>
      <w:r w:rsidR="007B3D9E">
        <w:rPr>
          <w:rFonts w:ascii="Times New Roman" w:hAnsi="Times New Roman"/>
          <w:b/>
          <w:sz w:val="20"/>
          <w:szCs w:val="20"/>
          <w:lang w:val="en-US"/>
        </w:rPr>
        <w:t>with</w:t>
      </w:r>
      <w:r w:rsidRPr="00571965">
        <w:rPr>
          <w:rFonts w:ascii="Times New Roman" w:hAnsi="Times New Roman"/>
          <w:b/>
          <w:sz w:val="20"/>
          <w:szCs w:val="20"/>
          <w:lang w:val="uz-Cyrl-UZ"/>
        </w:rPr>
        <w:t xml:space="preserve"> investments in interaction with government bodies</w:t>
      </w:r>
    </w:p>
    <w:p w14:paraId="7E79227B"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082CC418" w14:textId="30755021"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 organizes the work on the principle of "single window" in order to help investors in mutual cooperation with other state bodies.</w:t>
      </w:r>
    </w:p>
    <w:p w14:paraId="386B867D"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authorized state body in the field of state regulation of investments and investment activities and its regional divisions ensure the provision of public services in order to organize work according to the "Single Window" principle, including through the relevant State Service Centers.</w:t>
      </w:r>
    </w:p>
    <w:p w14:paraId="101344FA"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Organization of work according to the principle of "Single Window" also includes:</w:t>
      </w:r>
    </w:p>
    <w:p w14:paraId="4E49DCF2"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receiving and advising on existing public service issues;</w:t>
      </w:r>
    </w:p>
    <w:p w14:paraId="02AE1D9D"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preparation and formalization of documents necessary for obtaining public services;</w:t>
      </w:r>
    </w:p>
    <w:p w14:paraId="6CB2C083"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assistance in issuing an electronic digital signature, electronic application and other documents;</w:t>
      </w:r>
    </w:p>
    <w:p w14:paraId="20904F70"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accompanying the investor in public administration bodies and local government bodies in obtaining public services.</w:t>
      </w:r>
    </w:p>
    <w:p w14:paraId="5B44512E"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The authorized state body in the field of state regulation of investments and investment activities assists the reception offices of the Prime Minister of the Republic of Uzbekistan for considering the applications of entrepreneurs in solving problems related to the attraction of foreign investments and local investments and the implementation of projects with their participation.</w:t>
      </w:r>
    </w:p>
    <w:p w14:paraId="66EB3537"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68656136" w14:textId="77777777"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Advice and informational support</w:t>
      </w:r>
    </w:p>
    <w:p w14:paraId="144F337B"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3D76A783"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administration bodies and local state authorities, including diplomatic missions and consular institutions of the Republic of Uzbekistan abroad, representative offices of the Republic of Uzbekistan at international financial institutions, provide advice and information assistance to investors on issues related to their powers in order to solve problems and issues.</w:t>
      </w:r>
    </w:p>
    <w:p w14:paraId="0C051E6A"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3B6C8979" w14:textId="77777777"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Powers of the representative under the President of the Republic of Uzbekistan for the protection of the rights and legal interests of business entities in the field of investment activities</w:t>
      </w:r>
    </w:p>
    <w:p w14:paraId="4DE2ACF1"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0C11660E"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representative for the protection of the rights and legal interests of business entities under the President of the Republic of Uzbekistan (hereinafter referred to as the representative for the protection of the rights of entrepreneurs) in the field of investment activities:</w:t>
      </w:r>
    </w:p>
    <w:p w14:paraId="1284EC06"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Considers the appeals of investors and enterprises participating in investments on issues that arise during the implementation of investment activities in the Republic of Uzbekistan and makes recommendations for solving them, including making recommendations in cooperation with state administration bodies and local state authorities in this matter;</w:t>
      </w:r>
    </w:p>
    <w:p w14:paraId="105F59DB"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assist investors in resolving issues out of court and before court in an orderly manner;</w:t>
      </w:r>
    </w:p>
    <w:p w14:paraId="3506D876"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develops proposals for improving the legislation on investments and investment activities and submits them to the President of the Republic of Uzbekistan;</w:t>
      </w:r>
    </w:p>
    <w:p w14:paraId="62AAFFA8"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explains to the investor the issues related to his rights and legal interests, including the forms and methods of their protection;</w:t>
      </w:r>
    </w:p>
    <w:p w14:paraId="551EB33C"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analyzes the results of investors' appeals and hearings of state administration bodies and local government bodies;</w:t>
      </w:r>
    </w:p>
    <w:p w14:paraId="15CEF185"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analyzes the legislation and identifies norms that violate the rights of investors or make it difficult to conduct business activities, and as a result, develops recommendations to restore the violated rights and freedoms of investors and protect their legal interests;</w:t>
      </w:r>
    </w:p>
    <w:p w14:paraId="3F14444C"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submits recommendations aimed at restoring the violated rights, freedoms and legal interests of investors to the relevant state management body.</w:t>
      </w:r>
    </w:p>
    <w:p w14:paraId="078CEE4E"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administration body and local government body that received the recommendations shall submit a written response to the representative for the protection of the rights of entrepreneurs on the results of consideration of the recommendations.</w:t>
      </w:r>
    </w:p>
    <w:p w14:paraId="449EDFE2" w14:textId="77777777" w:rsidR="004B4891"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necessary, the representative for the protection of the rights of entrepreneurs requests from the state administration bodies and local government bodies, regardless of the form of ownership, enterprises, institutions and organizations, the information necessary to consider the applications of investors and enterprises participating in investments, from which state secrets or by law except for information constituting another protected secret.</w:t>
      </w:r>
    </w:p>
    <w:p w14:paraId="1DFFA7C3" w14:textId="77777777" w:rsidR="008621A4" w:rsidRPr="00571965" w:rsidRDefault="008621A4" w:rsidP="00571965">
      <w:pPr>
        <w:spacing w:after="0" w:line="288" w:lineRule="auto"/>
        <w:ind w:firstLine="709"/>
        <w:jc w:val="both"/>
        <w:rPr>
          <w:rFonts w:ascii="Times New Roman" w:hAnsi="Times New Roman"/>
          <w:sz w:val="20"/>
          <w:szCs w:val="20"/>
          <w:lang w:val="uz-Cyrl-UZ"/>
        </w:rPr>
      </w:pPr>
    </w:p>
    <w:p w14:paraId="73D3A254" w14:textId="7CD29295" w:rsidR="004B4891" w:rsidRPr="00571965" w:rsidRDefault="00270117" w:rsidP="00571965">
      <w:pPr>
        <w:pStyle w:val="Heading3"/>
        <w:spacing w:before="0" w:line="288" w:lineRule="auto"/>
        <w:ind w:left="1176" w:hanging="467"/>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6. Privilege and preferences for state support of investments and investment activities</w:t>
      </w:r>
    </w:p>
    <w:p w14:paraId="19075D17"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4A8AF679" w14:textId="494AC543"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Provision of </w:t>
      </w:r>
      <w:r w:rsidR="007B3D9E">
        <w:rPr>
          <w:rFonts w:ascii="Times New Roman" w:hAnsi="Times New Roman"/>
          <w:b/>
          <w:sz w:val="20"/>
          <w:szCs w:val="20"/>
          <w:lang w:val="en-US"/>
        </w:rPr>
        <w:t>privilege</w:t>
      </w:r>
      <w:r w:rsidRPr="00571965">
        <w:rPr>
          <w:rFonts w:ascii="Times New Roman" w:hAnsi="Times New Roman"/>
          <w:b/>
          <w:sz w:val="20"/>
          <w:szCs w:val="20"/>
          <w:lang w:val="uz-Cyrl-UZ"/>
        </w:rPr>
        <w:t xml:space="preserve"> and preferences for state support of investments and investment activities</w:t>
      </w:r>
    </w:p>
    <w:p w14:paraId="501E65DC" w14:textId="77777777" w:rsidR="00A7254A" w:rsidRPr="00571965" w:rsidRDefault="00A7254A" w:rsidP="00571965">
      <w:pPr>
        <w:spacing w:after="0" w:line="288" w:lineRule="auto"/>
        <w:ind w:firstLine="709"/>
        <w:jc w:val="both"/>
        <w:rPr>
          <w:rFonts w:ascii="Times New Roman" w:hAnsi="Times New Roman"/>
          <w:b/>
          <w:sz w:val="20"/>
          <w:szCs w:val="20"/>
          <w:lang w:val="uz-Cyrl-UZ"/>
        </w:rPr>
      </w:pPr>
    </w:p>
    <w:p w14:paraId="393683F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Privileges and preferences used to support investments and investment activities by the state may include:</w:t>
      </w:r>
    </w:p>
    <w:p w14:paraId="7B71427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transfer state-owned objects or property rights to them to an investor on a preferential basis;</w:t>
      </w:r>
    </w:p>
    <w:p w14:paraId="430ECD3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providing tax and payment benefits;</w:t>
      </w:r>
    </w:p>
    <w:p w14:paraId="29E424B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subsidizing interest rates on loans taken by the investor for the implementation of the investment project.</w:t>
      </w:r>
    </w:p>
    <w:p w14:paraId="3061DAA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Privileges and preferences are granted based on:</w:t>
      </w:r>
    </w:p>
    <w:p w14:paraId="350ECFED" w14:textId="413B0523"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amount of investments;</w:t>
      </w:r>
    </w:p>
    <w:p w14:paraId="144B8FF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conditions of the place where the investment project will be implemented;</w:t>
      </w:r>
    </w:p>
    <w:p w14:paraId="31DEBA8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the expected socio-economic effect and creation of new jobs;</w:t>
      </w:r>
    </w:p>
    <w:p w14:paraId="48A728B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areas and sectors of investment project implementation.</w:t>
      </w:r>
    </w:p>
    <w:p w14:paraId="4FD27DA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Tax and fee concessions are granted in accordance with the law.</w:t>
      </w:r>
    </w:p>
    <w:p w14:paraId="592B42D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preferences used for state support of the investments and investment activities provided for in the first part of this article shall be granted by the respective decisions of the Council of Ministers of the Republic of Karakalpakstan, governors of the regions and the city of Tashkent, including the funds of the budget of the Republic of Karakalpakstan, local budgets of the regions and the city of Tashkent in relation to municipal objects. possible</w:t>
      </w:r>
    </w:p>
    <w:p w14:paraId="6BAFFD6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Privileges and preferences are given to investors who intend to make investments in the respective area based on the level of development of the infrastructure of the area.</w:t>
      </w:r>
    </w:p>
    <w:p w14:paraId="59996DA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According to the list established by attracting foreign direct investments and specialized in the production of goods (providing services) in the economic sectors, specific features of the application of special tax incentives are provided in accordance with the procedure established by the Tax Code of the Republic of Uzbekistan.</w:t>
      </w:r>
    </w:p>
    <w:p w14:paraId="6E115917" w14:textId="77777777" w:rsidR="00C54C2A" w:rsidRPr="00571965" w:rsidRDefault="00C54C2A" w:rsidP="00571965">
      <w:pPr>
        <w:spacing w:after="0" w:line="288" w:lineRule="auto"/>
        <w:ind w:firstLine="709"/>
        <w:jc w:val="both"/>
        <w:rPr>
          <w:rFonts w:ascii="Times New Roman" w:hAnsi="Times New Roman"/>
          <w:sz w:val="20"/>
          <w:szCs w:val="20"/>
          <w:lang w:val="uz-Cyrl-UZ"/>
        </w:rPr>
      </w:pPr>
    </w:p>
    <w:p w14:paraId="2A93BFFE"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tax credit</w:t>
      </w:r>
    </w:p>
    <w:p w14:paraId="013937D6" w14:textId="77777777" w:rsidR="00C54C2A" w:rsidRPr="00571965" w:rsidRDefault="00C54C2A" w:rsidP="00571965">
      <w:pPr>
        <w:spacing w:after="0" w:line="288" w:lineRule="auto"/>
        <w:ind w:firstLine="709"/>
        <w:jc w:val="both"/>
        <w:rPr>
          <w:rFonts w:ascii="Times New Roman" w:hAnsi="Times New Roman"/>
          <w:sz w:val="20"/>
          <w:szCs w:val="20"/>
          <w:lang w:val="uz-Cyrl-UZ"/>
        </w:rPr>
      </w:pPr>
    </w:p>
    <w:p w14:paraId="613847B2" w14:textId="11CCE5E5" w:rsidR="007B3D9E" w:rsidRDefault="007B3D9E" w:rsidP="00571965">
      <w:pPr>
        <w:spacing w:after="0" w:line="288" w:lineRule="auto"/>
        <w:ind w:firstLine="709"/>
        <w:jc w:val="both"/>
        <w:rPr>
          <w:rFonts w:ascii="Times New Roman" w:hAnsi="Times New Roman"/>
          <w:sz w:val="20"/>
          <w:szCs w:val="20"/>
          <w:lang w:val="uz-Cyrl-UZ"/>
        </w:rPr>
      </w:pPr>
      <w:r w:rsidRPr="007B3D9E">
        <w:rPr>
          <w:rFonts w:ascii="Times New Roman" w:hAnsi="Times New Roman"/>
          <w:sz w:val="20"/>
          <w:szCs w:val="20"/>
          <w:lang w:val="uz-Cyrl-UZ"/>
        </w:rPr>
        <w:t>In order to support investors, they can be given an investment tax credit, and this credit is a form of changing the period for fulfilling the tax obligation, in which the tax payments, the amount of the loan and the accrued interest, which must be paid by the investor who is a taxpayer, are paid by this investor within the specified period, and later in accordance with the Tax Code of the Republic of Uzbekistan it is possible to reduce it by paying in stages.</w:t>
      </w:r>
    </w:p>
    <w:p w14:paraId="7C9C2D46" w14:textId="77777777" w:rsidR="007B3D9E" w:rsidRPr="007B3D9E" w:rsidRDefault="007B3D9E" w:rsidP="00571965">
      <w:pPr>
        <w:spacing w:after="0" w:line="288" w:lineRule="auto"/>
        <w:ind w:firstLine="709"/>
        <w:jc w:val="both"/>
        <w:rPr>
          <w:rFonts w:ascii="Times New Roman" w:hAnsi="Times New Roman"/>
          <w:sz w:val="20"/>
          <w:szCs w:val="20"/>
          <w:lang w:val="en-US"/>
        </w:rPr>
      </w:pPr>
    </w:p>
    <w:p w14:paraId="62C87715"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subsidy</w:t>
      </w:r>
    </w:p>
    <w:p w14:paraId="3F8D3DB1"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288479B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order to ensure the necessary engineering and communication conditions, as well as to provide benefits, the Government of the Republic of Uzbekistan may provide investment subsidies in the form of investment preferences for the implementation of investment projects.</w:t>
      </w:r>
    </w:p>
    <w:p w14:paraId="7D3DD66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investment subsidy in the form of necessary engineering and communication conditions to the investor is provided by the Republic of Uzbekistan through the construction of external engineering and communication networks leading to the object of investment activity.</w:t>
      </w:r>
    </w:p>
    <w:p w14:paraId="485698A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subsidies can also be given as tax and customs incentives.</w:t>
      </w:r>
    </w:p>
    <w:p w14:paraId="3D2B7F9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authorized state body in the field of state regulation of investments and investment activities, together with the Ministry of Finance of the Republic of Uzbekistan, will consider the investor's application for investment subsidies in the procedures and terms established by the Law of the Republic of Uzbekistan "On Applications of Natural and Legal Entities" and submit an offer to the Government of the Republic of Uzbekistan.</w:t>
      </w:r>
    </w:p>
    <w:p w14:paraId="48CB52F2" w14:textId="77777777" w:rsidR="008621A4" w:rsidRPr="00571965" w:rsidRDefault="008621A4" w:rsidP="00571965">
      <w:pPr>
        <w:spacing w:after="0" w:line="288" w:lineRule="auto"/>
        <w:ind w:firstLine="709"/>
        <w:jc w:val="both"/>
        <w:rPr>
          <w:rFonts w:ascii="Times New Roman" w:hAnsi="Times New Roman"/>
          <w:sz w:val="20"/>
          <w:szCs w:val="20"/>
          <w:lang w:val="uz-Cyrl-UZ"/>
        </w:rPr>
      </w:pPr>
    </w:p>
    <w:p w14:paraId="3B39EE7F" w14:textId="1B464C0A" w:rsidR="008621A4" w:rsidRPr="00571965" w:rsidRDefault="00270117" w:rsidP="00571965">
      <w:pPr>
        <w:pStyle w:val="Heading3"/>
        <w:spacing w:before="0" w:line="288" w:lineRule="auto"/>
        <w:ind w:firstLine="70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8621A4" w:rsidRPr="00571965">
        <w:rPr>
          <w:rFonts w:ascii="Times New Roman" w:hAnsi="Times New Roman"/>
          <w:b/>
          <w:color w:val="auto"/>
          <w:sz w:val="20"/>
          <w:szCs w:val="20"/>
          <w:lang w:val="uz-Cyrl-UZ"/>
        </w:rPr>
        <w:t xml:space="preserve"> 7. Decentralized investments</w:t>
      </w:r>
    </w:p>
    <w:p w14:paraId="387F5D26"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09253A93" w14:textId="77777777"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Sources of decentralized investments</w:t>
      </w:r>
    </w:p>
    <w:p w14:paraId="7444BC9E" w14:textId="77777777" w:rsidR="00B916B6" w:rsidRPr="00571965" w:rsidRDefault="00B916B6" w:rsidP="00571965">
      <w:pPr>
        <w:spacing w:after="0" w:line="288" w:lineRule="auto"/>
        <w:ind w:firstLine="709"/>
        <w:jc w:val="both"/>
        <w:rPr>
          <w:rFonts w:ascii="Times New Roman" w:hAnsi="Times New Roman"/>
          <w:b/>
          <w:sz w:val="20"/>
          <w:szCs w:val="20"/>
          <w:lang w:val="uz-Cyrl-UZ"/>
        </w:rPr>
      </w:pPr>
    </w:p>
    <w:p w14:paraId="0C04E17A"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Sources of decentralized investments include:</w:t>
      </w:r>
    </w:p>
    <w:p w14:paraId="324AC456"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personal funds of the investor;</w:t>
      </w:r>
    </w:p>
    <w:p w14:paraId="795AE7DD"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Bank loans obtained without the guarantee of the Republic of Uzbekistan, including from foreign banks;</w:t>
      </w:r>
    </w:p>
    <w:p w14:paraId="2F7DF436"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 direct investment.</w:t>
      </w:r>
    </w:p>
    <w:p w14:paraId="0E0E76E4"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Decentralized investments can also be made from other sources that are not against the law.</w:t>
      </w:r>
    </w:p>
    <w:p w14:paraId="5BF3AFF0"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Decentralized investment management is carried out independently by the investor.</w:t>
      </w:r>
    </w:p>
    <w:p w14:paraId="2EB18359"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6B08BC27" w14:textId="77777777" w:rsidR="00B916B6" w:rsidRPr="00571965" w:rsidRDefault="00B916B6"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Decentralized investment decision-making</w:t>
      </w:r>
    </w:p>
    <w:p w14:paraId="492727AB"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7E299C91"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The decision to make decentralized investments is made by the investor, a commercial bank, including a foreign bank.</w:t>
      </w:r>
    </w:p>
    <w:p w14:paraId="1D685187"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460C5C6B" w14:textId="029F9C01" w:rsidR="00B916B6" w:rsidRPr="00571965" w:rsidRDefault="007B3D9E" w:rsidP="00571965">
      <w:pPr>
        <w:numPr>
          <w:ilvl w:val="0"/>
          <w:numId w:val="2"/>
        </w:numPr>
        <w:spacing w:after="0" w:line="288" w:lineRule="auto"/>
        <w:ind w:left="2170" w:hanging="1461"/>
        <w:jc w:val="both"/>
        <w:rPr>
          <w:rFonts w:ascii="Times New Roman" w:hAnsi="Times New Roman"/>
          <w:b/>
          <w:sz w:val="20"/>
          <w:szCs w:val="20"/>
          <w:lang w:val="uz-Cyrl-UZ"/>
        </w:rPr>
      </w:pPr>
      <w:r>
        <w:rPr>
          <w:rFonts w:ascii="Times New Roman" w:hAnsi="Times New Roman"/>
          <w:b/>
          <w:sz w:val="20"/>
          <w:szCs w:val="20"/>
          <w:lang w:val="en-US"/>
        </w:rPr>
        <w:t>Expert evaluation</w:t>
      </w:r>
      <w:r w:rsidR="00B916B6" w:rsidRPr="00571965">
        <w:rPr>
          <w:rFonts w:ascii="Times New Roman" w:hAnsi="Times New Roman"/>
          <w:b/>
          <w:sz w:val="20"/>
          <w:szCs w:val="20"/>
          <w:lang w:val="uz-Cyrl-UZ"/>
        </w:rPr>
        <w:t xml:space="preserve"> of investment projects</w:t>
      </w:r>
    </w:p>
    <w:p w14:paraId="63424D6F"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01A18FFE" w14:textId="77777777" w:rsidR="00B916B6" w:rsidRPr="00571965" w:rsidRDefault="00B916B6"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projects financed by decentralized investments should be subject to state expertise on the part related to the fulfillment of sanitary-hygienic, radiation, ecological, architectural-urban planning requirements and other requirements.</w:t>
      </w:r>
    </w:p>
    <w:p w14:paraId="2E1DAFA2" w14:textId="77777777" w:rsidR="00B916B6" w:rsidRPr="00571965" w:rsidRDefault="00B916B6" w:rsidP="00571965">
      <w:pPr>
        <w:spacing w:after="0" w:line="288" w:lineRule="auto"/>
        <w:ind w:firstLine="709"/>
        <w:jc w:val="both"/>
        <w:rPr>
          <w:rFonts w:ascii="Times New Roman" w:hAnsi="Times New Roman"/>
          <w:sz w:val="20"/>
          <w:szCs w:val="20"/>
          <w:lang w:val="uz-Cyrl-UZ"/>
        </w:rPr>
      </w:pPr>
    </w:p>
    <w:p w14:paraId="43E7A1B6" w14:textId="0FFC4CA1" w:rsidR="004B4891" w:rsidRPr="00571965" w:rsidRDefault="00270117" w:rsidP="00571965">
      <w:pPr>
        <w:pStyle w:val="Heading3"/>
        <w:spacing w:before="0" w:line="288" w:lineRule="auto"/>
        <w:ind w:left="1204" w:hanging="496"/>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8621A4" w:rsidRPr="00571965">
        <w:rPr>
          <w:rFonts w:ascii="Times New Roman" w:hAnsi="Times New Roman"/>
          <w:b/>
          <w:color w:val="auto"/>
          <w:sz w:val="20"/>
          <w:szCs w:val="20"/>
          <w:lang w:val="uz-Cyrl-UZ"/>
        </w:rPr>
        <w:t xml:space="preserve"> 8. Investment agreement with the Government of the Republic of Uzbekistan</w:t>
      </w:r>
    </w:p>
    <w:p w14:paraId="28338984"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5C2F4632"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The procedure for concluding an investment agreement with the Government of the Republic of Uzbekistan</w:t>
      </w:r>
    </w:p>
    <w:p w14:paraId="1CA4E3AD"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7CBF32D2"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Government of the Republic of Uzbekistan may conclude an investment agreement with additional guarantees and support measures (privileges and preferences) by mutual agreement in order to ensure the fulfillment of obligations by foreign investors.</w:t>
      </w:r>
    </w:p>
    <w:p w14:paraId="4E0D8D5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Government of the Republic of Uzbekistan provides additional guarantees and support measures (privileges and preferences) to a foreign investor within the framework of state support for investments and investment activities, an investment contract with the Government of the Republic of Uzbekistan shall be concluded in a mandatory manner.</w:t>
      </w:r>
    </w:p>
    <w:p w14:paraId="78F4F1F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Additional guarantees and support measures (concessions and preferences) are provided to foreign investors in case of investment in:</w:t>
      </w:r>
    </w:p>
    <w:p w14:paraId="67F4628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the priority sectors that ensure stable economic growth, advanced technological changes in the country's economy;</w:t>
      </w:r>
    </w:p>
    <w:p w14:paraId="2573E8C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Priority projects that ensure the strengthening and expansion of the export potential of the Republic of Uzbekistan, its integration into world economic relations.</w:t>
      </w:r>
    </w:p>
    <w:p w14:paraId="6AB5BBB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this case, additional benefits for paying taxes and fees are granted to foreign-invested enterprises established by foreign investors only for a specific period of time, and these benefits cannot be indefinite.</w:t>
      </w:r>
    </w:p>
    <w:p w14:paraId="58EF0F6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This article provides additional guarantees and support by the Government of the Republic of Uzbekistan within the framework of state support for investments and investment activities established between the investor on the one hand and the subjects of investment activities on the other hand, including state administration bodies and local government authorities, in order to ensure the fulfillment of obligations regarding investment projects. - does not in any way limit the validity of investment agreements that do not require the provision of support measures (privileges and preferences).</w:t>
      </w:r>
    </w:p>
    <w:p w14:paraId="662EDDE6"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2F03A795"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Parties to the investment agreement concluded with the Government of the Republic of Uzbekistan</w:t>
      </w:r>
    </w:p>
    <w:p w14:paraId="3A40CF9A" w14:textId="77777777" w:rsidR="00A7254A" w:rsidRPr="00571965" w:rsidRDefault="00A7254A" w:rsidP="00571965">
      <w:pPr>
        <w:spacing w:after="0" w:line="288" w:lineRule="auto"/>
        <w:ind w:firstLine="709"/>
        <w:jc w:val="both"/>
        <w:rPr>
          <w:rFonts w:ascii="Times New Roman" w:hAnsi="Times New Roman"/>
          <w:sz w:val="20"/>
          <w:szCs w:val="20"/>
          <w:lang w:val="uz-Cyrl-UZ"/>
        </w:rPr>
      </w:pPr>
    </w:p>
    <w:p w14:paraId="636923EE" w14:textId="6AC09EE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parties to the investment agreement concluded with the Government of the Republic of Uzbekistan are the foreign investor and the Government of the Republic of Uzbekistan through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w:t>
      </w:r>
    </w:p>
    <w:p w14:paraId="53944B42" w14:textId="77777777" w:rsidR="00C54C2A" w:rsidRPr="00571965" w:rsidRDefault="00C54C2A" w:rsidP="00571965">
      <w:pPr>
        <w:spacing w:after="0" w:line="288" w:lineRule="auto"/>
        <w:ind w:firstLine="709"/>
        <w:jc w:val="both"/>
        <w:rPr>
          <w:rFonts w:ascii="Times New Roman" w:hAnsi="Times New Roman"/>
          <w:sz w:val="20"/>
          <w:szCs w:val="20"/>
          <w:lang w:val="uz-Cyrl-UZ"/>
        </w:rPr>
      </w:pPr>
    </w:p>
    <w:p w14:paraId="7B180F18"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Conditions of the investment agreement concluded with the Government of the Republic of Uzbekistan</w:t>
      </w:r>
    </w:p>
    <w:p w14:paraId="6508100A"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015C477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investment agreement concluded with the Government of the Republic of Uzbekistan should include the following:</w:t>
      </w:r>
    </w:p>
    <w:p w14:paraId="4C2DA4E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object and volume of investments, project start and completion dates;</w:t>
      </w:r>
    </w:p>
    <w:p w14:paraId="0E1BE62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validity period and terms of the investment agreement;</w:t>
      </w:r>
    </w:p>
    <w:p w14:paraId="5F58EF8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condition to fight against corruption and monopoly;</w:t>
      </w:r>
    </w:p>
    <w:p w14:paraId="71EA294B" w14:textId="4A34C276"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the rights and obligations of a foreign investor, including investment, volume of product production, localization, product quality, volume of export of goods (work, services), as well as the norms, rules and standards set by the law, including those on competition, on fighting corruption</w:t>
      </w:r>
      <w:r w:rsidR="00ED60B2">
        <w:rPr>
          <w:rFonts w:ascii="Times New Roman" w:hAnsi="Times New Roman"/>
          <w:sz w:val="20"/>
          <w:szCs w:val="20"/>
          <w:lang w:val="uz-Cyrl-UZ"/>
        </w:rPr>
        <w:t>,</w:t>
      </w:r>
      <w:r w:rsidRPr="00571965">
        <w:rPr>
          <w:rFonts w:ascii="Times New Roman" w:hAnsi="Times New Roman"/>
          <w:sz w:val="20"/>
          <w:szCs w:val="20"/>
          <w:lang w:val="uz-Cyrl-UZ"/>
        </w:rPr>
        <w:t xml:space="preserve"> rights and obligations to comply with the requirements of the legislation on investments and investment activities, on labor, on urban planning and on environmental protection;</w:t>
      </w:r>
    </w:p>
    <w:p w14:paraId="3F3F09D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obligations of the foreign investor to supply modern equipment and technologies in accordance with international standards, as well as modern requirements for energy efficiency and environmental norms;</w:t>
      </w:r>
    </w:p>
    <w:p w14:paraId="706A91F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Rights and obligations of the Government of the Republic of Uzbekistan, including additional guarantees and support measures (privileges and preferences) to those specified in the legislation on investments and investment activities;</w:t>
      </w:r>
    </w:p>
    <w:p w14:paraId="436DB3E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information on project financing sources, implementation schedules, technical control procedure over the progress of investment project implementation;</w:t>
      </w:r>
    </w:p>
    <w:p w14:paraId="629B676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procedures and deadlines for submission of reports on the progress of the fulfillment of obligations by the foreign investor;</w:t>
      </w:r>
    </w:p>
    <w:p w14:paraId="7ED9D27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liability of the parties for non-fulfillment of the terms of the investment agreement, including compensation for damages caused to the foreign investor as a result of illegal actions (inaction) of the officials of state bodies, as well as when the foreign investor does not comply with his obligations or does not adequately comply with his obligations in accordance with the investment agreement by the Republic of Uzbekistan the right to unilaterally refuse execution;</w:t>
      </w:r>
    </w:p>
    <w:p w14:paraId="056D3F5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procedure for making changes;</w:t>
      </w:r>
    </w:p>
    <w:p w14:paraId="4B22863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termination procedure;</w:t>
      </w:r>
    </w:p>
    <w:p w14:paraId="06833DD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place and dispute resolution body for the resolution of disputes related to the provisions of the investment agreement between the parties to the investment agreement.</w:t>
      </w:r>
    </w:p>
    <w:p w14:paraId="73E7A5A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investment agreement with the Government of the Republic of Uzbekistan may contain other conditions, including the following conditions, depending on the specific characteristics of the investment project:</w:t>
      </w:r>
    </w:p>
    <w:p w14:paraId="18CC293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mutual obligations of the parties to develop the production and social infrastructure of the region;</w:t>
      </w:r>
    </w:p>
    <w:p w14:paraId="6B5588D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right of the foreign investor to take out of the Republic of Uzbekistan the products produced by him as a result of the fulfillment of the terms of the contract and the profit (income) he owns;</w:t>
      </w:r>
    </w:p>
    <w:p w14:paraId="4B6F1E2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obligations of the foreign investor to hire and train workers from among the citizens of the Republic of Uzbekistan, terms of use of technologies, as well as obligations to train employees of the organization established after the completion of the investment project.</w:t>
      </w:r>
    </w:p>
    <w:p w14:paraId="00E4C92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investment agreement concluded with the Government of the Republic of Uzbekistan, it is forbidden to give the foreign investor absolute rules and rights that would put him in a dominant position in the market.</w:t>
      </w:r>
    </w:p>
    <w:p w14:paraId="6406018F"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5576B8B8"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Initiative to submit proposals for concluding an investment agreement with the Government of the Republic of Uzbekistan</w:t>
      </w:r>
    </w:p>
    <w:p w14:paraId="4699541E"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033CE49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initiative to make an offer to conclude an investment agreement with the Government of the Republic of Uzbekistan is carried out by a foreign investor independently or together with state and economic management bodies, local executive authorities or business entities.</w:t>
      </w:r>
    </w:p>
    <w:p w14:paraId="521AE2C1" w14:textId="74550F33"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order to conclude an investment agreement with the Government of the Republic of Uzbekistan, a foreign investor, independently or together with the relevant initiators of the project, submits the following to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 or to the organization in the field of attracting foreign investments under its jurisdiction:</w:t>
      </w:r>
    </w:p>
    <w:p w14:paraId="6C79D4C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application containing information on the conclusion of an investment contract and the purpose of making investments in the object of investment activity, as well as the existing experience in the implementation of investment projects (if any);</w:t>
      </w:r>
    </w:p>
    <w:p w14:paraId="18E52F9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draft investment contract;</w:t>
      </w:r>
    </w:p>
    <w:p w14:paraId="2B5F5E0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project of a business plan executed on the basis of a technical-economic justification (technical-economic calculation) that has been examined by the authorized bodies in the cases specified by the legislation.</w:t>
      </w:r>
    </w:p>
    <w:p w14:paraId="04A7899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An authorized state body in the field of state regulation of investments and investment activities or an organization in the field of attracting foreign investments under its jurisdiction shall carry out a legal examination of the draft investment contract, financial and economic evaluation of the investment project, to foreign investors and (or) the enterprise being established with the participation of investments as specified in the legislation. in addition, it receives the conclusions of the state administration bodies regarding the provision of guarantees and support measures (privileges and preferences) in order to submit them to the Government of the Republic of Uzbekistan for consideration.</w:t>
      </w:r>
    </w:p>
    <w:p w14:paraId="2A56252C" w14:textId="53301176"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According to the results of the positive conclusion of the Government of the Republic of Uzbekistan, the investment contract is concluded in writing between the foreign investor and the Government of the Republic of Uzbekistan through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w:t>
      </w:r>
    </w:p>
    <w:p w14:paraId="45DCCF1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investment agreement signed with the Government of the Republic of Uzbekistan shall enter into force from the date of the decision of the President of the Republic of Uzbekistan or the Government of the Republic of Uzbekistan on approval of this agreement, unless otherwise provided for in this decision.</w:t>
      </w:r>
    </w:p>
    <w:p w14:paraId="43028C56" w14:textId="783883C1"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Monitoring and control of the implementation of investment contracts concluded with the Government of the Republic of Uzbekistan is carried out by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w:t>
      </w:r>
    </w:p>
    <w:p w14:paraId="53CEA24C"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9351C65"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Conditions for cancellation of the investment agreement concluded with the Government of the Republic of Uzbekistan</w:t>
      </w:r>
    </w:p>
    <w:p w14:paraId="458F1FEA"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1EC829F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validity of additional guarantees and support measures (privileges and preferences) within the framework of state support of investments and investment activities shall be canceled after the expiration of the investment agreement concluded with the Government of the Republic of Uzbekistan, or may be canceled before the expiration of such period in accordance with the procedure specified in this article.</w:t>
      </w:r>
    </w:p>
    <w:p w14:paraId="7FFE363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validity of the investment agreement concluded with the Government of the Republic of Uzbekistan may be terminated prematurely in the following cases:</w:t>
      </w:r>
    </w:p>
    <w:p w14:paraId="56733EF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by mutual agreement of the parties;</w:t>
      </w:r>
    </w:p>
    <w:p w14:paraId="1E425E5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unilaterally.</w:t>
      </w:r>
    </w:p>
    <w:p w14:paraId="732B2C8A" w14:textId="08E5350B"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non-fulfilment or improper fulfillment of the obligations under the investment agreement concluded with the Government of the Republic of Uzbekistan by the foreign investor,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 may suspend the investment project for the foreign investor to make changes to the investment agreement concluded with the Government of the Republic of Uzbekistan and ( or) sends a written notification about the need to provide documents justifying the possibility of its implementation from now on.</w:t>
      </w:r>
    </w:p>
    <w:p w14:paraId="5A5895A7" w14:textId="504C7DFF"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If the documents justifying the possibility of suspending the investment project and (or) its further implementation have not been submitted by the foreign investor within three months from the date of receipt of the written notification,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in the field of state regulation of investments and investment activities has been established with the Government of the Republic of Uzbekistan makes a submission to the Government of the Republic of Uzbekistan on the premature termination of the validity of the investment agreement and, after receiving the conclusion of the Government of the Republic of Uzbekistan, sends a written notification to the foreign investor that the investment agreement concluded with the Government of the Republic of Uzbekistan has been unilaterally terminated before the validity period.</w:t>
      </w:r>
    </w:p>
    <w:p w14:paraId="13721AB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of cancellation of the investment agreement concluded with the Government of the Republic of Uzbekistan, the foreign investor shall not pay taxes and pays the sums of the fees.</w:t>
      </w:r>
    </w:p>
    <w:p w14:paraId="1B767E7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the investment agreement concluded with the Government of the Republic of Uzbekistan is unilaterally canceled at the initiative of the foreign investor who concluded the investment agreement with the Government of the Republic of Uzbekistan, the addendum issued to the investment agreement concluded with the Government of the Republic of Uzbekistan within the framework of state support for the investments and investment activities of this foreign investor pays the amounts of unpaid taxes and fees to the budget due to guarantees and support measures (privileges and preferences).</w:t>
      </w:r>
    </w:p>
    <w:p w14:paraId="2BDDB13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If the investment contract concluded with the Government of the Republic of Uzbekistan is canceled before the deadline by the agreement of the parties, the execution of the obligations shall be determined by their mutual agreement.</w:t>
      </w:r>
    </w:p>
    <w:p w14:paraId="72E41744"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35D83D0" w14:textId="17605CE8"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Obligations of the state </w:t>
      </w:r>
      <w:r w:rsidR="007B3D9E">
        <w:rPr>
          <w:rFonts w:ascii="Times New Roman" w:hAnsi="Times New Roman"/>
          <w:b/>
          <w:sz w:val="20"/>
          <w:szCs w:val="20"/>
          <w:lang w:val="en-US"/>
        </w:rPr>
        <w:t>regarding</w:t>
      </w:r>
      <w:r w:rsidRPr="00571965">
        <w:rPr>
          <w:rFonts w:ascii="Times New Roman" w:hAnsi="Times New Roman"/>
          <w:b/>
          <w:sz w:val="20"/>
          <w:szCs w:val="20"/>
          <w:lang w:val="uz-Cyrl-UZ"/>
        </w:rPr>
        <w:t xml:space="preserve"> foreign investments</w:t>
      </w:r>
    </w:p>
    <w:p w14:paraId="2596A2FF"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1EF7E1B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is only responsible for the obligations assumed in the relevant contracts concluded with foreign investors and signed by persons whose powers are approved in accordance with the law.</w:t>
      </w:r>
    </w:p>
    <w:p w14:paraId="269ACB2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is not responsible for the obligations of residents of the Republic of Uzbekistan attracting foreign investments, except for the cases where these obligations are guaranteed by the state.</w:t>
      </w:r>
    </w:p>
    <w:p w14:paraId="1B6F5375" w14:textId="51179CC4"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It is prohibited to establish additional requirements and restrictions related to the activities of foreign investors and enterprises with participation of foreign investments by state administration bodies, local state authorities, law enforcement and </w:t>
      </w:r>
      <w:r w:rsidR="00CC2E8D">
        <w:rPr>
          <w:rFonts w:ascii="Times New Roman" w:hAnsi="Times New Roman"/>
          <w:sz w:val="20"/>
          <w:szCs w:val="20"/>
          <w:lang w:val="uz-Cyrl-UZ"/>
        </w:rPr>
        <w:t>regulatory bod</w:t>
      </w:r>
      <w:r w:rsidRPr="00571965">
        <w:rPr>
          <w:rFonts w:ascii="Times New Roman" w:hAnsi="Times New Roman"/>
          <w:sz w:val="20"/>
          <w:szCs w:val="20"/>
          <w:lang w:val="uz-Cyrl-UZ"/>
        </w:rPr>
        <w:t>ies, and banks.</w:t>
      </w:r>
    </w:p>
    <w:p w14:paraId="18E17843"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1CCF6421" w14:textId="76FDC709" w:rsidR="004B4891" w:rsidRPr="00571965" w:rsidRDefault="00270117" w:rsidP="00571965">
      <w:pPr>
        <w:pStyle w:val="Heading3"/>
        <w:spacing w:before="0" w:line="288" w:lineRule="auto"/>
        <w:ind w:firstLine="70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8621A4" w:rsidRPr="00571965">
        <w:rPr>
          <w:rFonts w:ascii="Times New Roman" w:hAnsi="Times New Roman"/>
          <w:b/>
          <w:color w:val="auto"/>
          <w:sz w:val="20"/>
          <w:szCs w:val="20"/>
          <w:lang w:val="uz-Cyrl-UZ"/>
        </w:rPr>
        <w:t xml:space="preserve"> 9. Legal regime of foreign investments</w:t>
      </w:r>
    </w:p>
    <w:p w14:paraId="5B410BE5"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69723C16"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Legal regime for foreign investors and their investments in the territory of the Republic of Uzbekistan</w:t>
      </w:r>
    </w:p>
    <w:p w14:paraId="5E780769"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3DC124CE" w14:textId="2BD9F3C8"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Foreign investors and foreign investments </w:t>
      </w:r>
      <w:r w:rsidR="007B3D9E">
        <w:rPr>
          <w:rFonts w:ascii="Times New Roman" w:hAnsi="Times New Roman"/>
          <w:sz w:val="20"/>
          <w:szCs w:val="20"/>
          <w:lang w:val="en-US"/>
        </w:rPr>
        <w:t>are</w:t>
      </w:r>
      <w:r w:rsidRPr="00571965">
        <w:rPr>
          <w:rFonts w:ascii="Times New Roman" w:hAnsi="Times New Roman"/>
          <w:sz w:val="20"/>
          <w:szCs w:val="20"/>
          <w:lang w:val="uz-Cyrl-UZ"/>
        </w:rPr>
        <w:t xml:space="preserve"> accorded a fair and equal treatment, and shall be fully and permanently protected and secured. Such a regime cannot be more unfavorable than the regime established in the international treaties of the Republic of Uzbekistan.</w:t>
      </w:r>
    </w:p>
    <w:p w14:paraId="35ADCEA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legal regime for foreign investments cannot be more unfavorable than the corresponding regime for investments made by legal entities and individuals of the Republic of Uzbekistan.</w:t>
      </w:r>
    </w:p>
    <w:p w14:paraId="67DC972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legislation of the Republic of Uzbekistan in accordance with the international treaties of the Republic of Uzbekistan, the generally recognized principles and norms of international law, in order to include foreign investments in the specified areas of the economy and the protection of the health of the population, animal and plant life, the environment, as well as to ensure the protection of the interests of the Republic of Uzbekistan related to national security. may contain restrictions or prohibitions.</w:t>
      </w:r>
    </w:p>
    <w:p w14:paraId="149FBAD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restoration of violated rights and interests of foreign investors guaranteed by the laws of the Republic of Uzbekistan is regulated by the legislation of the Republic of Uzbekistan and international agreements.</w:t>
      </w:r>
    </w:p>
    <w:p w14:paraId="4ED08840"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107E288"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Rights of foreign investors</w:t>
      </w:r>
    </w:p>
    <w:p w14:paraId="168A48BC"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5215192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addition to the rights provided for in Article 30 of this Code, a foreign investor has the right to independently decide on the patenting of inventions, utility models and industrial samples owned by him as a result of investment activities in the Republic of Uzbekistan abroad and in the Republic of Uzbekistan.</w:t>
      </w:r>
    </w:p>
    <w:p w14:paraId="0E72EA9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 investors who are citizens of foreign countries, including founders (participants) of enterprises with foreign investments who have invested in the organization of goods production and service provision enterprises in the territory of the Republic of Uzbekistan, are issued a residence permit in the Republic of Uzbekistan in a simplified manner under the conditions stipulated by the decisions of the President of the Republic of Uzbekistan.</w:t>
      </w:r>
    </w:p>
    <w:p w14:paraId="699ECBF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Foreign investors who are the founders (participants) of enterprises </w:t>
      </w:r>
      <w:r w:rsidR="000360EB" w:rsidRPr="00571965">
        <w:rPr>
          <w:rFonts w:ascii="Times New Roman" w:hAnsi="Times New Roman"/>
          <w:sz w:val="20"/>
          <w:szCs w:val="20"/>
          <w:lang w:val="uz-Cyrl-UZ"/>
        </w:rPr>
        <w:t>with foreign investments may receive an "investment visa" with the possibility of extending its term without leaving the Republic of Uzbekistan under the conditions stipulated by the decisions of the President of the Republic of Uzbekistan, and their family members (spouse, parents and children) may receive an "investment visa" has the right to receive a "visitor's visa" in accordance with the validity period of the visa.</w:t>
      </w:r>
    </w:p>
    <w:p w14:paraId="0C03C18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 investors outside the Republic of Uzbekistan are issued an "investment visa" visa by the Ministry of Foreign Affairs of the Republic of Uzbekistan, and foreign investors in the territory of the Republic of Uzbekistan are issued by the Ministry of Internal Affairs of the Republic of Uzbekistan.</w:t>
      </w:r>
    </w:p>
    <w:p w14:paraId="07237EF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procedure for issuing an "investment visa" visa and a residence permit in the Republic of Uzbekistan to foreign investors is determined by the Cabinet of Ministers of the Republic of Uzbekistan.</w:t>
      </w:r>
    </w:p>
    <w:p w14:paraId="77CA319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Foreign investors who have a residence permit or "investment visa" in the Republic of Uzbekistan and their family members (spouse, parents and children) have the following rights:</w:t>
      </w:r>
    </w:p>
    <w:p w14:paraId="22DDCE6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employment in the territory of the Republic of Uzbekistan;</w:t>
      </w:r>
    </w:p>
    <w:p w14:paraId="3244A0E2" w14:textId="01EB5CB7" w:rsidR="004B4891" w:rsidRPr="00571965" w:rsidRDefault="007B3D9E"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a</w:t>
      </w:r>
      <w:r w:rsidR="004B4891" w:rsidRPr="00571965">
        <w:rPr>
          <w:rFonts w:ascii="Times New Roman" w:hAnsi="Times New Roman"/>
          <w:sz w:val="20"/>
          <w:szCs w:val="20"/>
          <w:lang w:val="uz-Cyrl-UZ"/>
        </w:rPr>
        <w:t>ccess to medical and educational services on the basis of equal rights provided for citizens of the Republic of Uzbekistan;</w:t>
      </w:r>
    </w:p>
    <w:p w14:paraId="0DDCD8EB" w14:textId="568342C3" w:rsidR="004B4891" w:rsidRPr="00571965" w:rsidRDefault="007B3D9E"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s</w:t>
      </w:r>
      <w:r w:rsidR="004B4891" w:rsidRPr="00571965">
        <w:rPr>
          <w:rFonts w:ascii="Times New Roman" w:hAnsi="Times New Roman"/>
          <w:sz w:val="20"/>
          <w:szCs w:val="20"/>
          <w:lang w:val="uz-Cyrl-UZ"/>
        </w:rPr>
        <w:t>econdary and higher education in educational institutions of the Republic of Uzbekistan.</w:t>
      </w:r>
    </w:p>
    <w:p w14:paraId="6C7A688A"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2F0966AD"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Attracting foreign employees</w:t>
      </w:r>
    </w:p>
    <w:p w14:paraId="16B4CE19" w14:textId="77777777" w:rsidR="00096F60" w:rsidRPr="00571965" w:rsidRDefault="00096F60" w:rsidP="00571965">
      <w:pPr>
        <w:spacing w:after="0" w:line="288" w:lineRule="auto"/>
        <w:ind w:firstLine="709"/>
        <w:jc w:val="both"/>
        <w:rPr>
          <w:rFonts w:ascii="Times New Roman" w:hAnsi="Times New Roman"/>
          <w:sz w:val="20"/>
          <w:szCs w:val="20"/>
          <w:lang w:val="uz-Cyrl-UZ"/>
        </w:rPr>
      </w:pPr>
    </w:p>
    <w:p w14:paraId="315340F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Investors and enterprises with foreign investments have the right to freely conclude employment contracts with citizens of any foreign country and stateless persons permanently residing outside the Republic of Uzbekistan in order to carry out investment activities. Such persons have the right to enter and stay in the territory of the Republic of Uzbekistan, having obtained the appropriate multiple-entry visas, during the entire period of validity of the employment contract.</w:t>
      </w:r>
    </w:p>
    <w:p w14:paraId="61F114A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issues of paying foreign employees for their work, giving them vacations, and providing them with pensions should be resolved in the labor contracts concluded with each of these employees. Salaries and other lawfully earned income of these employees may be transferred by them to other countries without any restrictions after payment of taxes and fees prescribed by law.</w:t>
      </w:r>
    </w:p>
    <w:p w14:paraId="78B3513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investor, an enterprise with foreign investment can transfer pension payments for a foreign employee to the relevant funds of the country where this employee has a permanent residence.</w:t>
      </w:r>
    </w:p>
    <w:p w14:paraId="123EB9EB"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0B6F1C41"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Freedom of movement</w:t>
      </w:r>
    </w:p>
    <w:p w14:paraId="409B9FB6" w14:textId="77777777" w:rsidR="003D3710" w:rsidRPr="00571965" w:rsidRDefault="003D3710" w:rsidP="00571965">
      <w:pPr>
        <w:spacing w:after="0" w:line="288" w:lineRule="auto"/>
        <w:ind w:firstLine="709"/>
        <w:jc w:val="both"/>
        <w:rPr>
          <w:rFonts w:ascii="Times New Roman" w:hAnsi="Times New Roman"/>
          <w:sz w:val="20"/>
          <w:szCs w:val="20"/>
          <w:lang w:val="uz-Cyrl-UZ"/>
        </w:rPr>
      </w:pPr>
    </w:p>
    <w:p w14:paraId="2D4AE88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 investors, their representatives and employees staying in the Republic of Uzbekistan in connection with investment activities have the right to move freely throughout the territory of the Republic of Uzbekistan.</w:t>
      </w:r>
    </w:p>
    <w:p w14:paraId="2DC6591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Certain restrictions may be applied only for the purpose of ensuring the national security of the Republic of Uzbekistan, if such restrictions on free movement are established by law.</w:t>
      </w:r>
    </w:p>
    <w:p w14:paraId="2D553C26"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9F14164"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insurance</w:t>
      </w:r>
    </w:p>
    <w:p w14:paraId="77666D0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Investors have the right to insurance protection in any insurance organization legally operating in the territory of the Republic of Uzbekistan. Insurance of investments against political and other risks can be carried out by international organizations, foreign agencies, and other insurance companies.</w:t>
      </w:r>
    </w:p>
    <w:p w14:paraId="2F7154E6" w14:textId="70C27AAF"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Insurance organizations providing investment insurance shall not be liable for the obligations of the Republic of Uzbekistan. The state is not responsible for the obligations of insurance organizations</w:t>
      </w:r>
      <w:r w:rsidR="00ED60B2">
        <w:rPr>
          <w:rFonts w:ascii="Times New Roman" w:hAnsi="Times New Roman"/>
          <w:sz w:val="20"/>
          <w:szCs w:val="20"/>
          <w:lang w:val="uz-Cyrl-UZ"/>
        </w:rPr>
        <w:t>,</w:t>
      </w:r>
      <w:r w:rsidRPr="00571965">
        <w:rPr>
          <w:rFonts w:ascii="Times New Roman" w:hAnsi="Times New Roman"/>
          <w:sz w:val="20"/>
          <w:szCs w:val="20"/>
          <w:lang w:val="uz-Cyrl-UZ"/>
        </w:rPr>
        <w:t xml:space="preserve"> except for the cases stipulated in the agreements of the parties.</w:t>
      </w:r>
    </w:p>
    <w:p w14:paraId="29D2CD9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Investment insurance provides insurance protection and guarantees against political and other risks, including:</w:t>
      </w:r>
    </w:p>
    <w:p w14:paraId="172662D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requisitioning (expropriation) of property, as well as any legislative or administrative measures leading to confiscation of property or its transfer to another person, loss of control over it or the income derived from it;</w:t>
      </w:r>
    </w:p>
    <w:p w14:paraId="36A9A58C"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to introduce restrictions on the transfer of foreign currency out of the country;</w:t>
      </w:r>
    </w:p>
    <w:p w14:paraId="2540B97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interference of state administration bodies, local state authorities and their officials in the contractual relations of investors;</w:t>
      </w:r>
    </w:p>
    <w:p w14:paraId="3F18AAC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wars, civil unrest and other similar events;</w:t>
      </w:r>
    </w:p>
    <w:p w14:paraId="305C813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investors and other types of political and other risks associated with foreign investments.</w:t>
      </w:r>
    </w:p>
    <w:p w14:paraId="67D6DF0B"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93799B0" w14:textId="4E8A37D0" w:rsidR="004B4891" w:rsidRPr="00571965" w:rsidRDefault="00270117" w:rsidP="00571965">
      <w:pPr>
        <w:pStyle w:val="Heading3"/>
        <w:spacing w:before="0" w:line="288" w:lineRule="auto"/>
        <w:ind w:firstLine="70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10. Enterprises with foreign investment</w:t>
      </w:r>
    </w:p>
    <w:p w14:paraId="250FD5F9" w14:textId="77777777" w:rsidR="008621A4" w:rsidRPr="00571965" w:rsidRDefault="008621A4" w:rsidP="00571965">
      <w:pPr>
        <w:spacing w:after="0" w:line="288" w:lineRule="auto"/>
        <w:ind w:firstLine="709"/>
        <w:jc w:val="both"/>
        <w:rPr>
          <w:rFonts w:ascii="Times New Roman" w:hAnsi="Times New Roman"/>
          <w:b/>
          <w:sz w:val="20"/>
          <w:szCs w:val="20"/>
          <w:lang w:val="uz-Cyrl-UZ"/>
        </w:rPr>
      </w:pPr>
    </w:p>
    <w:p w14:paraId="6B906D8C"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Activities of </w:t>
      </w:r>
      <w:r w:rsidRPr="00571965">
        <w:rPr>
          <w:rFonts w:ascii="Times New Roman" w:hAnsi="Times New Roman"/>
          <w:b/>
          <w:spacing w:val="-6"/>
          <w:sz w:val="20"/>
          <w:szCs w:val="20"/>
          <w:lang w:val="uz-Cyrl-UZ"/>
        </w:rPr>
        <w:t>enterprises with foreign investments</w:t>
      </w:r>
    </w:p>
    <w:p w14:paraId="1EC787A0"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67AAD10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Foreign investors can establish enterprises with participation of foreign investments in the territory of the Republic of Uzbekistan and use all the rights, guarantees and privileges granted to them by the legislation of the Republic of Uzbekistan and international agreements.</w:t>
      </w:r>
    </w:p>
    <w:p w14:paraId="1F21D37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have the following rights:</w:t>
      </w:r>
    </w:p>
    <w:p w14:paraId="6FBA082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opening, using and disposing of accounts in any currency in any bank in the territory of the Republic of Uzbekistan, as well as outside it, in accordance with the procedure established by legislation;</w:t>
      </w:r>
    </w:p>
    <w:p w14:paraId="4ED748B6"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obtaining and returning loans in foreign currency.</w:t>
      </w:r>
    </w:p>
    <w:p w14:paraId="340D3CDE"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7AE4E6D0"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Subsidiaries, branches, representative offices and other separate divisions of enterprises </w:t>
      </w:r>
      <w:r w:rsidRPr="00571965">
        <w:rPr>
          <w:rFonts w:ascii="Times New Roman" w:hAnsi="Times New Roman"/>
          <w:b/>
          <w:spacing w:val="-8"/>
          <w:sz w:val="20"/>
          <w:szCs w:val="20"/>
          <w:lang w:val="uz-Cyrl-UZ"/>
        </w:rPr>
        <w:t>with foreign investments</w:t>
      </w:r>
    </w:p>
    <w:p w14:paraId="3A77B56B"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1D77AD74"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enterprise with foreign investment may establish subsidiaries, branches, as well as non-legal entity representative offices and other separate units in the territory of the Republic of Uzbekistan.</w:t>
      </w:r>
    </w:p>
    <w:p w14:paraId="1345FDFB"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7F2D3A8E" w14:textId="059994A5"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Economic </w:t>
      </w:r>
      <w:r w:rsidR="007B3D9E">
        <w:rPr>
          <w:rFonts w:ascii="Times New Roman" w:hAnsi="Times New Roman"/>
          <w:b/>
          <w:sz w:val="20"/>
          <w:szCs w:val="20"/>
          <w:lang w:val="en-US"/>
        </w:rPr>
        <w:t>alliances</w:t>
      </w:r>
      <w:r w:rsidRPr="00571965">
        <w:rPr>
          <w:rFonts w:ascii="Times New Roman" w:hAnsi="Times New Roman"/>
          <w:b/>
          <w:sz w:val="20"/>
          <w:szCs w:val="20"/>
          <w:lang w:val="uz-Cyrl-UZ"/>
        </w:rPr>
        <w:t xml:space="preserve"> of </w:t>
      </w:r>
      <w:r w:rsidRPr="00571965">
        <w:rPr>
          <w:rFonts w:ascii="Times New Roman" w:hAnsi="Times New Roman"/>
          <w:b/>
          <w:spacing w:val="-6"/>
          <w:sz w:val="20"/>
          <w:szCs w:val="20"/>
          <w:lang w:val="uz-Cyrl-UZ"/>
        </w:rPr>
        <w:t>enterprises with foreign investments</w:t>
      </w:r>
    </w:p>
    <w:p w14:paraId="052C5885"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114C8E68" w14:textId="10DB15D2"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Enterprises with foreign investments may establish </w:t>
      </w:r>
      <w:r w:rsidR="007B3D9E">
        <w:rPr>
          <w:rFonts w:ascii="Times New Roman" w:hAnsi="Times New Roman"/>
          <w:sz w:val="20"/>
          <w:szCs w:val="20"/>
          <w:lang w:val="en-US"/>
        </w:rPr>
        <w:t>alliances</w:t>
      </w:r>
      <w:r w:rsidRPr="00571965">
        <w:rPr>
          <w:rFonts w:ascii="Times New Roman" w:hAnsi="Times New Roman"/>
          <w:sz w:val="20"/>
          <w:szCs w:val="20"/>
          <w:lang w:val="uz-Cyrl-UZ"/>
        </w:rPr>
        <w:t xml:space="preserve"> and other economic associations on the territory of the Republic of Uzbekistan on a voluntary basis, as well as enter existing economic </w:t>
      </w:r>
      <w:r w:rsidR="007B3D9E">
        <w:rPr>
          <w:rFonts w:ascii="Times New Roman" w:hAnsi="Times New Roman"/>
          <w:sz w:val="20"/>
          <w:szCs w:val="20"/>
          <w:lang w:val="en-US"/>
        </w:rPr>
        <w:t>alliances</w:t>
      </w:r>
      <w:r w:rsidRPr="00571965">
        <w:rPr>
          <w:rFonts w:ascii="Times New Roman" w:hAnsi="Times New Roman"/>
          <w:sz w:val="20"/>
          <w:szCs w:val="20"/>
          <w:lang w:val="uz-Cyrl-UZ"/>
        </w:rPr>
        <w:t xml:space="preserve"> as members with equal rights.</w:t>
      </w:r>
    </w:p>
    <w:p w14:paraId="40FFE613"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342A4CE1"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Economic activities of foreign investors</w:t>
      </w:r>
    </w:p>
    <w:p w14:paraId="55D435BE"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491EAA57"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activities of foreign investors, including establishing, selling, reorganizing or liquidating enterprises with foreign investments, their subsidiaries, branches and other structures, as well as business associations and associations, forming funds of enterprises with foreign investments, leasing contracts and economic activities related to the conclusion of other contracts are regulated by the legislation of the Republic of Uzbekistan and international agreements.</w:t>
      </w:r>
    </w:p>
    <w:p w14:paraId="3879B02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Foreign-invested enterprises pay taxes and fees.</w:t>
      </w:r>
    </w:p>
    <w:p w14:paraId="2F67E59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All expenses of enterprises with foreign investments in foreign currency must be covered by their own foreign currency earnings, as well as other sources of foreign currency acquisition permitted by law. Their self-recovery with foreign currency can be provided within the framework of the activities of organized associations and other organizational structures.</w:t>
      </w:r>
    </w:p>
    <w:p w14:paraId="3FDFC3BF"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carry out export-import operations independently in compliance with legal requirements. Export of personal production products is not licensed and quota-free.</w:t>
      </w:r>
    </w:p>
    <w:p w14:paraId="066553D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have the right to import products for their production needs without a license in accordance with the legislation of the Republic of Uzbekistan. The procedure for identifying personal production products delivered for export and products imported by enterprises for their own needs is determined by the Cabinet of Ministers of the Republic of Uzbekistan.</w:t>
      </w:r>
    </w:p>
    <w:p w14:paraId="784D8C88"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Property imported to the Republic of Uzbekistan by enterprises with foreign investments for their own production needs shall be exempted from customs duty within two years from the moment of their state registration in accordance with the procedure established by law. Customs duty is not levied on property imported for personal needs of foreign investors, citizens of foreign countries and stateless persons residing in the territory of the Republic of Uzbekistan in accordance with employment contracts concluded with foreign investors.</w:t>
      </w:r>
    </w:p>
    <w:p w14:paraId="5215372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Patenting of inventions and introduction of industrial samples belonging to foreign investors and enterprises with participation of foreign investments shall be carried out in accordance with the law.</w:t>
      </w:r>
    </w:p>
    <w:p w14:paraId="12F2268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independently determine the list of enterprise funds, the procedure for their creation and use.</w:t>
      </w:r>
    </w:p>
    <w:p w14:paraId="6EBD65A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have the right to lease a plot of land not intended for agriculture for a period of up to one hundred years, but not less than that specified in the application for the implementation of investment projects.</w:t>
      </w:r>
    </w:p>
    <w:p w14:paraId="72F0C81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Enterprises with foreign investments may acquire land plots in the cases and conditions provided for by law.</w:t>
      </w:r>
    </w:p>
    <w:p w14:paraId="1A39559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When the property rights to buildings and structures are transferred to another person along with these objects, the rights to land plots are also transferred to another person in the manner and on the basis of the conditions established by the legislation.</w:t>
      </w:r>
    </w:p>
    <w:p w14:paraId="2495CBCA"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Leasing of property to foreign investors is carried out by the lessor on the basis of appropriate contracts.</w:t>
      </w:r>
    </w:p>
    <w:p w14:paraId="21B7CBDE"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Labor relations of employees of enterprises with foreign investments are regulated by the Labor Code of the Republic of Uzbekistan.</w:t>
      </w:r>
    </w:p>
    <w:p w14:paraId="2314C21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Pension provision of employees of enterprises with foreign investments is regulated by legislation.</w:t>
      </w:r>
    </w:p>
    <w:p w14:paraId="6E65C56A"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51535909" w14:textId="41B8E3E4" w:rsidR="004B4891" w:rsidRPr="00571965" w:rsidRDefault="00270117" w:rsidP="00571965">
      <w:pPr>
        <w:pStyle w:val="Heading3"/>
        <w:spacing w:before="0" w:line="288" w:lineRule="auto"/>
        <w:ind w:left="1358" w:hanging="650"/>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11. Implementation of investment activities outside the Republic of Uzbekistan</w:t>
      </w:r>
    </w:p>
    <w:p w14:paraId="058B8CE8"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55A96391"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Investment activities of legal entities and individuals outside the Republic of Uzbekistan</w:t>
      </w:r>
    </w:p>
    <w:p w14:paraId="5E5D8FDC"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4664D12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Individuals and legal entities who are residents of the Republic of Uzbekistan, as well as state administration bodies, have the right to carry out investment activities outside the Republic of Uzbekistan.</w:t>
      </w:r>
    </w:p>
    <w:p w14:paraId="24B7892D" w14:textId="55D5213F"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inclusion of the property of the Republic of Uzbekistan in the </w:t>
      </w:r>
      <w:r w:rsidR="00A77BF0">
        <w:rPr>
          <w:rFonts w:ascii="Times New Roman" w:hAnsi="Times New Roman"/>
          <w:sz w:val="20"/>
          <w:szCs w:val="20"/>
          <w:lang w:val="uz-Cyrl-UZ"/>
        </w:rPr>
        <w:t>charter fund</w:t>
      </w:r>
      <w:r w:rsidRPr="00571965">
        <w:rPr>
          <w:rFonts w:ascii="Times New Roman" w:hAnsi="Times New Roman"/>
          <w:sz w:val="20"/>
          <w:szCs w:val="20"/>
          <w:lang w:val="uz-Cyrl-UZ"/>
        </w:rPr>
        <w:t>s (authorized capital) of legal entities in foreign countries is carried out with the consent of the owner or the state administration bodies authorized by him.</w:t>
      </w:r>
    </w:p>
    <w:p w14:paraId="301640F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Regulation of sending investments to the territory of foreign countries is carried out in accordance with this Code, the legislation of the country in whose territory investment activities are carried out, as well as international agreements of the Republic of Uzbekistan.</w:t>
      </w:r>
    </w:p>
    <w:p w14:paraId="60C61CDD" w14:textId="77777777" w:rsidR="004B4891" w:rsidRPr="00571965" w:rsidRDefault="004B4891" w:rsidP="00571965">
      <w:pPr>
        <w:spacing w:after="0" w:line="288" w:lineRule="auto"/>
        <w:ind w:firstLine="709"/>
        <w:jc w:val="both"/>
        <w:rPr>
          <w:rFonts w:ascii="Times New Roman" w:hAnsi="Times New Roman"/>
          <w:sz w:val="20"/>
          <w:szCs w:val="20"/>
          <w:lang w:val="uz-Cyrl-UZ"/>
        </w:rPr>
      </w:pPr>
    </w:p>
    <w:p w14:paraId="2B4E36C8"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Forms of investment activities when sending investments out of the Republic of Uzbekistan</w:t>
      </w:r>
    </w:p>
    <w:p w14:paraId="72987118"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5D3788C6" w14:textId="16CB6131"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Investment activities of natural and legal </w:t>
      </w:r>
      <w:r w:rsidR="007B3D9E">
        <w:rPr>
          <w:rFonts w:ascii="Times New Roman" w:hAnsi="Times New Roman"/>
          <w:sz w:val="20"/>
          <w:szCs w:val="20"/>
          <w:lang w:val="en-US"/>
        </w:rPr>
        <w:t>entities</w:t>
      </w:r>
      <w:r w:rsidRPr="00571965">
        <w:rPr>
          <w:rFonts w:ascii="Times New Roman" w:hAnsi="Times New Roman"/>
          <w:sz w:val="20"/>
          <w:szCs w:val="20"/>
          <w:lang w:val="uz-Cyrl-UZ"/>
        </w:rPr>
        <w:t xml:space="preserve"> who are residents of the Republic of Uzbekistan outside the Republic of Uzbekistan can be carried out in the following forms:</w:t>
      </w:r>
    </w:p>
    <w:p w14:paraId="3686F2DD" w14:textId="5AB74AA3" w:rsidR="004B4891" w:rsidRPr="00571965" w:rsidRDefault="007B3D9E" w:rsidP="00571965">
      <w:pPr>
        <w:spacing w:after="0" w:line="288" w:lineRule="auto"/>
        <w:ind w:firstLine="709"/>
        <w:jc w:val="both"/>
        <w:rPr>
          <w:rFonts w:ascii="Times New Roman" w:hAnsi="Times New Roman"/>
          <w:sz w:val="20"/>
          <w:szCs w:val="20"/>
          <w:lang w:val="uz-Cyrl-UZ"/>
        </w:rPr>
      </w:pPr>
      <w:r>
        <w:rPr>
          <w:rFonts w:ascii="Times New Roman" w:hAnsi="Times New Roman"/>
          <w:sz w:val="20"/>
          <w:szCs w:val="20"/>
          <w:lang w:val="en-US"/>
        </w:rPr>
        <w:t>e</w:t>
      </w:r>
      <w:r w:rsidR="004B4891" w:rsidRPr="00571965">
        <w:rPr>
          <w:rFonts w:ascii="Times New Roman" w:hAnsi="Times New Roman"/>
          <w:sz w:val="20"/>
          <w:szCs w:val="20"/>
          <w:lang w:val="uz-Cyrl-UZ"/>
        </w:rPr>
        <w:t>stablishment of legal entities with investments of individuals and legal entities who are residents of the Republic of Uzbekistan, as well as their subsidiaries, branches, representative offices and other separate units in compliance with the requirements of the legislation of a foreign country;</w:t>
      </w:r>
    </w:p>
    <w:p w14:paraId="721FE771"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acquisition of property or property rights;</w:t>
      </w:r>
    </w:p>
    <w:p w14:paraId="4CFECE1D"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any other forms that do not contradict the legislation of foreign countries and are in accordance with the international agreements of the Republic of Uzbekistan.</w:t>
      </w:r>
    </w:p>
    <w:p w14:paraId="6636164F"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4402C47E" w14:textId="6A2CFC77" w:rsidR="004B4891" w:rsidRPr="00571965" w:rsidRDefault="00270117" w:rsidP="00571965">
      <w:pPr>
        <w:pStyle w:val="Heading3"/>
        <w:spacing w:before="0" w:line="288" w:lineRule="auto"/>
        <w:ind w:firstLine="708"/>
        <w:jc w:val="both"/>
        <w:rPr>
          <w:rFonts w:ascii="Times New Roman" w:hAnsi="Times New Roman"/>
          <w:b/>
          <w:color w:val="auto"/>
          <w:sz w:val="20"/>
          <w:szCs w:val="20"/>
          <w:lang w:val="uz-Cyrl-UZ"/>
        </w:rPr>
      </w:pPr>
      <w:r>
        <w:rPr>
          <w:rFonts w:ascii="Times New Roman" w:hAnsi="Times New Roman"/>
          <w:b/>
          <w:color w:val="auto"/>
          <w:sz w:val="20"/>
          <w:szCs w:val="20"/>
          <w:lang w:val="uz-Cyrl-UZ"/>
        </w:rPr>
        <w:t>Part</w:t>
      </w:r>
      <w:r w:rsidR="004B4891" w:rsidRPr="00571965">
        <w:rPr>
          <w:rFonts w:ascii="Times New Roman" w:hAnsi="Times New Roman"/>
          <w:b/>
          <w:color w:val="auto"/>
          <w:sz w:val="20"/>
          <w:szCs w:val="20"/>
          <w:lang w:val="uz-Cyrl-UZ"/>
        </w:rPr>
        <w:t xml:space="preserve"> 12. Final Provisions</w:t>
      </w:r>
    </w:p>
    <w:p w14:paraId="3938EFEA"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5858AB30"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Limitation, suspension or termination of investment activity</w:t>
      </w:r>
    </w:p>
    <w:p w14:paraId="5CAC3FB4" w14:textId="77777777" w:rsidR="008729DD" w:rsidRPr="00571965" w:rsidRDefault="008729DD" w:rsidP="00571965">
      <w:pPr>
        <w:spacing w:after="0" w:line="288" w:lineRule="auto"/>
        <w:ind w:firstLine="709"/>
        <w:jc w:val="both"/>
        <w:rPr>
          <w:rFonts w:ascii="Times New Roman" w:hAnsi="Times New Roman"/>
          <w:b/>
          <w:sz w:val="20"/>
          <w:szCs w:val="20"/>
          <w:lang w:val="uz-Cyrl-UZ"/>
        </w:rPr>
      </w:pPr>
    </w:p>
    <w:p w14:paraId="5714D27A" w14:textId="5C2043ED"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Restriction, suspension or termination of investment activity may be carried out according to the decision of the investor, the decision of the </w:t>
      </w:r>
      <w:r w:rsidR="00DC5B97">
        <w:rPr>
          <w:rFonts w:ascii="Times New Roman" w:hAnsi="Times New Roman"/>
          <w:sz w:val="20"/>
          <w:szCs w:val="20"/>
          <w:lang w:val="uz-Cyrl-UZ"/>
        </w:rPr>
        <w:t>authorized state body</w:t>
      </w:r>
      <w:r w:rsidRPr="00571965">
        <w:rPr>
          <w:rFonts w:ascii="Times New Roman" w:hAnsi="Times New Roman"/>
          <w:sz w:val="20"/>
          <w:szCs w:val="20"/>
          <w:lang w:val="uz-Cyrl-UZ"/>
        </w:rPr>
        <w:t xml:space="preserve"> or the decision of the court.</w:t>
      </w:r>
    </w:p>
    <w:p w14:paraId="54DB765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decision to limit, suspend or terminate investment activities may be made in the following cases:</w:t>
      </w:r>
    </w:p>
    <w:p w14:paraId="025820F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the investor is declared or recognized as bankrupt in accordance with the law;</w:t>
      </w:r>
    </w:p>
    <w:p w14:paraId="09F5FF33"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emergency situations, epidemics and other real threats to the life and health of the population;</w:t>
      </w:r>
    </w:p>
    <w:p w14:paraId="3D4BFBFB"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case of non-fulfilment and (or) gross violation of the obligations specified in the investment agreement, including the investment agreement concluded with the Government of the Republic of Uzbekistan;</w:t>
      </w:r>
    </w:p>
    <w:p w14:paraId="270E9C59"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course of investment activity, when circumstances are identified that may lead to the violation of sanitary-hygienic, radiation, ecological, architectural-urban planning requirements and other requirements, requirements, rights and interests protected by law of legal entities and individuals.</w:t>
      </w:r>
    </w:p>
    <w:p w14:paraId="7690DA85"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Limitation, suspension of investment activity in a way that leads to the suspension or limitation of the activity of the business entity (including cases of limitation and suspension of investment activity for a period of no more than ten working days in connection with the prevention of emergency situations, epidemics and other real threats to the life and health of the population except) or liquidation is carried out by court order.</w:t>
      </w:r>
    </w:p>
    <w:p w14:paraId="2E1C1881" w14:textId="77777777" w:rsidR="008729DD" w:rsidRPr="00571965" w:rsidRDefault="008729DD" w:rsidP="00571965">
      <w:pPr>
        <w:spacing w:after="0" w:line="288" w:lineRule="auto"/>
        <w:ind w:firstLine="709"/>
        <w:jc w:val="both"/>
        <w:rPr>
          <w:rFonts w:ascii="Times New Roman" w:hAnsi="Times New Roman"/>
          <w:sz w:val="20"/>
          <w:szCs w:val="20"/>
          <w:lang w:val="uz-Cyrl-UZ"/>
        </w:rPr>
      </w:pPr>
    </w:p>
    <w:p w14:paraId="06E4CDD4" w14:textId="77777777" w:rsidR="004B4891" w:rsidRPr="00571965" w:rsidRDefault="004B489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Settlement of disputes related to foreign investments</w:t>
      </w:r>
    </w:p>
    <w:p w14:paraId="12B9040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dispute (investment dispute) related to foreign investments and arising during the implementation of investment activities of a foreign investor in the territory of the Republic of Uzbekistan shall be resolved through negotiations. If the parties to an investment dispute are unable to reach a negotiated settlement of the dispute, such dispute shall be settled through mediation.</w:t>
      </w:r>
    </w:p>
    <w:p w14:paraId="5EDB4080" w14:textId="77777777"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investment dispute that is not settled through negotiation and mediation should be resolved by the appropriate court of the Republic of Uzbekistan.</w:t>
      </w:r>
    </w:p>
    <w:p w14:paraId="1C4659CD" w14:textId="6BDFEAAD" w:rsidR="004B4891" w:rsidRPr="00571965" w:rsidRDefault="004B4891"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event that it is not possible to resolve investment disputes in the manner provided for in the first and second parts of this article, if the international agreement of the Republic of Uzbekistan and (or) the agreement concluded between the investor and the Republic of Uzbekistan provides for a relevant and valid arbitration clause, such dispute may be resolved by means of international arbitration.</w:t>
      </w:r>
      <w:r w:rsidR="00EF3F33">
        <w:rPr>
          <w:rFonts w:ascii="Times New Roman" w:hAnsi="Times New Roman"/>
          <w:sz w:val="20"/>
          <w:szCs w:val="20"/>
          <w:lang w:val="uz-Cyrl-UZ"/>
        </w:rPr>
        <w:t>.</w:t>
      </w:r>
    </w:p>
    <w:p w14:paraId="51EFC525" w14:textId="77777777" w:rsidR="004B4891" w:rsidRPr="006A02FA" w:rsidRDefault="004B4891" w:rsidP="00571965">
      <w:pPr>
        <w:spacing w:after="0" w:line="288" w:lineRule="auto"/>
        <w:ind w:firstLine="709"/>
        <w:jc w:val="both"/>
        <w:rPr>
          <w:rFonts w:ascii="Times New Roman" w:hAnsi="Times New Roman"/>
          <w:sz w:val="20"/>
          <w:szCs w:val="20"/>
          <w:lang w:val="en-US"/>
        </w:rPr>
      </w:pPr>
      <w:r w:rsidRPr="00571965">
        <w:rPr>
          <w:rFonts w:ascii="Times New Roman" w:hAnsi="Times New Roman"/>
          <w:sz w:val="20"/>
          <w:szCs w:val="20"/>
          <w:lang w:val="uz-Cyrl-UZ"/>
        </w:rPr>
        <w:t>Only the signed and valid international agreements of the Republic of Uzbekistan and (or) the written agreement concluded between the investor and the Republic of Uzbekistan during the application to international arbitration shall be considered as the agreement of the Republic of Uzbekistan to settle the investment dispute by arbitration.</w:t>
      </w:r>
    </w:p>
    <w:p w14:paraId="766AF4B4" w14:textId="77777777" w:rsidR="00C95E20" w:rsidRPr="00571965" w:rsidRDefault="00C95E20" w:rsidP="00571965">
      <w:pPr>
        <w:spacing w:after="0" w:line="288" w:lineRule="auto"/>
        <w:ind w:firstLine="709"/>
        <w:jc w:val="both"/>
        <w:rPr>
          <w:rFonts w:ascii="Times New Roman" w:hAnsi="Times New Roman"/>
          <w:sz w:val="20"/>
          <w:szCs w:val="20"/>
          <w:lang w:val="uz-Cyrl-UZ"/>
        </w:rPr>
      </w:pPr>
    </w:p>
    <w:p w14:paraId="003A9C8C" w14:textId="3F13F85F" w:rsidR="00DA594B" w:rsidRPr="007B3D9E" w:rsidRDefault="00DA594B" w:rsidP="00571965">
      <w:pPr>
        <w:pStyle w:val="Heading1"/>
        <w:spacing w:before="0" w:line="288" w:lineRule="auto"/>
        <w:jc w:val="center"/>
        <w:rPr>
          <w:rFonts w:ascii="Times New Roman" w:hAnsi="Times New Roman"/>
          <w:b/>
          <w:color w:val="auto"/>
          <w:sz w:val="20"/>
          <w:szCs w:val="20"/>
          <w:lang w:val="en-US"/>
        </w:rPr>
      </w:pPr>
      <w:r w:rsidRPr="00571965">
        <w:rPr>
          <w:rFonts w:ascii="Times New Roman" w:hAnsi="Times New Roman"/>
          <w:b/>
          <w:color w:val="auto"/>
          <w:sz w:val="20"/>
          <w:szCs w:val="20"/>
          <w:lang w:val="uz-Cyrl-UZ"/>
        </w:rPr>
        <w:t xml:space="preserve">SECTION VII. FORMS AND METHODS OF PROTECTING THE RIGHTS OF BUSINESS </w:t>
      </w:r>
      <w:r w:rsidR="007B3D9E">
        <w:rPr>
          <w:rFonts w:ascii="Times New Roman" w:hAnsi="Times New Roman"/>
          <w:b/>
          <w:color w:val="auto"/>
          <w:sz w:val="20"/>
          <w:szCs w:val="20"/>
          <w:lang w:val="en-US"/>
        </w:rPr>
        <w:t>ENTITIES</w:t>
      </w:r>
    </w:p>
    <w:p w14:paraId="639463C6" w14:textId="77777777" w:rsidR="00A90635" w:rsidRPr="00571965" w:rsidRDefault="00A90635" w:rsidP="00571965">
      <w:pPr>
        <w:spacing w:after="0" w:line="288" w:lineRule="auto"/>
        <w:ind w:firstLine="709"/>
        <w:jc w:val="center"/>
        <w:rPr>
          <w:rFonts w:ascii="Times New Roman" w:hAnsi="Times New Roman"/>
          <w:b/>
          <w:sz w:val="20"/>
          <w:szCs w:val="20"/>
          <w:lang w:val="uz-Cyrl-UZ"/>
        </w:rPr>
      </w:pPr>
    </w:p>
    <w:p w14:paraId="4EC4969F" w14:textId="77777777" w:rsidR="004F69E7" w:rsidRPr="00571965" w:rsidRDefault="000007F0" w:rsidP="00571965">
      <w:pPr>
        <w:pStyle w:val="Heading2"/>
        <w:spacing w:line="288" w:lineRule="auto"/>
        <w:ind w:left="1638" w:hanging="924"/>
        <w:jc w:val="both"/>
        <w:rPr>
          <w:sz w:val="20"/>
          <w:szCs w:val="20"/>
          <w:lang w:val="uz-Cyrl-UZ"/>
        </w:rPr>
      </w:pPr>
      <w:r w:rsidRPr="00571965">
        <w:rPr>
          <w:sz w:val="20"/>
          <w:szCs w:val="20"/>
          <w:lang w:val="uz-Cyrl-UZ"/>
        </w:rPr>
        <w:t>Chapter 29. Protection of the rights of business entities</w:t>
      </w:r>
    </w:p>
    <w:p w14:paraId="66D32501" w14:textId="77777777" w:rsidR="00226F09" w:rsidRPr="00571965" w:rsidRDefault="00226F09" w:rsidP="00571965">
      <w:pPr>
        <w:spacing w:after="0" w:line="288" w:lineRule="auto"/>
        <w:rPr>
          <w:rFonts w:ascii="Times New Roman" w:hAnsi="Times New Roman"/>
          <w:sz w:val="20"/>
          <w:szCs w:val="20"/>
          <w:lang w:val="uz-Cyrl-UZ" w:eastAsia="ru-RU"/>
        </w:rPr>
      </w:pPr>
    </w:p>
    <w:p w14:paraId="4D3F8FFF"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Forms of protection of the rights of business entities</w:t>
      </w:r>
    </w:p>
    <w:p w14:paraId="1A84146A"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580FD3C3" w14:textId="77777777" w:rsidR="007E41F7" w:rsidRPr="00571965" w:rsidRDefault="007E41F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have the right to protect their rights, freedoms and legal interests through court.</w:t>
      </w:r>
    </w:p>
    <w:p w14:paraId="723BD4F3"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Protection of the violated or conflicting rights of business entities can be carried out in accordance with legal documents through filing a request, mediation, international arbitration and other methods.</w:t>
      </w:r>
    </w:p>
    <w:p w14:paraId="7C656ACE" w14:textId="77777777" w:rsidR="007E41F7" w:rsidRPr="00571965" w:rsidRDefault="007E41F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have the right to appeal against illegal decisions of state bodies and other bodies, illegal actions (inaction) of their officials to a higher authority or an official or directly to the court.</w:t>
      </w:r>
    </w:p>
    <w:p w14:paraId="59BF5CD7" w14:textId="77777777" w:rsidR="008D5A78" w:rsidRPr="00571965" w:rsidRDefault="008D5A78"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fact that a complaint has been submitted to a superior authority or official does not exclude the right to submit such a complaint to a court.</w:t>
      </w:r>
    </w:p>
    <w:p w14:paraId="1D5995A0"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10CDD5B9" w14:textId="0439187A" w:rsidR="004F69E7" w:rsidRPr="00571965" w:rsidRDefault="007B3D9E" w:rsidP="00571965">
      <w:pPr>
        <w:numPr>
          <w:ilvl w:val="0"/>
          <w:numId w:val="2"/>
        </w:numPr>
        <w:spacing w:after="0" w:line="288" w:lineRule="auto"/>
        <w:ind w:left="2170" w:hanging="1461"/>
        <w:jc w:val="both"/>
        <w:rPr>
          <w:rFonts w:ascii="Times New Roman" w:hAnsi="Times New Roman"/>
          <w:b/>
          <w:sz w:val="20"/>
          <w:szCs w:val="20"/>
          <w:lang w:val="uz-Cyrl-UZ"/>
        </w:rPr>
      </w:pPr>
      <w:r>
        <w:rPr>
          <w:rFonts w:ascii="Times New Roman" w:hAnsi="Times New Roman"/>
          <w:b/>
          <w:sz w:val="20"/>
          <w:szCs w:val="20"/>
          <w:lang w:val="en-US"/>
        </w:rPr>
        <w:t>Out-of-court s</w:t>
      </w:r>
      <w:r w:rsidR="004F69E7" w:rsidRPr="00571965">
        <w:rPr>
          <w:rFonts w:ascii="Times New Roman" w:hAnsi="Times New Roman"/>
          <w:b/>
          <w:sz w:val="20"/>
          <w:szCs w:val="20"/>
          <w:lang w:val="uz-Cyrl-UZ"/>
        </w:rPr>
        <w:t>ettlement of disputes of business entities</w:t>
      </w:r>
    </w:p>
    <w:p w14:paraId="438CCF55" w14:textId="77777777" w:rsidR="009A43B1" w:rsidRPr="00571965" w:rsidRDefault="009A43B1" w:rsidP="00571965">
      <w:pPr>
        <w:spacing w:after="0" w:line="288" w:lineRule="auto"/>
        <w:ind w:firstLine="709"/>
        <w:jc w:val="both"/>
        <w:rPr>
          <w:rFonts w:ascii="Times New Roman" w:hAnsi="Times New Roman"/>
          <w:sz w:val="20"/>
          <w:szCs w:val="20"/>
          <w:lang w:val="uz-Cyrl-UZ"/>
        </w:rPr>
      </w:pPr>
    </w:p>
    <w:p w14:paraId="0BFAC168"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whose rights and legal interests have been violated may apply to the persons who violated these rights to resolve the dispute in accordance with the procedure established by the legislation.</w:t>
      </w:r>
    </w:p>
    <w:p w14:paraId="2DDA57DF"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2C69DC7B"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Protection of rights through the use of mediation</w:t>
      </w:r>
    </w:p>
    <w:p w14:paraId="743C25AF"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427EA3F5"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An agreement on the use of mediation between business entities is made in written form in the form of a condition that is part of the contract or in the form of a separate agreement.</w:t>
      </w:r>
    </w:p>
    <w:p w14:paraId="0F64D1BD"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Mediation is carried out in accordance with the Law of the Republic of Uzbekistan "On Mediation".</w:t>
      </w:r>
    </w:p>
    <w:p w14:paraId="29CEEA12"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01F6870A"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Protection of business reputation of the business entity</w:t>
      </w:r>
    </w:p>
    <w:p w14:paraId="69A73D95"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4FF26AC0"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business entity has the right to demand in a court of law that information that harms its business reputation be rejected if the person who disseminated such information cannot prove that it is true.</w:t>
      </w:r>
    </w:p>
    <w:p w14:paraId="21F62EA1"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the information damaging the business reputation of the business entity was distributed in the mass media, the denial of this information should be given in the same mass media. If such information is contained in a document received from the organization, such document must be replaced or recalled. In other cases, the order of refusal is determined by the court.</w:t>
      </w:r>
    </w:p>
    <w:p w14:paraId="7C679905"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A business entity has the right to demand compensation for the damage caused as a result of its distribution, as well as compensation </w:t>
      </w:r>
      <w:r w:rsidR="00572D48" w:rsidRPr="00571965">
        <w:rPr>
          <w:rFonts w:ascii="Times New Roman" w:hAnsi="Times New Roman"/>
          <w:sz w:val="20"/>
          <w:szCs w:val="20"/>
          <w:lang w:val="uz-Cyrl-UZ"/>
        </w:rPr>
        <w:t>for the moral damage caused to the applicant-individual.</w:t>
      </w:r>
    </w:p>
    <w:p w14:paraId="2D666069"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4B8D5EE8"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Protecting the results of intellectual activity</w:t>
      </w:r>
    </w:p>
    <w:p w14:paraId="097EBE0E"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exclusive right of a business entity to objectively expressed results of intellectual activity and means of its individualization (company name, trademark, service mark, etc.) is protected by law and protected by the state.</w:t>
      </w:r>
    </w:p>
    <w:p w14:paraId="5E4DD568"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Third parties can use the results of intellectual activity and means of individualization, which are objects of exclusive rights, only with the consent of the right holder.</w:t>
      </w:r>
    </w:p>
    <w:p w14:paraId="6B00EB11"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1D46E7C9"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Protection of commercial secrets and undisclosed information of business entities</w:t>
      </w:r>
    </w:p>
    <w:p w14:paraId="4436C031" w14:textId="77777777" w:rsidR="0043348E" w:rsidRPr="00571965" w:rsidRDefault="0043348E" w:rsidP="00571965">
      <w:pPr>
        <w:spacing w:after="0" w:line="288" w:lineRule="auto"/>
        <w:ind w:firstLine="709"/>
        <w:jc w:val="both"/>
        <w:rPr>
          <w:rFonts w:ascii="Times New Roman" w:hAnsi="Times New Roman"/>
          <w:sz w:val="20"/>
          <w:szCs w:val="20"/>
          <w:lang w:val="uz-Cyrl-UZ"/>
        </w:rPr>
      </w:pPr>
    </w:p>
    <w:p w14:paraId="0377FE28"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Trade secret information not known to third parties (undisclosed information) is protected if it has real or potential commercial value due to the fact that it is not known to third parties, it cannot be freely used by law, and the owner of the information takes measures to maintain its confidentiality.</w:t>
      </w:r>
    </w:p>
    <w:p w14:paraId="2D5DFCA7"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right to protect undisclosed information from its unlawful use arises regardless of the completion of any formalities (state registration, obtaining certificates, etc.) in relation to this information.</w:t>
      </w:r>
    </w:p>
    <w:p w14:paraId="09B26E62"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rules for the protection of undisclosed information apply to information that cannot be a service or trade secret in accordance with the law (information about legal entities, rights to property and transactions that must be concluded and registered with the state, information that must be submitted in the form of a state statistical report and others) are not applicable.</w:t>
      </w:r>
    </w:p>
    <w:p w14:paraId="1D4165AB"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person who receives or distributes undisclosed information or uses it without legal grounds must compensate the damage caused to the legal owner of this information as a result of illegal use of the information.</w:t>
      </w:r>
    </w:p>
    <w:p w14:paraId="70E61035"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 person who independently and legally obtained the information constituting the content of undisclosed information has the right to use this information, regardless of the rights of the owner of the relevant undisclosed information, and is not responsible for such use.</w:t>
      </w:r>
    </w:p>
    <w:p w14:paraId="4508BF35" w14:textId="77777777" w:rsidR="004A01CB" w:rsidRPr="00571965" w:rsidRDefault="004A01CB" w:rsidP="00571965">
      <w:pPr>
        <w:spacing w:after="0" w:line="288" w:lineRule="auto"/>
        <w:ind w:firstLine="709"/>
        <w:jc w:val="both"/>
        <w:rPr>
          <w:rFonts w:ascii="Times New Roman" w:hAnsi="Times New Roman"/>
          <w:sz w:val="20"/>
          <w:szCs w:val="20"/>
          <w:lang w:val="uz-Cyrl-UZ"/>
        </w:rPr>
      </w:pPr>
    </w:p>
    <w:p w14:paraId="7B9C3B21" w14:textId="77777777" w:rsidR="00D671E5" w:rsidRPr="00571965" w:rsidRDefault="00D671E5" w:rsidP="00571965">
      <w:pPr>
        <w:numPr>
          <w:ilvl w:val="0"/>
          <w:numId w:val="2"/>
        </w:numPr>
        <w:spacing w:after="0" w:line="288" w:lineRule="auto"/>
        <w:ind w:left="2170" w:hanging="1461"/>
        <w:jc w:val="both"/>
        <w:rPr>
          <w:rFonts w:ascii="Times New Roman" w:hAnsi="Times New Roman"/>
          <w:b/>
          <w:sz w:val="20"/>
          <w:szCs w:val="20"/>
        </w:rPr>
      </w:pPr>
      <w:r w:rsidRPr="00571965">
        <w:rPr>
          <w:rFonts w:ascii="Times New Roman" w:hAnsi="Times New Roman"/>
          <w:b/>
          <w:sz w:val="20"/>
          <w:szCs w:val="20"/>
        </w:rPr>
        <w:t>Compensation for damage caused to the subject of business activity</w:t>
      </w:r>
    </w:p>
    <w:p w14:paraId="339549E4" w14:textId="77777777" w:rsidR="00D671E5" w:rsidRPr="00571965" w:rsidRDefault="00D671E5" w:rsidP="00571965">
      <w:pPr>
        <w:spacing w:after="0" w:line="288" w:lineRule="auto"/>
        <w:ind w:firstLine="709"/>
        <w:jc w:val="both"/>
        <w:rPr>
          <w:rFonts w:ascii="Times New Roman" w:hAnsi="Times New Roman"/>
          <w:sz w:val="20"/>
          <w:szCs w:val="20"/>
        </w:rPr>
      </w:pPr>
    </w:p>
    <w:p w14:paraId="01406EB2" w14:textId="38D7EB29" w:rsidR="00D671E5" w:rsidRPr="00571965" w:rsidRDefault="00D671E5"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damage caused to the subject of business activity, including the lost profit, must be compensated in full by the person who caused this damage. A person who is not</w:t>
      </w:r>
      <w:r w:rsidR="007B3D9E">
        <w:rPr>
          <w:rStyle w:val="FootnoteReference"/>
          <w:rFonts w:ascii="Times New Roman" w:hAnsi="Times New Roman"/>
          <w:sz w:val="20"/>
          <w:szCs w:val="20"/>
        </w:rPr>
        <w:footnoteReference w:id="5"/>
      </w:r>
      <w:r w:rsidRPr="00571965">
        <w:rPr>
          <w:rFonts w:ascii="Times New Roman" w:hAnsi="Times New Roman"/>
          <w:sz w:val="20"/>
          <w:szCs w:val="20"/>
        </w:rPr>
        <w:t xml:space="preserve"> a tortfeasor may be legally liable for damages.</w:t>
      </w:r>
    </w:p>
    <w:p w14:paraId="1FE3655A" w14:textId="77777777" w:rsidR="00D671E5" w:rsidRPr="00571965" w:rsidRDefault="00D671E5" w:rsidP="00571965">
      <w:pPr>
        <w:spacing w:after="0" w:line="288" w:lineRule="auto"/>
        <w:ind w:firstLine="709"/>
        <w:jc w:val="both"/>
        <w:rPr>
          <w:rFonts w:ascii="Times New Roman" w:hAnsi="Times New Roman"/>
          <w:sz w:val="20"/>
          <w:szCs w:val="20"/>
        </w:rPr>
      </w:pPr>
      <w:r w:rsidRPr="00571965">
        <w:rPr>
          <w:rFonts w:ascii="Times New Roman" w:hAnsi="Times New Roman"/>
          <w:sz w:val="20"/>
          <w:szCs w:val="20"/>
        </w:rPr>
        <w:t>The role of the state or the citizens themselves is the responsibility of the state or the citizens themselves for the damages caused to the business entity as a result of illegal decisions of the state bodies, citizens' self-government bodies or the actions (inaction) of their officials, including the adoption of a document that is not in accordance with the law by the state body or the citizens' self-government body. should be covered by the management body based on the court's decision. Compensation for damages caused by the fault of officials of state bodies, citizens' self-government bodies can be assigned to these officials by a court decision.</w:t>
      </w:r>
    </w:p>
    <w:p w14:paraId="71B3FA7F"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209DC673" w14:textId="77777777" w:rsidR="004F69E7" w:rsidRPr="00571965" w:rsidRDefault="000007F0" w:rsidP="00571965">
      <w:pPr>
        <w:pStyle w:val="Heading2"/>
        <w:spacing w:line="288" w:lineRule="auto"/>
        <w:ind w:left="1624" w:hanging="910"/>
        <w:jc w:val="both"/>
        <w:rPr>
          <w:sz w:val="20"/>
          <w:szCs w:val="20"/>
          <w:lang w:val="uz-Cyrl-UZ"/>
        </w:rPr>
      </w:pPr>
      <w:r w:rsidRPr="00571965">
        <w:rPr>
          <w:sz w:val="20"/>
          <w:szCs w:val="20"/>
          <w:lang w:val="uz-Cyrl-UZ"/>
        </w:rPr>
        <w:t>Chapter 30. Representative for protection of rights and legal interests of business entities</w:t>
      </w:r>
    </w:p>
    <w:p w14:paraId="5FD2DFA6"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37DAD426"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Representative for protection of rights and legal interests of business entities</w:t>
      </w:r>
    </w:p>
    <w:p w14:paraId="61097E69"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44435C5C" w14:textId="3EA4453C"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The representative for the protection of the rights of entrepreneurs is an official who ensures the protection of the rights and legal interests of business entities, and the observance of these rights and legal interests by state bodies, including law enforcement and </w:t>
      </w:r>
      <w:r w:rsidR="00CC2E8D">
        <w:rPr>
          <w:rFonts w:ascii="Times New Roman" w:hAnsi="Times New Roman"/>
          <w:sz w:val="20"/>
          <w:szCs w:val="20"/>
          <w:lang w:val="uz-Cyrl-UZ"/>
        </w:rPr>
        <w:t>regulatory bod</w:t>
      </w:r>
      <w:r w:rsidRPr="00571965">
        <w:rPr>
          <w:rFonts w:ascii="Times New Roman" w:hAnsi="Times New Roman"/>
          <w:sz w:val="20"/>
          <w:szCs w:val="20"/>
          <w:lang w:val="uz-Cyrl-UZ"/>
        </w:rPr>
        <w:t>ies.</w:t>
      </w:r>
    </w:p>
    <w:p w14:paraId="673B0392"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representative for the protection of the rights of entrepreneurs shall exercise his powers independently and independently of state bodies and their officials, and shall report to the President of the Republic of Uzbekistan on his activities.</w:t>
      </w:r>
    </w:p>
    <w:p w14:paraId="5E04E32F"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7C8C7888"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Powers of the representative for the protection of the rights of entrepreneurs in the field of protection of the rights of business entities</w:t>
      </w:r>
    </w:p>
    <w:p w14:paraId="33F90047"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728C7BD5"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representative for the protection of the rights of entrepreneurs has the following rights in the protection of the rights of business entities:</w:t>
      </w:r>
    </w:p>
    <w:p w14:paraId="127784A1"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 to study the unwavering implementation of legislation by state bodies on compliance with the rights and legal interests of business entities;</w:t>
      </w:r>
    </w:p>
    <w:p w14:paraId="0E27DDD9"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2) to monitor the legality of conducting inspections of the activities of business entities, to make suggestions on taking comprehensive measures to prevent the facts of illegal interference in the activities of business entities;</w:t>
      </w:r>
    </w:p>
    <w:p w14:paraId="2A767AA4"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issuing written warnings to the officials of state bodies and other organizations about not allowing violations of the legislation on the observance of the rights and legal interests of business entities;</w:t>
      </w:r>
    </w:p>
    <w:p w14:paraId="1E4BB0E2"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submission of mandatory reports to the heads of state bodies and other organizations on the elimination of identified violations of the law, the causes and conditions that enable them;</w:t>
      </w:r>
    </w:p>
    <w:p w14:paraId="58CD96A2"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appeal to the courts with applications, claims and complaints for the interests of business entities without paying state duty;</w:t>
      </w:r>
    </w:p>
    <w:p w14:paraId="62189818"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6) request and receive statistical, analytical materials, conclusions and other information from state bodies and organizations on issues within their competence;</w:t>
      </w:r>
    </w:p>
    <w:p w14:paraId="648FC95A"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7) participation in meetings of state bodies related to consideration of issues of protection of the rights and legal interests of business entities;</w:t>
      </w:r>
    </w:p>
    <w:p w14:paraId="7B2C6C77"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8) in necessary cases, to attract managers and specialists of state bodies, scientific institutions and other organizations, to create working groups for the implementation of assigned tasks;</w:t>
      </w:r>
    </w:p>
    <w:p w14:paraId="724A0B36"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9) unhindered access to places of detention and penal institutions to meet with representatives of business entities suspected, accused and convicted of crimes in the field of business activity;</w:t>
      </w:r>
    </w:p>
    <w:p w14:paraId="1D9D0BBC"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10) consideration of cases of administrative violations and application of administrative sanctions in the form of fines in connection with cases of violations of the law that cause administrative liability;</w:t>
      </w:r>
    </w:p>
    <w:p w14:paraId="2CD7DB2D"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11) examines appeals of business entities about the cancellation or revision of the regulatory instrument, and based on the result of the review, submits the issue of the cancellation or revision of the regulatory instrument to the Government.</w:t>
      </w:r>
    </w:p>
    <w:p w14:paraId="700029CE"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representative for the protection of the rights of entrepreneurs may have other rights in accordance with the law.</w:t>
      </w:r>
    </w:p>
    <w:p w14:paraId="5150C995" w14:textId="77777777" w:rsidR="003336C1" w:rsidRPr="00571965" w:rsidRDefault="003336C1" w:rsidP="00571965">
      <w:pPr>
        <w:spacing w:after="0" w:line="288" w:lineRule="auto"/>
        <w:ind w:firstLine="709"/>
        <w:jc w:val="both"/>
        <w:rPr>
          <w:rFonts w:ascii="Times New Roman" w:hAnsi="Times New Roman"/>
          <w:sz w:val="20"/>
          <w:szCs w:val="20"/>
          <w:lang w:val="uz-Cyrl-UZ"/>
        </w:rPr>
      </w:pPr>
    </w:p>
    <w:p w14:paraId="23523BD0"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Activities of the representative to protect the rights and legal interests of business entities</w:t>
      </w:r>
    </w:p>
    <w:p w14:paraId="24CD5682"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747C78B0"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activities of the representative for the protection of the rights and legal interests of business entities are regulated in accordance with the Law of the Republic of Uzbekistan "On the representative for the protection of the rights and legal interests of business entities under the President of the Republic of Uzbekistan" and other legal documents.</w:t>
      </w:r>
    </w:p>
    <w:p w14:paraId="662EF25E"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3214F8DC" w14:textId="77777777" w:rsidR="004F69E7" w:rsidRPr="00571965" w:rsidRDefault="000007F0" w:rsidP="00571965">
      <w:pPr>
        <w:pStyle w:val="Heading2"/>
        <w:spacing w:line="288" w:lineRule="auto"/>
        <w:ind w:left="1652" w:hanging="938"/>
        <w:jc w:val="both"/>
        <w:rPr>
          <w:sz w:val="20"/>
          <w:szCs w:val="20"/>
          <w:lang w:val="uz-Cyrl-UZ"/>
        </w:rPr>
      </w:pPr>
      <w:r w:rsidRPr="00571965">
        <w:rPr>
          <w:sz w:val="20"/>
          <w:szCs w:val="20"/>
          <w:lang w:val="uz-Cyrl-UZ"/>
        </w:rPr>
        <w:t>Chapter 31. Duties of the Chamber of Commerce and Industry of the Republic of Uzbekistan in protecting the rights of business entities</w:t>
      </w:r>
    </w:p>
    <w:p w14:paraId="699BDB4C"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1B38E879" w14:textId="77777777" w:rsidR="004F69E7" w:rsidRPr="00571965" w:rsidRDefault="004F69E7"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Chamber of Commerce and Industry of the Republic of Uzbekistan</w:t>
      </w:r>
    </w:p>
    <w:p w14:paraId="713B3914"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0809AD47"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Chamber of Commerce and Industry of the Republic of Uzbekistan is a non-governmental non-profit organization that unites business entities.</w:t>
      </w:r>
    </w:p>
    <w:p w14:paraId="76493DC1" w14:textId="77777777" w:rsidR="004F69E7" w:rsidRPr="00571965" w:rsidRDefault="004F69E7" w:rsidP="00571965">
      <w:pPr>
        <w:spacing w:after="0" w:line="288" w:lineRule="auto"/>
        <w:ind w:firstLine="709"/>
        <w:jc w:val="both"/>
        <w:rPr>
          <w:rFonts w:ascii="Times New Roman" w:hAnsi="Times New Roman"/>
          <w:b/>
          <w:sz w:val="20"/>
          <w:szCs w:val="20"/>
          <w:lang w:val="uz-Cyrl-UZ"/>
        </w:rPr>
      </w:pPr>
    </w:p>
    <w:p w14:paraId="72D30175" w14:textId="77777777" w:rsidR="004F69E7" w:rsidRPr="00571965" w:rsidRDefault="001D29B1"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Functions of the Chamber of Commerce and Industry of the Republic of Uzbekistan in the field of protection of the rights of business entities</w:t>
      </w:r>
    </w:p>
    <w:p w14:paraId="23EBD885" w14:textId="77777777" w:rsidR="004F69E7" w:rsidRPr="00571965" w:rsidRDefault="004F69E7" w:rsidP="00571965">
      <w:pPr>
        <w:spacing w:after="0" w:line="288" w:lineRule="auto"/>
        <w:ind w:firstLine="709"/>
        <w:jc w:val="both"/>
        <w:rPr>
          <w:rFonts w:ascii="Times New Roman" w:hAnsi="Times New Roman"/>
          <w:sz w:val="20"/>
          <w:szCs w:val="20"/>
          <w:lang w:val="uz-Cyrl-UZ"/>
        </w:rPr>
      </w:pPr>
    </w:p>
    <w:p w14:paraId="29DE3944"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field of protection of the rights of business entities, the Chamber of Commerce and Industry of the Republic of Uzbekistan has the following rights:</w:t>
      </w:r>
    </w:p>
    <w:p w14:paraId="4D479C1A" w14:textId="4E4583B2"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1) </w:t>
      </w:r>
      <w:r w:rsidR="00823DB9">
        <w:rPr>
          <w:rFonts w:ascii="Times New Roman" w:hAnsi="Times New Roman"/>
          <w:sz w:val="20"/>
          <w:szCs w:val="20"/>
          <w:lang w:val="en-US"/>
        </w:rPr>
        <w:t>conduct of</w:t>
      </w:r>
      <w:r w:rsidRPr="00571965">
        <w:rPr>
          <w:rFonts w:ascii="Times New Roman" w:hAnsi="Times New Roman"/>
          <w:sz w:val="20"/>
          <w:szCs w:val="20"/>
          <w:lang w:val="uz-Cyrl-UZ"/>
        </w:rPr>
        <w:t xml:space="preserve"> an analysis of the state of compliance with the rights and legal interests of business entities;</w:t>
      </w:r>
    </w:p>
    <w:p w14:paraId="4F3C6657" w14:textId="573CCCE0"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 xml:space="preserve">2) </w:t>
      </w:r>
      <w:r w:rsidR="00823DB9">
        <w:rPr>
          <w:rFonts w:ascii="Times New Roman" w:hAnsi="Times New Roman"/>
          <w:sz w:val="20"/>
          <w:szCs w:val="20"/>
          <w:lang w:val="en-US"/>
        </w:rPr>
        <w:t>implementation of</w:t>
      </w:r>
      <w:r w:rsidRPr="00571965">
        <w:rPr>
          <w:rFonts w:ascii="Times New Roman" w:hAnsi="Times New Roman"/>
          <w:sz w:val="20"/>
          <w:szCs w:val="20"/>
          <w:lang w:val="uz-Cyrl-UZ"/>
        </w:rPr>
        <w:t xml:space="preserve"> public control over the implementation of norms of legislative acts on entrepreneurship;</w:t>
      </w:r>
    </w:p>
    <w:p w14:paraId="5B2EE9BA"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3) establishing expert councils with the participation of business entities to conduct public examination of regulatory legal documents related to entrepreneurship, including projects of regulatory legal documents related to the activities of business entities of local government bodies, and to discuss other issues of entrepreneurship;</w:t>
      </w:r>
    </w:p>
    <w:p w14:paraId="31C96168"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4) representation of the interests of business entities that filed claims against state and economic management bodies, local government bodies;</w:t>
      </w:r>
    </w:p>
    <w:p w14:paraId="15AAAEA5"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5) Participation in inspections of business entities that are members of the Chamber of Commerce and Industry;</w:t>
      </w:r>
    </w:p>
    <w:p w14:paraId="4FFABDF1" w14:textId="36BB855D"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6) </w:t>
      </w:r>
      <w:proofErr w:type="spellStart"/>
      <w:r w:rsidR="00823DB9">
        <w:rPr>
          <w:rFonts w:ascii="Times New Roman" w:hAnsi="Times New Roman"/>
          <w:sz w:val="20"/>
          <w:szCs w:val="20"/>
          <w:lang w:val="en-US"/>
        </w:rPr>
        <w:t>i</w:t>
      </w:r>
      <w:proofErr w:type="spellEnd"/>
      <w:r w:rsidRPr="00571965">
        <w:rPr>
          <w:rFonts w:ascii="Times New Roman" w:hAnsi="Times New Roman"/>
          <w:sz w:val="20"/>
          <w:szCs w:val="20"/>
          <w:lang w:val="uz-Cyrl-UZ"/>
        </w:rPr>
        <w:t>mplementation of pre-trial settlement of disputes between members of the Chamber of Commerce and Industry;</w:t>
      </w:r>
    </w:p>
    <w:p w14:paraId="6155A3C3" w14:textId="11731133"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7) </w:t>
      </w:r>
      <w:proofErr w:type="spellStart"/>
      <w:r w:rsidR="00823DB9">
        <w:rPr>
          <w:rFonts w:ascii="Times New Roman" w:hAnsi="Times New Roman"/>
          <w:sz w:val="20"/>
          <w:szCs w:val="20"/>
          <w:lang w:val="en-US"/>
        </w:rPr>
        <w:t>i</w:t>
      </w:r>
      <w:proofErr w:type="spellEnd"/>
      <w:r w:rsidRPr="00571965">
        <w:rPr>
          <w:rFonts w:ascii="Times New Roman" w:hAnsi="Times New Roman"/>
          <w:sz w:val="20"/>
          <w:szCs w:val="20"/>
          <w:lang w:val="uz-Cyrl-UZ"/>
        </w:rPr>
        <w:t>n the interest of members of the Chamber of Commerce and Industry, to submit claims to the courts without paying a state fee, to appeal against the decisions of state and economic management bodies, local state authorities, actions (inaction) of their officials;</w:t>
      </w:r>
    </w:p>
    <w:p w14:paraId="2D78482F"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8) participation in criminal proceedings as public defenders of business entities;</w:t>
      </w:r>
    </w:p>
    <w:p w14:paraId="7A75EC77"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9) participation in any stage of court proceedings on behalf of a business entity when complaints are made against decisions of state and economic management bodies, local government bodies, actions (inaction) of their officials (except for cases where both parties are members of the Chamber of Commerce and Industry), as well as lawsuits as well as filing appeals, cassation appeals, petitions, including appeals for rehearing in the cassation procedure.</w:t>
      </w:r>
    </w:p>
    <w:p w14:paraId="18FD96AE" w14:textId="77777777" w:rsidR="004F69E7" w:rsidRPr="00571965" w:rsidRDefault="004F69E7"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In the field of protection of the rights of business entities, the Chamber of Commerce and Industry may have other functions in accordance with the legislation.</w:t>
      </w:r>
    </w:p>
    <w:p w14:paraId="538A5804" w14:textId="77777777" w:rsidR="009A1835" w:rsidRPr="00571965" w:rsidRDefault="009A1835" w:rsidP="00571965">
      <w:pPr>
        <w:spacing w:after="0" w:line="288" w:lineRule="auto"/>
        <w:ind w:firstLine="709"/>
        <w:jc w:val="both"/>
        <w:rPr>
          <w:rFonts w:ascii="Times New Roman" w:hAnsi="Times New Roman"/>
          <w:sz w:val="20"/>
          <w:szCs w:val="20"/>
          <w:lang w:val="uz-Cyrl-UZ"/>
        </w:rPr>
      </w:pPr>
    </w:p>
    <w:p w14:paraId="7D5F843D" w14:textId="08F50AA6" w:rsidR="009A1835" w:rsidRPr="00571965" w:rsidRDefault="000007F0" w:rsidP="00571965">
      <w:pPr>
        <w:pStyle w:val="Heading2"/>
        <w:spacing w:line="288" w:lineRule="auto"/>
        <w:ind w:left="1624" w:hanging="924"/>
        <w:jc w:val="both"/>
        <w:rPr>
          <w:sz w:val="20"/>
          <w:szCs w:val="20"/>
          <w:lang w:val="uz-Cyrl-UZ"/>
        </w:rPr>
      </w:pPr>
      <w:r w:rsidRPr="00571965">
        <w:rPr>
          <w:sz w:val="20"/>
          <w:szCs w:val="20"/>
          <w:lang w:val="uz-Cyrl-UZ"/>
        </w:rPr>
        <w:t xml:space="preserve">Chapter 32. </w:t>
      </w:r>
      <w:r w:rsidR="007B3D9E">
        <w:rPr>
          <w:sz w:val="20"/>
          <w:szCs w:val="20"/>
          <w:lang w:val="en-US"/>
        </w:rPr>
        <w:t>Appealing against</w:t>
      </w:r>
      <w:r w:rsidRPr="00571965">
        <w:rPr>
          <w:sz w:val="20"/>
          <w:szCs w:val="20"/>
          <w:lang w:val="uz-Cyrl-UZ"/>
        </w:rPr>
        <w:t xml:space="preserve"> decisions, actions (inaction) of state bodies and officials</w:t>
      </w:r>
    </w:p>
    <w:p w14:paraId="546122DA" w14:textId="77777777" w:rsidR="009A1835" w:rsidRPr="00571965" w:rsidRDefault="009A1835" w:rsidP="00571965">
      <w:pPr>
        <w:spacing w:after="0" w:line="288" w:lineRule="auto"/>
        <w:ind w:firstLine="709"/>
        <w:jc w:val="both"/>
        <w:rPr>
          <w:rFonts w:ascii="Times New Roman" w:hAnsi="Times New Roman"/>
          <w:b/>
          <w:sz w:val="20"/>
          <w:szCs w:val="20"/>
          <w:lang w:val="uz-Cyrl-UZ"/>
        </w:rPr>
      </w:pPr>
    </w:p>
    <w:p w14:paraId="2D82E76E" w14:textId="77777777" w:rsidR="009A1835" w:rsidRPr="00571965" w:rsidRDefault="009A1835"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Obligation to consider complaints of business entities</w:t>
      </w:r>
    </w:p>
    <w:p w14:paraId="11F51F76" w14:textId="77777777" w:rsidR="004672EA" w:rsidRPr="00571965" w:rsidRDefault="004672EA" w:rsidP="00571965">
      <w:pPr>
        <w:spacing w:after="0" w:line="288" w:lineRule="auto"/>
        <w:ind w:firstLine="709"/>
        <w:jc w:val="both"/>
        <w:rPr>
          <w:rFonts w:ascii="Times New Roman" w:hAnsi="Times New Roman"/>
          <w:b/>
          <w:sz w:val="20"/>
          <w:szCs w:val="20"/>
          <w:lang w:val="uz-Cyrl-UZ"/>
        </w:rPr>
      </w:pPr>
    </w:p>
    <w:p w14:paraId="03C4A3B3" w14:textId="77777777" w:rsidR="009A1835" w:rsidRPr="00571965" w:rsidRDefault="009A183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Complaints filed by business entities in accordance with the laws of the Republic of Uzbekistan must be accepted, registered and considered. Refusal to accept a complaint is prohibited. The state body (the official of the state body) must consider the complaint filed by the business entity in the manner and within the time limits established by the laws of the Republic of Uzbekistan.</w:t>
      </w:r>
    </w:p>
    <w:p w14:paraId="29C8B57D" w14:textId="77777777" w:rsidR="009A1835" w:rsidRPr="00571965" w:rsidRDefault="009A1835" w:rsidP="00571965">
      <w:pPr>
        <w:spacing w:after="0" w:line="288" w:lineRule="auto"/>
        <w:ind w:firstLine="709"/>
        <w:jc w:val="both"/>
        <w:rPr>
          <w:rFonts w:ascii="Times New Roman" w:hAnsi="Times New Roman"/>
          <w:b/>
          <w:sz w:val="20"/>
          <w:szCs w:val="20"/>
          <w:lang w:val="uz-Cyrl-UZ"/>
        </w:rPr>
      </w:pPr>
    </w:p>
    <w:p w14:paraId="13E73D60" w14:textId="77777777" w:rsidR="009A1835" w:rsidRPr="00571965" w:rsidRDefault="009A1835"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Right to complain</w:t>
      </w:r>
    </w:p>
    <w:p w14:paraId="292A51DC" w14:textId="77777777" w:rsidR="004672EA" w:rsidRPr="00571965" w:rsidRDefault="004672EA" w:rsidP="00571965">
      <w:pPr>
        <w:spacing w:after="0" w:line="288" w:lineRule="auto"/>
        <w:ind w:firstLine="709"/>
        <w:jc w:val="both"/>
        <w:rPr>
          <w:rFonts w:ascii="Times New Roman" w:hAnsi="Times New Roman"/>
          <w:b/>
          <w:sz w:val="20"/>
          <w:szCs w:val="20"/>
          <w:lang w:val="uz-Cyrl-UZ"/>
        </w:rPr>
      </w:pPr>
    </w:p>
    <w:p w14:paraId="5793316C" w14:textId="77777777" w:rsidR="009A1835" w:rsidRPr="00571965" w:rsidRDefault="009A183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If decisions, actions (inaction) of state bodies and officials affect the rights and legal interests of business entities, these decisions or actions (inaction) may be appealed in accordance with the laws of the Republic of Uzbekistan.</w:t>
      </w:r>
    </w:p>
    <w:p w14:paraId="44DBE788" w14:textId="77777777" w:rsidR="009A1835" w:rsidRPr="00571965" w:rsidRDefault="009A1835"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complaint is submitted to the state body that has the authority to consider it and make a decision. Complaining to a higher state body does not prevent the right to appeal to the court to protect disputed rights, freedoms and legal interests.</w:t>
      </w:r>
    </w:p>
    <w:p w14:paraId="434E2A71" w14:textId="77777777" w:rsidR="00A65876" w:rsidRPr="00571965" w:rsidRDefault="00A65876" w:rsidP="00571965">
      <w:pPr>
        <w:spacing w:after="0" w:line="288" w:lineRule="auto"/>
        <w:ind w:firstLine="709"/>
        <w:jc w:val="both"/>
        <w:rPr>
          <w:rFonts w:ascii="Times New Roman" w:hAnsi="Times New Roman"/>
          <w:sz w:val="20"/>
          <w:szCs w:val="20"/>
          <w:lang w:val="uz-Cyrl-UZ"/>
        </w:rPr>
      </w:pPr>
    </w:p>
    <w:p w14:paraId="28BF0951" w14:textId="577BBCD8" w:rsidR="00BD7FC0" w:rsidRPr="00571965" w:rsidRDefault="004672EA" w:rsidP="00571965">
      <w:pPr>
        <w:pStyle w:val="Heading1"/>
        <w:spacing w:before="0" w:line="288" w:lineRule="auto"/>
        <w:jc w:val="center"/>
        <w:rPr>
          <w:rFonts w:ascii="Times New Roman" w:hAnsi="Times New Roman"/>
          <w:b/>
          <w:color w:val="auto"/>
          <w:sz w:val="20"/>
          <w:szCs w:val="20"/>
          <w:lang w:val="uz-Cyrl-UZ"/>
        </w:rPr>
      </w:pPr>
      <w:r w:rsidRPr="00571965">
        <w:rPr>
          <w:rFonts w:ascii="Times New Roman" w:hAnsi="Times New Roman"/>
          <w:b/>
          <w:color w:val="auto"/>
          <w:sz w:val="20"/>
          <w:szCs w:val="20"/>
          <w:lang w:val="uz-Cyrl-UZ"/>
        </w:rPr>
        <w:t xml:space="preserve">SECTION </w:t>
      </w:r>
      <w:r w:rsidR="00C527A3" w:rsidRPr="00571965">
        <w:rPr>
          <w:rFonts w:ascii="Times New Roman" w:hAnsi="Times New Roman"/>
          <w:b/>
          <w:color w:val="auto"/>
          <w:sz w:val="20"/>
          <w:szCs w:val="20"/>
          <w:lang w:val="en-US"/>
        </w:rPr>
        <w:t>VIII</w:t>
      </w:r>
      <w:r w:rsidR="00EF3F33">
        <w:rPr>
          <w:rFonts w:ascii="Times New Roman" w:hAnsi="Times New Roman"/>
          <w:b/>
          <w:color w:val="auto"/>
          <w:sz w:val="20"/>
          <w:szCs w:val="20"/>
          <w:lang w:val="en-US"/>
        </w:rPr>
        <w:t>.</w:t>
      </w:r>
      <w:r w:rsidR="00C527A3" w:rsidRPr="00571965">
        <w:rPr>
          <w:rFonts w:ascii="Times New Roman" w:hAnsi="Times New Roman"/>
          <w:b/>
          <w:color w:val="auto"/>
          <w:sz w:val="20"/>
          <w:szCs w:val="20"/>
          <w:lang w:val="en-US"/>
        </w:rPr>
        <w:t xml:space="preserve"> </w:t>
      </w:r>
      <w:r w:rsidRPr="00571965">
        <w:rPr>
          <w:rFonts w:ascii="Times New Roman" w:hAnsi="Times New Roman"/>
          <w:b/>
          <w:color w:val="auto"/>
          <w:sz w:val="20"/>
          <w:szCs w:val="20"/>
          <w:lang w:val="uz-Cyrl-UZ"/>
        </w:rPr>
        <w:t>RESPONSIBILITY FOR BREACH OF LAW IN THE FIELD OF BUSINESS</w:t>
      </w:r>
    </w:p>
    <w:p w14:paraId="43D54137" w14:textId="77777777" w:rsidR="00BD7FC0" w:rsidRPr="00571965" w:rsidRDefault="00BD7FC0" w:rsidP="00571965">
      <w:pPr>
        <w:spacing w:after="0" w:line="288" w:lineRule="auto"/>
        <w:ind w:firstLine="709"/>
        <w:jc w:val="both"/>
        <w:rPr>
          <w:rFonts w:ascii="Times New Roman" w:hAnsi="Times New Roman"/>
          <w:b/>
          <w:sz w:val="20"/>
          <w:szCs w:val="20"/>
          <w:lang w:val="uz-Cyrl-UZ"/>
        </w:rPr>
      </w:pPr>
    </w:p>
    <w:p w14:paraId="6733BE2F" w14:textId="77777777" w:rsidR="00BD7FC0" w:rsidRPr="00571965" w:rsidRDefault="000007F0" w:rsidP="00571965">
      <w:pPr>
        <w:pStyle w:val="Heading2"/>
        <w:spacing w:line="288" w:lineRule="auto"/>
        <w:ind w:left="1624" w:hanging="910"/>
        <w:jc w:val="both"/>
        <w:rPr>
          <w:sz w:val="20"/>
          <w:szCs w:val="20"/>
          <w:lang w:val="uz-Cyrl-UZ"/>
        </w:rPr>
      </w:pPr>
      <w:r w:rsidRPr="00571965">
        <w:rPr>
          <w:sz w:val="20"/>
          <w:szCs w:val="20"/>
          <w:lang w:val="uz-Cyrl-UZ"/>
        </w:rPr>
        <w:t>Chapter 33. Liability of state bodies and their officials for violation of legislation in the field of entrepreneurship</w:t>
      </w:r>
    </w:p>
    <w:p w14:paraId="4713FDCC" w14:textId="77777777" w:rsidR="00BD7FC0" w:rsidRPr="00571965" w:rsidRDefault="00BD7FC0" w:rsidP="00571965">
      <w:pPr>
        <w:spacing w:after="0" w:line="288" w:lineRule="auto"/>
        <w:ind w:firstLine="709"/>
        <w:jc w:val="both"/>
        <w:rPr>
          <w:rFonts w:ascii="Times New Roman" w:hAnsi="Times New Roman"/>
          <w:b/>
          <w:sz w:val="20"/>
          <w:szCs w:val="20"/>
          <w:lang w:val="uz-Cyrl-UZ"/>
        </w:rPr>
      </w:pPr>
    </w:p>
    <w:p w14:paraId="64FC4416" w14:textId="0E4341AB" w:rsidR="00BD7FC0" w:rsidRPr="00571965" w:rsidRDefault="00BD7FC0"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Liability for violation of legislation in the field of </w:t>
      </w:r>
      <w:r w:rsidR="007B3D9E" w:rsidRPr="007B3D9E">
        <w:rPr>
          <w:rFonts w:ascii="Times New Roman" w:hAnsi="Times New Roman"/>
          <w:b/>
          <w:sz w:val="20"/>
          <w:szCs w:val="20"/>
          <w:lang w:val="uz-Cyrl-UZ"/>
        </w:rPr>
        <w:t>entrepreneurship</w:t>
      </w:r>
    </w:p>
    <w:p w14:paraId="3CCCFD0C" w14:textId="77777777" w:rsidR="00BD7FC0" w:rsidRPr="00571965" w:rsidRDefault="00BD7FC0" w:rsidP="00571965">
      <w:pPr>
        <w:spacing w:after="0" w:line="288" w:lineRule="auto"/>
        <w:ind w:firstLine="709"/>
        <w:jc w:val="both"/>
        <w:rPr>
          <w:rFonts w:ascii="Times New Roman" w:hAnsi="Times New Roman"/>
          <w:b/>
          <w:sz w:val="20"/>
          <w:szCs w:val="20"/>
          <w:lang w:val="uz-Cyrl-UZ"/>
        </w:rPr>
      </w:pPr>
    </w:p>
    <w:p w14:paraId="1F149545"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Persons guilty of violating legal documents in the field of entrepreneurship shall be held responsible in accordance with the law.</w:t>
      </w:r>
    </w:p>
    <w:p w14:paraId="73AF3EB9"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lastRenderedPageBreak/>
        <w:t>Obstruction of business activities shall be the cause of liability established by law. All damages incurred by the business entity as a result of obstruction of its legal business activities, including lost profits, must be compensated in accordance with civil law.</w:t>
      </w:r>
    </w:p>
    <w:p w14:paraId="25062410"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77A2402B" w14:textId="77777777" w:rsidR="00BD7FC0" w:rsidRPr="00571965" w:rsidRDefault="00BD7FC0"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Liability of state bodies and their officials for non-performance or inadequate performance of their duties</w:t>
      </w:r>
    </w:p>
    <w:p w14:paraId="2684A0F7" w14:textId="77777777" w:rsidR="004C7BE2" w:rsidRPr="00571965" w:rsidRDefault="004C7BE2" w:rsidP="00571965">
      <w:pPr>
        <w:spacing w:after="0" w:line="288" w:lineRule="auto"/>
        <w:ind w:firstLine="709"/>
        <w:jc w:val="both"/>
        <w:rPr>
          <w:rFonts w:ascii="Times New Roman" w:hAnsi="Times New Roman"/>
          <w:sz w:val="20"/>
          <w:szCs w:val="20"/>
          <w:lang w:val="uz-Cyrl-UZ"/>
        </w:rPr>
      </w:pPr>
    </w:p>
    <w:p w14:paraId="491FFA92"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State bodies and their officials in the process of mutual cooperation between business entities and the state, including state regulation and support of entrepreneurship</w:t>
      </w:r>
      <w:r w:rsidRPr="00571965">
        <w:rPr>
          <w:rFonts w:ascii="Times New Roman" w:hAnsi="Times New Roman"/>
          <w:b/>
          <w:sz w:val="20"/>
          <w:szCs w:val="20"/>
          <w:lang w:val="uz-Cyrl-UZ"/>
        </w:rPr>
        <w:t xml:space="preserve"> </w:t>
      </w:r>
      <w:r w:rsidRPr="00571965">
        <w:rPr>
          <w:rFonts w:ascii="Times New Roman" w:hAnsi="Times New Roman"/>
          <w:sz w:val="20"/>
          <w:szCs w:val="20"/>
          <w:lang w:val="uz-Cyrl-UZ"/>
        </w:rPr>
        <w:t>if they do not perform their duties or do not perform them properly, as well as if they commit illegal actions (inaction), they will be held liable according to the law.</w:t>
      </w:r>
    </w:p>
    <w:p w14:paraId="6ADCA0E2"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state body must inform the business entity whose rights and legal interests have been violated in writing about the measures taken (taken) against the officials of the state bodies guilty of violating the legislation in the field of entrepreneurship.</w:t>
      </w:r>
    </w:p>
    <w:p w14:paraId="2D14E2E2"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1550B76B" w14:textId="77777777" w:rsidR="00BD7FC0" w:rsidRPr="00571965" w:rsidRDefault="00BD7FC0"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Liability for violation of the established procedure for checking the activities of business entities</w:t>
      </w:r>
    </w:p>
    <w:p w14:paraId="54994A01" w14:textId="77777777" w:rsidR="004C7BE2" w:rsidRPr="00571965" w:rsidRDefault="004C7BE2" w:rsidP="00571965">
      <w:pPr>
        <w:spacing w:after="0" w:line="288" w:lineRule="auto"/>
        <w:ind w:firstLine="709"/>
        <w:jc w:val="both"/>
        <w:rPr>
          <w:rFonts w:ascii="Times New Roman" w:hAnsi="Times New Roman"/>
          <w:sz w:val="20"/>
          <w:szCs w:val="20"/>
          <w:lang w:val="uz-Cyrl-UZ"/>
        </w:rPr>
      </w:pPr>
    </w:p>
    <w:p w14:paraId="17B8E2CE"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Violation of the established procedure for checking the activities of business entities by officials of state bodies and taking the initiative and/or carrying out illegal checks of the activities of business entities by the officials of the Republic of Uzbekistan is the reason for the responsibility established by the laws of the Republic of Uzbekistan, the damage caused by them to the business entity must be compensated in accordance with the civil legislation of the Republic of Uzbekistan.</w:t>
      </w:r>
    </w:p>
    <w:p w14:paraId="2AE1B588" w14:textId="56727145"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bCs/>
          <w:sz w:val="20"/>
          <w:szCs w:val="20"/>
          <w:lang w:val="uz-Cyrl-UZ"/>
        </w:rPr>
        <w:t xml:space="preserve">If the decision of the </w:t>
      </w:r>
      <w:r w:rsidR="00156788">
        <w:rPr>
          <w:rFonts w:ascii="Times New Roman" w:hAnsi="Times New Roman"/>
          <w:bCs/>
          <w:sz w:val="20"/>
          <w:szCs w:val="20"/>
          <w:lang w:val="uz-Cyrl-UZ"/>
        </w:rPr>
        <w:t>regulatory bod</w:t>
      </w:r>
      <w:r w:rsidRPr="00571965">
        <w:rPr>
          <w:rFonts w:ascii="Times New Roman" w:hAnsi="Times New Roman"/>
          <w:bCs/>
          <w:sz w:val="20"/>
          <w:szCs w:val="20"/>
          <w:lang w:val="uz-Cyrl-UZ"/>
        </w:rPr>
        <w:t xml:space="preserve">y related to the investigation is invalidated by the court and </w:t>
      </w:r>
      <w:r w:rsidRPr="00571965">
        <w:rPr>
          <w:rFonts w:ascii="Times New Roman" w:hAnsi="Times New Roman"/>
          <w:sz w:val="20"/>
          <w:szCs w:val="20"/>
          <w:lang w:val="uz-Cyrl-UZ"/>
        </w:rPr>
        <w:t>the guilt of the official who conducted the investigation is confirmed in the court procedure, he will be released from the position he holds.</w:t>
      </w:r>
    </w:p>
    <w:p w14:paraId="2FFDDAD4"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38C0C83D" w14:textId="50CE6D35" w:rsidR="00BD7FC0" w:rsidRPr="007B3D9E" w:rsidRDefault="000007F0" w:rsidP="00571965">
      <w:pPr>
        <w:pStyle w:val="Heading2"/>
        <w:spacing w:line="288" w:lineRule="auto"/>
        <w:ind w:left="1624" w:hanging="910"/>
        <w:jc w:val="both"/>
        <w:rPr>
          <w:sz w:val="20"/>
          <w:szCs w:val="20"/>
          <w:lang w:val="en-US"/>
        </w:rPr>
      </w:pPr>
      <w:r w:rsidRPr="00571965">
        <w:rPr>
          <w:sz w:val="20"/>
          <w:szCs w:val="20"/>
          <w:lang w:val="uz-Cyrl-UZ"/>
        </w:rPr>
        <w:t xml:space="preserve">Chapter 34. </w:t>
      </w:r>
      <w:r w:rsidR="00BD7FC0" w:rsidRPr="00571965">
        <w:rPr>
          <w:sz w:val="20"/>
          <w:szCs w:val="20"/>
          <w:lang w:val="uz-Cyrl-UZ"/>
        </w:rPr>
        <w:t xml:space="preserve">Liability </w:t>
      </w:r>
      <w:r w:rsidR="00BD7FC0" w:rsidRPr="00571965">
        <w:rPr>
          <w:spacing w:val="-6"/>
          <w:sz w:val="20"/>
          <w:szCs w:val="20"/>
          <w:lang w:val="uz-Cyrl-UZ"/>
        </w:rPr>
        <w:t xml:space="preserve">of business entities for violations of legislation in the field of </w:t>
      </w:r>
      <w:r w:rsidR="007B3D9E" w:rsidRPr="007B3D9E">
        <w:rPr>
          <w:spacing w:val="-6"/>
          <w:sz w:val="20"/>
          <w:szCs w:val="20"/>
          <w:lang w:val="uz-Cyrl-UZ"/>
        </w:rPr>
        <w:t>entrepreneurship</w:t>
      </w:r>
    </w:p>
    <w:p w14:paraId="56CEA21A" w14:textId="77777777" w:rsidR="004C7BE2" w:rsidRPr="00571965" w:rsidRDefault="004C7BE2" w:rsidP="00571965">
      <w:pPr>
        <w:spacing w:after="0" w:line="288" w:lineRule="auto"/>
        <w:rPr>
          <w:rFonts w:ascii="Times New Roman" w:hAnsi="Times New Roman"/>
          <w:sz w:val="20"/>
          <w:szCs w:val="20"/>
          <w:lang w:val="uz-Cyrl-UZ" w:eastAsia="ru-RU"/>
        </w:rPr>
      </w:pPr>
    </w:p>
    <w:p w14:paraId="502DA665" w14:textId="77777777" w:rsidR="00BD7FC0" w:rsidRPr="00571965" w:rsidRDefault="00BD7FC0"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Application of legal measures against business entities</w:t>
      </w:r>
    </w:p>
    <w:p w14:paraId="02556090" w14:textId="77777777" w:rsidR="004C7BE2" w:rsidRPr="00571965" w:rsidRDefault="004C7BE2" w:rsidP="00571965">
      <w:pPr>
        <w:spacing w:after="0" w:line="288" w:lineRule="auto"/>
        <w:ind w:firstLine="709"/>
        <w:jc w:val="both"/>
        <w:rPr>
          <w:rFonts w:ascii="Times New Roman" w:hAnsi="Times New Roman"/>
          <w:sz w:val="20"/>
          <w:szCs w:val="20"/>
          <w:lang w:val="uz-Cyrl-UZ"/>
        </w:rPr>
      </w:pPr>
    </w:p>
    <w:p w14:paraId="20662F0F" w14:textId="615E8645"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the cases stipulated by the legislation, measures of legal influence are applied to business entities. In this case, the following measures of legal influence against business entities are applied only </w:t>
      </w:r>
      <w:r w:rsidR="00823DB9">
        <w:rPr>
          <w:rFonts w:ascii="Times New Roman" w:hAnsi="Times New Roman"/>
          <w:sz w:val="20"/>
          <w:szCs w:val="20"/>
          <w:lang w:val="en-US"/>
        </w:rPr>
        <w:t>through</w:t>
      </w:r>
      <w:r w:rsidRPr="00571965">
        <w:rPr>
          <w:rFonts w:ascii="Times New Roman" w:hAnsi="Times New Roman"/>
          <w:sz w:val="20"/>
          <w:szCs w:val="20"/>
          <w:lang w:val="uz-Cyrl-UZ"/>
        </w:rPr>
        <w:t xml:space="preserve"> the court procedure:</w:t>
      </w:r>
    </w:p>
    <w:p w14:paraId="0B281584"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termination of activity;</w:t>
      </w:r>
    </w:p>
    <w:p w14:paraId="1BCE22E0"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termination of activities and (or) re-specialization of facilities that have a harmful effect on the environment;</w:t>
      </w:r>
    </w:p>
    <w:p w14:paraId="4E1CAE83" w14:textId="77777777" w:rsidR="00E879DE" w:rsidRPr="00571965" w:rsidRDefault="00E879DE"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limiting, suspending and banning activities, in connection with the prevention of emergency situations, epidemics and other real danger to the life and health of the population, for a period of not more than ten working days, as well as cases of limiting and suspending activities during the period of the introduction of a state of emergency exception;</w:t>
      </w:r>
    </w:p>
    <w:p w14:paraId="3D5FA7D7" w14:textId="77777777" w:rsidR="00561829" w:rsidRPr="00571965" w:rsidRDefault="00561829"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application of financial sanctions, excluding financial sanctions directly applied by tax authorities and the Central Bank in accordance with the procedure established by law, as well as cases of voluntary payment of financial sanction fines and confession of guilt of a business entity;</w:t>
      </w:r>
    </w:p>
    <w:p w14:paraId="19B6AB30" w14:textId="2FC21569"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suspend</w:t>
      </w:r>
      <w:proofErr w:type="spellStart"/>
      <w:r w:rsidR="00823DB9">
        <w:rPr>
          <w:rFonts w:ascii="Times New Roman" w:hAnsi="Times New Roman"/>
          <w:sz w:val="20"/>
          <w:szCs w:val="20"/>
          <w:lang w:val="en-US"/>
        </w:rPr>
        <w:t>ing</w:t>
      </w:r>
      <w:proofErr w:type="spellEnd"/>
      <w:r w:rsidRPr="00571965">
        <w:rPr>
          <w:rFonts w:ascii="Times New Roman" w:hAnsi="Times New Roman"/>
          <w:sz w:val="20"/>
          <w:szCs w:val="20"/>
          <w:lang w:val="uz-Cyrl-UZ"/>
        </w:rPr>
        <w:t xml:space="preserve"> operations on bank accounts, except for cases provided by law;</w:t>
      </w:r>
    </w:p>
    <w:p w14:paraId="0FD2203D"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transferring the objects of the offense to the state income;</w:t>
      </w:r>
    </w:p>
    <w:p w14:paraId="0B2B88CC" w14:textId="29D50E25"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suspending the validity of licenses (permitting documents) issued for engaging in certain types of business activities for a period of more than ten working days, but not exceeding six months, or terminating their validity and canceling licenses (permitting documents), </w:t>
      </w:r>
      <w:r w:rsidR="00823DB9">
        <w:rPr>
          <w:rFonts w:ascii="Times New Roman" w:hAnsi="Times New Roman"/>
          <w:sz w:val="20"/>
          <w:szCs w:val="20"/>
          <w:lang w:val="en-US"/>
        </w:rPr>
        <w:t>e</w:t>
      </w:r>
      <w:r w:rsidRPr="00571965">
        <w:rPr>
          <w:rFonts w:ascii="Times New Roman" w:hAnsi="Times New Roman"/>
          <w:sz w:val="20"/>
          <w:szCs w:val="20"/>
          <w:lang w:val="uz-Cyrl-UZ"/>
        </w:rPr>
        <w:t>xclud</w:t>
      </w:r>
      <w:proofErr w:type="spellStart"/>
      <w:r w:rsidR="00823DB9">
        <w:rPr>
          <w:rFonts w:ascii="Times New Roman" w:hAnsi="Times New Roman"/>
          <w:sz w:val="20"/>
          <w:szCs w:val="20"/>
          <w:lang w:val="en-US"/>
        </w:rPr>
        <w:t>ing</w:t>
      </w:r>
      <w:proofErr w:type="spellEnd"/>
      <w:r w:rsidRPr="00571965">
        <w:rPr>
          <w:rFonts w:ascii="Times New Roman" w:hAnsi="Times New Roman"/>
          <w:sz w:val="20"/>
          <w:szCs w:val="20"/>
          <w:lang w:val="uz-Cyrl-UZ"/>
        </w:rPr>
        <w:t xml:space="preserve"> licenses (authorizing documents) issued by the Cabinet of Ministers of the Republic of Uzbekistan and the Central Bank of the Republic of Uzbekistan.</w:t>
      </w:r>
    </w:p>
    <w:p w14:paraId="202BBC46"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48E28BD1" w14:textId="78BB474F" w:rsidR="00BD7FC0" w:rsidRPr="00571965" w:rsidRDefault="007B3D9E" w:rsidP="00571965">
      <w:pPr>
        <w:numPr>
          <w:ilvl w:val="0"/>
          <w:numId w:val="2"/>
        </w:numPr>
        <w:spacing w:after="0" w:line="288" w:lineRule="auto"/>
        <w:ind w:left="2170" w:hanging="1461"/>
        <w:jc w:val="both"/>
        <w:rPr>
          <w:rFonts w:ascii="Times New Roman" w:hAnsi="Times New Roman"/>
          <w:b/>
          <w:sz w:val="20"/>
          <w:szCs w:val="20"/>
          <w:lang w:val="uz-Cyrl-UZ"/>
        </w:rPr>
      </w:pPr>
      <w:r w:rsidRPr="007B3D9E">
        <w:rPr>
          <w:rFonts w:ascii="Times New Roman" w:hAnsi="Times New Roman"/>
          <w:b/>
          <w:sz w:val="20"/>
          <w:szCs w:val="20"/>
          <w:lang w:val="en-US"/>
        </w:rPr>
        <w:lastRenderedPageBreak/>
        <w:t>Guarantees of liability of business entities for violations of legislation in the field of business</w:t>
      </w:r>
    </w:p>
    <w:p w14:paraId="361AA838" w14:textId="77777777" w:rsidR="000E4F10" w:rsidRPr="00571965" w:rsidRDefault="000E4F10" w:rsidP="00571965">
      <w:pPr>
        <w:spacing w:after="0" w:line="288" w:lineRule="auto"/>
        <w:ind w:firstLine="709"/>
        <w:jc w:val="both"/>
        <w:rPr>
          <w:rFonts w:ascii="Times New Roman" w:hAnsi="Times New Roman"/>
          <w:sz w:val="20"/>
          <w:szCs w:val="20"/>
          <w:lang w:val="uz-Cyrl-UZ"/>
        </w:rPr>
      </w:pPr>
    </w:p>
    <w:p w14:paraId="053EBD06" w14:textId="03E75E12" w:rsidR="007B3D9E" w:rsidRDefault="007B3D9E" w:rsidP="00571965">
      <w:pPr>
        <w:spacing w:after="0" w:line="288" w:lineRule="auto"/>
        <w:ind w:firstLine="709"/>
        <w:jc w:val="both"/>
        <w:rPr>
          <w:rFonts w:ascii="Times New Roman" w:hAnsi="Times New Roman"/>
          <w:sz w:val="20"/>
          <w:szCs w:val="20"/>
          <w:lang w:val="uz-Cyrl-UZ"/>
        </w:rPr>
      </w:pPr>
      <w:r w:rsidRPr="007B3D9E">
        <w:rPr>
          <w:rFonts w:ascii="Times New Roman" w:hAnsi="Times New Roman"/>
          <w:sz w:val="20"/>
          <w:szCs w:val="20"/>
          <w:lang w:val="uz-Cyrl-UZ"/>
        </w:rPr>
        <w:t xml:space="preserve">The legal measures taken against business entities should be proportionate to the nature of the violation of mandatory requirements, the </w:t>
      </w:r>
      <w:r>
        <w:rPr>
          <w:rFonts w:ascii="Times New Roman" w:hAnsi="Times New Roman"/>
          <w:sz w:val="20"/>
          <w:szCs w:val="20"/>
          <w:lang w:val="en-US"/>
        </w:rPr>
        <w:t>loss</w:t>
      </w:r>
      <w:r w:rsidRPr="007B3D9E">
        <w:rPr>
          <w:rFonts w:ascii="Times New Roman" w:hAnsi="Times New Roman"/>
          <w:sz w:val="20"/>
          <w:szCs w:val="20"/>
          <w:lang w:val="uz-Cyrl-UZ"/>
        </w:rPr>
        <w:t xml:space="preserve"> (damage) caused or may be caused to tangible and intangible assets protected by law.</w:t>
      </w:r>
    </w:p>
    <w:p w14:paraId="17B9447C" w14:textId="34ADA925" w:rsidR="00C249BF" w:rsidRPr="00571965" w:rsidRDefault="00C249BF" w:rsidP="00571965">
      <w:pPr>
        <w:spacing w:after="0" w:line="288" w:lineRule="auto"/>
        <w:ind w:firstLine="709"/>
        <w:jc w:val="both"/>
        <w:rPr>
          <w:rFonts w:ascii="Times New Roman" w:hAnsi="Times New Roman"/>
          <w:bCs/>
          <w:sz w:val="20"/>
          <w:szCs w:val="20"/>
          <w:lang w:val="uz-Cyrl-UZ"/>
        </w:rPr>
      </w:pPr>
      <w:r w:rsidRPr="00571965">
        <w:rPr>
          <w:rFonts w:ascii="Times New Roman" w:hAnsi="Times New Roman"/>
          <w:bCs/>
          <w:sz w:val="20"/>
          <w:szCs w:val="20"/>
          <w:lang w:val="uz-Cyrl-UZ"/>
        </w:rPr>
        <w:t>For the violation of the legislation on entrepreneurship by the business entity, in cases where the legislation stipulates financial responsibility for the entity itself and administrative responsibility for its official, only the measure of legal impact in the form of financial liability is applied to the business entity.</w:t>
      </w:r>
    </w:p>
    <w:p w14:paraId="39850A89" w14:textId="77777777"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Legal norms determining responsibility for business entities are established only by laws.</w:t>
      </w:r>
    </w:p>
    <w:p w14:paraId="3FF1FA2B"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411719A4" w14:textId="10C402A8" w:rsidR="00BD7FC0" w:rsidRPr="00571965" w:rsidRDefault="00BD7FC0" w:rsidP="00571965">
      <w:pPr>
        <w:numPr>
          <w:ilvl w:val="0"/>
          <w:numId w:val="2"/>
        </w:numPr>
        <w:spacing w:after="0" w:line="288" w:lineRule="auto"/>
        <w:ind w:left="2170" w:hanging="1461"/>
        <w:jc w:val="both"/>
        <w:rPr>
          <w:rFonts w:ascii="Times New Roman" w:hAnsi="Times New Roman"/>
          <w:b/>
          <w:sz w:val="20"/>
          <w:szCs w:val="20"/>
          <w:lang w:val="uz-Cyrl-UZ"/>
        </w:rPr>
      </w:pPr>
      <w:r w:rsidRPr="00571965">
        <w:rPr>
          <w:rFonts w:ascii="Times New Roman" w:hAnsi="Times New Roman"/>
          <w:b/>
          <w:sz w:val="20"/>
          <w:szCs w:val="20"/>
          <w:lang w:val="uz-Cyrl-UZ"/>
        </w:rPr>
        <w:t xml:space="preserve">Liability </w:t>
      </w:r>
      <w:r w:rsidRPr="00571965">
        <w:rPr>
          <w:rFonts w:ascii="Times New Roman" w:hAnsi="Times New Roman"/>
          <w:b/>
          <w:spacing w:val="-12"/>
          <w:sz w:val="20"/>
          <w:szCs w:val="20"/>
          <w:lang w:val="uz-Cyrl-UZ"/>
        </w:rPr>
        <w:t xml:space="preserve">of business entities for violations of legislation in the field of </w:t>
      </w:r>
      <w:r w:rsidR="007B3D9E">
        <w:rPr>
          <w:rFonts w:ascii="Times New Roman" w:hAnsi="Times New Roman"/>
          <w:b/>
          <w:spacing w:val="-12"/>
          <w:sz w:val="20"/>
          <w:szCs w:val="20"/>
          <w:lang w:val="en-US"/>
        </w:rPr>
        <w:t>entrepreneurship</w:t>
      </w:r>
    </w:p>
    <w:p w14:paraId="2E3F7023" w14:textId="77777777" w:rsidR="00BD7FC0" w:rsidRPr="00571965" w:rsidRDefault="00BD7FC0" w:rsidP="00571965">
      <w:pPr>
        <w:spacing w:after="0" w:line="288" w:lineRule="auto"/>
        <w:ind w:firstLine="709"/>
        <w:jc w:val="both"/>
        <w:rPr>
          <w:rFonts w:ascii="Times New Roman" w:hAnsi="Times New Roman"/>
          <w:sz w:val="20"/>
          <w:szCs w:val="20"/>
          <w:lang w:val="uz-Cyrl-UZ"/>
        </w:rPr>
      </w:pPr>
    </w:p>
    <w:p w14:paraId="52BDB419" w14:textId="03210A53" w:rsidR="00BD7FC0"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The goods (work, service) sold (produced) by the business entity must be absolutely safe for the life, health and property of the consumer, have certificates of conformity, as well as complete and reliable information about the necessary consumer properties</w:t>
      </w:r>
      <w:r w:rsidR="00EF3F33">
        <w:rPr>
          <w:rFonts w:ascii="Times New Roman" w:hAnsi="Times New Roman"/>
          <w:sz w:val="20"/>
          <w:szCs w:val="20"/>
          <w:lang w:val="uz-Cyrl-UZ"/>
        </w:rPr>
        <w:t>.</w:t>
      </w:r>
      <w:r w:rsidRPr="00571965">
        <w:rPr>
          <w:rFonts w:ascii="Times New Roman" w:hAnsi="Times New Roman"/>
          <w:sz w:val="20"/>
          <w:szCs w:val="20"/>
          <w:lang w:val="uz-Cyrl-UZ"/>
        </w:rPr>
        <w:t xml:space="preserve"> Settlements with consumers must be made in full compliance with the legislation of the Republic of Uzbekistan, providing the consumer with a cash register or goods receipt.</w:t>
      </w:r>
    </w:p>
    <w:p w14:paraId="52B30490" w14:textId="47D4BBC1" w:rsidR="00024DEA" w:rsidRPr="00571965" w:rsidRDefault="00BD7FC0"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 xml:space="preserve">In case of violation of these requirements and other requirements stipulated in the register of mandatory requirements, the business entity </w:t>
      </w:r>
      <w:r w:rsidR="003665C2">
        <w:rPr>
          <w:rFonts w:ascii="Times New Roman" w:hAnsi="Times New Roman"/>
          <w:sz w:val="20"/>
          <w:szCs w:val="20"/>
          <w:lang w:val="en-US"/>
        </w:rPr>
        <w:t xml:space="preserve">is </w:t>
      </w:r>
      <w:r w:rsidRPr="00571965">
        <w:rPr>
          <w:rFonts w:ascii="Times New Roman" w:hAnsi="Times New Roman"/>
          <w:sz w:val="20"/>
          <w:szCs w:val="20"/>
          <w:lang w:val="uz-Cyrl-UZ"/>
        </w:rPr>
        <w:t>held responsible in accordance with the laws of the Republic of Uzbekistan.</w:t>
      </w:r>
    </w:p>
    <w:p w14:paraId="38C2EE37" w14:textId="77777777" w:rsidR="004C7BE2" w:rsidRPr="00571965" w:rsidRDefault="004C7BE2" w:rsidP="00571965">
      <w:pPr>
        <w:spacing w:after="0" w:line="288" w:lineRule="auto"/>
        <w:ind w:firstLine="709"/>
        <w:jc w:val="both"/>
        <w:rPr>
          <w:rFonts w:ascii="Times New Roman" w:hAnsi="Times New Roman"/>
          <w:sz w:val="20"/>
          <w:szCs w:val="20"/>
          <w:lang w:val="uz-Cyrl-UZ"/>
        </w:rPr>
      </w:pPr>
    </w:p>
    <w:p w14:paraId="29398F05" w14:textId="0F098E82" w:rsidR="004C7BE2" w:rsidRPr="00571965" w:rsidRDefault="007B3D9E" w:rsidP="00571965">
      <w:pPr>
        <w:numPr>
          <w:ilvl w:val="0"/>
          <w:numId w:val="2"/>
        </w:numPr>
        <w:spacing w:after="0" w:line="288" w:lineRule="auto"/>
        <w:ind w:left="2127" w:hanging="1418"/>
        <w:jc w:val="both"/>
        <w:rPr>
          <w:rFonts w:ascii="Times New Roman" w:hAnsi="Times New Roman"/>
          <w:b/>
          <w:sz w:val="20"/>
          <w:szCs w:val="20"/>
          <w:lang w:val="uz-Cyrl-UZ"/>
        </w:rPr>
      </w:pPr>
      <w:r w:rsidRPr="007B3D9E">
        <w:rPr>
          <w:rFonts w:ascii="Times New Roman" w:hAnsi="Times New Roman"/>
          <w:b/>
          <w:spacing w:val="-4"/>
          <w:sz w:val="20"/>
          <w:szCs w:val="20"/>
          <w:lang w:val="uz-Cyrl-UZ"/>
        </w:rPr>
        <w:t>Responsibility for violating the requirements of legislation in the field of price and tariff regulation</w:t>
      </w:r>
    </w:p>
    <w:p w14:paraId="203080E5" w14:textId="77777777" w:rsidR="004C7BE2" w:rsidRPr="00571965" w:rsidRDefault="004C7BE2" w:rsidP="00571965">
      <w:pPr>
        <w:spacing w:after="0" w:line="288" w:lineRule="auto"/>
        <w:ind w:firstLine="709"/>
        <w:jc w:val="both"/>
        <w:rPr>
          <w:rFonts w:ascii="Times New Roman" w:hAnsi="Times New Roman"/>
          <w:sz w:val="20"/>
          <w:szCs w:val="20"/>
          <w:lang w:val="uz-Cyrl-UZ"/>
        </w:rPr>
      </w:pPr>
    </w:p>
    <w:p w14:paraId="7FCD8F01" w14:textId="77777777" w:rsidR="004C7BE2" w:rsidRPr="00571965" w:rsidRDefault="004C7BE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Business entities that violate the requirements of legislation in the field of price and tariff regulation will be fined in the amount of half of the excess funds.</w:t>
      </w:r>
    </w:p>
    <w:p w14:paraId="0BF413F3" w14:textId="77777777" w:rsidR="004C7BE2" w:rsidRPr="00571965" w:rsidRDefault="004C7BE2" w:rsidP="00571965">
      <w:pPr>
        <w:spacing w:after="0" w:line="288" w:lineRule="auto"/>
        <w:ind w:firstLine="709"/>
        <w:jc w:val="both"/>
        <w:rPr>
          <w:rFonts w:ascii="Times New Roman" w:hAnsi="Times New Roman"/>
          <w:sz w:val="20"/>
          <w:szCs w:val="20"/>
          <w:lang w:val="uz-Cyrl-UZ"/>
        </w:rPr>
      </w:pPr>
      <w:r w:rsidRPr="00571965">
        <w:rPr>
          <w:rFonts w:ascii="Times New Roman" w:hAnsi="Times New Roman"/>
          <w:sz w:val="20"/>
          <w:szCs w:val="20"/>
          <w:lang w:val="uz-Cyrl-UZ"/>
        </w:rPr>
        <w:t>When a business entity that has independently determined the violation of the requirements of legislation in the field of price and tariff regulation, and as a result of which received excess funds, returns these funds to consumers within six months, or transfers them to the republican budget of the Republic of Uzbekistan in the case that the consumers cannot be identified, no liability measures will be applied to it.</w:t>
      </w:r>
    </w:p>
    <w:p w14:paraId="2DAE0B0C" w14:textId="77777777" w:rsidR="004C7BE2" w:rsidRPr="00571965" w:rsidRDefault="004C7BE2" w:rsidP="00571965">
      <w:pPr>
        <w:spacing w:after="0" w:line="288" w:lineRule="auto"/>
        <w:ind w:firstLine="709"/>
        <w:jc w:val="both"/>
        <w:rPr>
          <w:rFonts w:ascii="Times New Roman" w:hAnsi="Times New Roman"/>
          <w:sz w:val="20"/>
          <w:szCs w:val="20"/>
          <w:lang w:val="uz-Cyrl-UZ"/>
        </w:rPr>
      </w:pPr>
    </w:p>
    <w:sectPr w:rsidR="004C7BE2" w:rsidRPr="00571965" w:rsidSect="00DA594B">
      <w:headerReference w:type="even" r:id="rId14"/>
      <w:headerReference w:type="default" r:id="rId15"/>
      <w:head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EF4A8" w14:textId="77777777" w:rsidR="000E0B87" w:rsidRDefault="000E0B87">
      <w:pPr>
        <w:spacing w:after="0" w:line="240" w:lineRule="auto"/>
      </w:pPr>
      <w:r>
        <w:separator/>
      </w:r>
    </w:p>
  </w:endnote>
  <w:endnote w:type="continuationSeparator" w:id="0">
    <w:p w14:paraId="131ACDE4" w14:textId="77777777" w:rsidR="000E0B87" w:rsidRDefault="000E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1E59" w14:textId="77777777" w:rsidR="000E0B87" w:rsidRDefault="000E0B87">
      <w:pPr>
        <w:spacing w:after="0" w:line="240" w:lineRule="auto"/>
      </w:pPr>
      <w:r>
        <w:separator/>
      </w:r>
    </w:p>
  </w:footnote>
  <w:footnote w:type="continuationSeparator" w:id="0">
    <w:p w14:paraId="2B5D628B" w14:textId="77777777" w:rsidR="000E0B87" w:rsidRDefault="000E0B87">
      <w:pPr>
        <w:spacing w:after="0" w:line="240" w:lineRule="auto"/>
      </w:pPr>
      <w:r>
        <w:continuationSeparator/>
      </w:r>
    </w:p>
  </w:footnote>
  <w:footnote w:id="1">
    <w:p w14:paraId="762A48BD" w14:textId="1AA3B433" w:rsidR="00CF4C4F" w:rsidRPr="00601DA7" w:rsidRDefault="00CF4C4F">
      <w:pPr>
        <w:pStyle w:val="FootnoteText"/>
        <w:rPr>
          <w:lang w:val="en-US"/>
        </w:rPr>
      </w:pPr>
      <w:r>
        <w:rPr>
          <w:rStyle w:val="FootnoteReference"/>
        </w:rPr>
        <w:footnoteRef/>
      </w:r>
      <w:r>
        <w:t xml:space="preserve"> </w:t>
      </w:r>
      <w:r>
        <w:rPr>
          <w:lang w:val="en-US"/>
        </w:rPr>
        <w:t>Starting from June 1, 2022 the amount of base calculation is 300 000 USZ, source:</w:t>
      </w:r>
      <w:r>
        <w:rPr>
          <w:lang w:val="en-US"/>
        </w:rPr>
        <w:br/>
      </w:r>
      <w:r w:rsidRPr="00747F06">
        <w:rPr>
          <w:lang w:val="en-US"/>
        </w:rPr>
        <w:t>https://lex.uz/uz/docs/6027058</w:t>
      </w:r>
    </w:p>
  </w:footnote>
  <w:footnote w:id="2">
    <w:p w14:paraId="0704C04F" w14:textId="28DE4F48" w:rsidR="00CF4C4F" w:rsidRPr="003E39E6" w:rsidRDefault="00CF4C4F">
      <w:pPr>
        <w:pStyle w:val="FootnoteText"/>
        <w:rPr>
          <w:lang w:val="en-US"/>
        </w:rPr>
      </w:pPr>
      <w:r>
        <w:rPr>
          <w:rStyle w:val="FootnoteReference"/>
        </w:rPr>
        <w:footnoteRef/>
      </w:r>
      <w:r>
        <w:t xml:space="preserve"> About economic societies/companies (</w:t>
      </w:r>
      <w:r>
        <w:rPr>
          <w:lang w:val="ru-RU"/>
        </w:rPr>
        <w:t>х</w:t>
      </w:r>
      <w:r>
        <w:rPr>
          <w:lang w:val="uz-Latn-UZ"/>
        </w:rPr>
        <w:t>ўжалик жамияти)</w:t>
      </w:r>
      <w:r w:rsidRPr="00C86FC0">
        <w:rPr>
          <w:lang w:val="en-US"/>
        </w:rPr>
        <w:t xml:space="preserve"> </w:t>
      </w:r>
      <w:r w:rsidRPr="00C86FC0">
        <w:t>https://lex.uz/acts/28517</w:t>
      </w:r>
    </w:p>
  </w:footnote>
  <w:footnote w:id="3">
    <w:p w14:paraId="3E1C7F99" w14:textId="1E7B5198" w:rsidR="00495B06" w:rsidRPr="00495B06" w:rsidRDefault="00495B06">
      <w:pPr>
        <w:pStyle w:val="FootnoteText"/>
      </w:pPr>
      <w:r>
        <w:rPr>
          <w:rStyle w:val="FootnoteReference"/>
        </w:rPr>
        <w:footnoteRef/>
      </w:r>
      <w:r>
        <w:t xml:space="preserve"> The paragraphs repeat themselves in original </w:t>
      </w:r>
      <w:r w:rsidR="00AA72BA">
        <w:rPr>
          <w:lang w:val="en-US"/>
        </w:rPr>
        <w:t>as well</w:t>
      </w:r>
      <w:r>
        <w:t>.</w:t>
      </w:r>
    </w:p>
  </w:footnote>
  <w:footnote w:id="4">
    <w:p w14:paraId="6F68D077" w14:textId="60776FB7" w:rsidR="003665C2" w:rsidRPr="003665C2" w:rsidRDefault="003665C2">
      <w:pPr>
        <w:pStyle w:val="FootnoteText"/>
        <w:rPr>
          <w:lang w:val="en-UZ"/>
        </w:rPr>
      </w:pPr>
      <w:r>
        <w:rPr>
          <w:rStyle w:val="FootnoteReference"/>
        </w:rPr>
        <w:footnoteRef/>
      </w:r>
      <w:r>
        <w:t xml:space="preserve"> </w:t>
      </w:r>
      <w:r w:rsidRPr="003665C2">
        <w:t>list and order of execution of enforced payments from any deposit accounts of customer</w:t>
      </w:r>
    </w:p>
  </w:footnote>
  <w:footnote w:id="5">
    <w:p w14:paraId="4E65648D" w14:textId="2E125348" w:rsidR="007B3D9E" w:rsidRPr="007B3D9E" w:rsidRDefault="007B3D9E">
      <w:pPr>
        <w:pStyle w:val="FootnoteText"/>
        <w:rPr>
          <w:lang w:val="en-US"/>
        </w:rPr>
      </w:pPr>
      <w:r>
        <w:rPr>
          <w:rStyle w:val="FootnoteReference"/>
        </w:rPr>
        <w:footnoteRef/>
      </w:r>
      <w:r>
        <w:t xml:space="preserve"> </w:t>
      </w:r>
      <w:r>
        <w:rPr>
          <w:lang w:val="en-US"/>
        </w:rPr>
        <w:t>Probably an error; should be “A person who is a tortfeasor…”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C0BD" w14:textId="77777777" w:rsidR="00CF4C4F" w:rsidRDefault="00CF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57BA" w14:textId="77777777" w:rsidR="00CF4C4F" w:rsidRDefault="00CF4C4F">
    <w:pPr>
      <w:pStyle w:val="Header"/>
      <w:jc w:val="center"/>
    </w:pPr>
    <w:r>
      <w:fldChar w:fldCharType="begin"/>
    </w:r>
    <w:r>
      <w:instrText>PAGE   \* MERGEFORMAT</w:instrText>
    </w:r>
    <w:r>
      <w:fldChar w:fldCharType="separate"/>
    </w:r>
    <w:r>
      <w:rPr>
        <w:noProof/>
      </w:rPr>
      <w:t>18</w:t>
    </w:r>
    <w:r>
      <w:fldChar w:fldCharType="end"/>
    </w:r>
  </w:p>
  <w:p w14:paraId="5AD06A49" w14:textId="77777777" w:rsidR="00CF4C4F" w:rsidRDefault="00CF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39A" w14:textId="77777777" w:rsidR="00CF4C4F" w:rsidRDefault="00CF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814"/>
    <w:multiLevelType w:val="hybridMultilevel"/>
    <w:tmpl w:val="34A8878A"/>
    <w:lvl w:ilvl="0" w:tplc="12F6D32C">
      <w:start w:val="1"/>
      <w:numFmt w:val="decimal"/>
      <w:suff w:val="space"/>
      <w:lvlText w:val="Article %1."/>
      <w:lvlJc w:val="left"/>
      <w:pPr>
        <w:ind w:left="1362" w:firstLine="56"/>
      </w:pPr>
      <w:rPr>
        <w:rFonts w:ascii="Times New Roman" w:hAnsi="Times New Roman" w:cs="Times New Roman"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C0538"/>
    <w:multiLevelType w:val="multilevel"/>
    <w:tmpl w:val="5C20C3DC"/>
    <w:lvl w:ilvl="0">
      <w:start w:val="1"/>
      <w:numFmt w:val="decimal"/>
      <w:suff w:val="space"/>
      <w:lvlText w:val="%1-модда."/>
      <w:lvlJc w:val="left"/>
      <w:pPr>
        <w:ind w:left="1362" w:firstLine="56"/>
      </w:pPr>
      <w:rPr>
        <w:rFonts w:ascii="Times New Roman" w:hAnsi="Times New Roman" w:cs="Times New Roman"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77F8A"/>
    <w:multiLevelType w:val="hybridMultilevel"/>
    <w:tmpl w:val="5C20C3DC"/>
    <w:lvl w:ilvl="0" w:tplc="8424DE2E">
      <w:start w:val="1"/>
      <w:numFmt w:val="decimal"/>
      <w:suff w:val="space"/>
      <w:lvlText w:val="%1-модда."/>
      <w:lvlJc w:val="left"/>
      <w:pPr>
        <w:ind w:left="1362" w:firstLine="56"/>
      </w:pPr>
      <w:rPr>
        <w:rFonts w:ascii="Times New Roman" w:hAnsi="Times New Roman" w:cs="Times New Roman"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D716D2"/>
    <w:multiLevelType w:val="multilevel"/>
    <w:tmpl w:val="897A86C6"/>
    <w:lvl w:ilvl="0">
      <w:start w:val="1"/>
      <w:numFmt w:val="decimal"/>
      <w:suff w:val="space"/>
      <w:lvlText w:val="Clause %1."/>
      <w:lvlJc w:val="left"/>
      <w:pPr>
        <w:ind w:left="1362" w:firstLine="56"/>
      </w:pPr>
      <w:rPr>
        <w:rFonts w:ascii="Times New Roman" w:hAnsi="Times New Roman" w:cs="Times New Roman"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31203E"/>
    <w:multiLevelType w:val="multilevel"/>
    <w:tmpl w:val="42F8A806"/>
    <w:lvl w:ilvl="0">
      <w:start w:val="1"/>
      <w:numFmt w:val="decimal"/>
      <w:lvlText w:val="%1."/>
      <w:lvlJc w:val="left"/>
      <w:pPr>
        <w:ind w:left="1211" w:hanging="360"/>
      </w:pPr>
      <w:rPr>
        <w:rFonts w:hint="default"/>
      </w:rPr>
    </w:lvl>
    <w:lvl w:ilvl="1">
      <w:start w:val="2"/>
      <w:numFmt w:val="decimal"/>
      <w:isLgl/>
      <w:lvlText w:val="%1.%2."/>
      <w:lvlJc w:val="left"/>
      <w:pPr>
        <w:ind w:left="1301" w:hanging="450"/>
      </w:pPr>
      <w:rPr>
        <w:rFonts w:ascii="Times New Roman" w:hAnsi="Times New Roman" w:cs="Times New Roman" w:hint="default"/>
        <w:b/>
        <w:sz w:val="28"/>
      </w:rPr>
    </w:lvl>
    <w:lvl w:ilvl="2">
      <w:start w:val="1"/>
      <w:numFmt w:val="decimal"/>
      <w:isLgl/>
      <w:lvlText w:val="%1.%2.%3."/>
      <w:lvlJc w:val="left"/>
      <w:pPr>
        <w:ind w:left="1571" w:hanging="720"/>
      </w:pPr>
      <w:rPr>
        <w:rFonts w:ascii="Times New Roman" w:hAnsi="Times New Roman" w:cs="Times New Roman" w:hint="default"/>
        <w:b/>
        <w:sz w:val="28"/>
      </w:rPr>
    </w:lvl>
    <w:lvl w:ilvl="3">
      <w:start w:val="1"/>
      <w:numFmt w:val="decimal"/>
      <w:isLgl/>
      <w:lvlText w:val="%1.%2.%3.%4."/>
      <w:lvlJc w:val="left"/>
      <w:pPr>
        <w:ind w:left="1571" w:hanging="720"/>
      </w:pPr>
      <w:rPr>
        <w:rFonts w:ascii="Times New Roman" w:hAnsi="Times New Roman" w:cs="Times New Roman" w:hint="default"/>
        <w:b/>
        <w:sz w:val="28"/>
      </w:rPr>
    </w:lvl>
    <w:lvl w:ilvl="4">
      <w:start w:val="1"/>
      <w:numFmt w:val="decimal"/>
      <w:isLgl/>
      <w:lvlText w:val="%1.%2.%3.%4.%5."/>
      <w:lvlJc w:val="left"/>
      <w:pPr>
        <w:ind w:left="1931" w:hanging="1080"/>
      </w:pPr>
      <w:rPr>
        <w:rFonts w:ascii="Times New Roman" w:hAnsi="Times New Roman" w:cs="Times New Roman" w:hint="default"/>
        <w:b/>
        <w:sz w:val="28"/>
      </w:rPr>
    </w:lvl>
    <w:lvl w:ilvl="5">
      <w:start w:val="1"/>
      <w:numFmt w:val="decimal"/>
      <w:isLgl/>
      <w:lvlText w:val="%1.%2.%3.%4.%5.%6."/>
      <w:lvlJc w:val="left"/>
      <w:pPr>
        <w:ind w:left="1931" w:hanging="1080"/>
      </w:pPr>
      <w:rPr>
        <w:rFonts w:ascii="Times New Roman" w:hAnsi="Times New Roman" w:cs="Times New Roman" w:hint="default"/>
        <w:b/>
        <w:sz w:val="28"/>
      </w:rPr>
    </w:lvl>
    <w:lvl w:ilvl="6">
      <w:start w:val="1"/>
      <w:numFmt w:val="decimal"/>
      <w:isLgl/>
      <w:lvlText w:val="%1.%2.%3.%4.%5.%6.%7."/>
      <w:lvlJc w:val="left"/>
      <w:pPr>
        <w:ind w:left="2291" w:hanging="1440"/>
      </w:pPr>
      <w:rPr>
        <w:rFonts w:ascii="Times New Roman" w:hAnsi="Times New Roman" w:cs="Times New Roman" w:hint="default"/>
        <w:b/>
        <w:sz w:val="28"/>
      </w:rPr>
    </w:lvl>
    <w:lvl w:ilvl="7">
      <w:start w:val="1"/>
      <w:numFmt w:val="decimal"/>
      <w:isLgl/>
      <w:lvlText w:val="%1.%2.%3.%4.%5.%6.%7.%8."/>
      <w:lvlJc w:val="left"/>
      <w:pPr>
        <w:ind w:left="2291" w:hanging="1440"/>
      </w:pPr>
      <w:rPr>
        <w:rFonts w:ascii="Times New Roman" w:hAnsi="Times New Roman" w:cs="Times New Roman" w:hint="default"/>
        <w:b/>
        <w:sz w:val="28"/>
      </w:rPr>
    </w:lvl>
    <w:lvl w:ilvl="8">
      <w:start w:val="1"/>
      <w:numFmt w:val="decimal"/>
      <w:isLgl/>
      <w:lvlText w:val="%1.%2.%3.%4.%5.%6.%7.%8.%9."/>
      <w:lvlJc w:val="left"/>
      <w:pPr>
        <w:ind w:left="2651" w:hanging="1800"/>
      </w:pPr>
      <w:rPr>
        <w:rFonts w:ascii="Times New Roman" w:hAnsi="Times New Roman" w:cs="Times New Roman" w:hint="default"/>
        <w:b/>
        <w:sz w:val="28"/>
      </w:rPr>
    </w:lvl>
  </w:abstractNum>
  <w:abstractNum w:abstractNumId="5" w15:restartNumberingAfterBreak="0">
    <w:nsid w:val="6E325107"/>
    <w:multiLevelType w:val="multilevel"/>
    <w:tmpl w:val="A9AEF968"/>
    <w:lvl w:ilvl="0">
      <w:start w:val="1"/>
      <w:numFmt w:val="decimal"/>
      <w:suff w:val="space"/>
      <w:lvlText w:val="Article %1."/>
      <w:lvlJc w:val="left"/>
      <w:pPr>
        <w:ind w:left="1362" w:firstLine="56"/>
      </w:pPr>
      <w:rPr>
        <w:rFonts w:ascii="Times New Roman" w:hAnsi="Times New Roman" w:cs="Times New Roman"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tzCxMDU1NDcztzRW0lEKTi0uzszPAykwrAUAiRKsYCwAAAA="/>
  </w:docVars>
  <w:rsids>
    <w:rsidRoot w:val="00DA594B"/>
    <w:rsid w:val="000007F0"/>
    <w:rsid w:val="00001B2B"/>
    <w:rsid w:val="00002070"/>
    <w:rsid w:val="0000251A"/>
    <w:rsid w:val="000029A0"/>
    <w:rsid w:val="00002E8F"/>
    <w:rsid w:val="000033F1"/>
    <w:rsid w:val="0000519B"/>
    <w:rsid w:val="000074D9"/>
    <w:rsid w:val="000075E7"/>
    <w:rsid w:val="00011D02"/>
    <w:rsid w:val="000155AE"/>
    <w:rsid w:val="0001579C"/>
    <w:rsid w:val="00016702"/>
    <w:rsid w:val="000209B3"/>
    <w:rsid w:val="0002197F"/>
    <w:rsid w:val="00021B04"/>
    <w:rsid w:val="00023029"/>
    <w:rsid w:val="000246C8"/>
    <w:rsid w:val="00024B35"/>
    <w:rsid w:val="00024DEA"/>
    <w:rsid w:val="000262F1"/>
    <w:rsid w:val="00026801"/>
    <w:rsid w:val="000273A0"/>
    <w:rsid w:val="000309DA"/>
    <w:rsid w:val="00031BD1"/>
    <w:rsid w:val="0003218D"/>
    <w:rsid w:val="00034BFD"/>
    <w:rsid w:val="00034F30"/>
    <w:rsid w:val="000360EB"/>
    <w:rsid w:val="0003677E"/>
    <w:rsid w:val="0003703C"/>
    <w:rsid w:val="000418AE"/>
    <w:rsid w:val="0004239B"/>
    <w:rsid w:val="00042F18"/>
    <w:rsid w:val="00043955"/>
    <w:rsid w:val="00043ADA"/>
    <w:rsid w:val="00043DF8"/>
    <w:rsid w:val="0004457E"/>
    <w:rsid w:val="00044CB7"/>
    <w:rsid w:val="00044D8C"/>
    <w:rsid w:val="00045513"/>
    <w:rsid w:val="00045D8A"/>
    <w:rsid w:val="0004653E"/>
    <w:rsid w:val="000471C3"/>
    <w:rsid w:val="000474FA"/>
    <w:rsid w:val="00047DCD"/>
    <w:rsid w:val="00051311"/>
    <w:rsid w:val="00051A62"/>
    <w:rsid w:val="00051AD1"/>
    <w:rsid w:val="00051CF1"/>
    <w:rsid w:val="00051E79"/>
    <w:rsid w:val="00053EC2"/>
    <w:rsid w:val="00054BC3"/>
    <w:rsid w:val="00054CD1"/>
    <w:rsid w:val="00055570"/>
    <w:rsid w:val="00055B9F"/>
    <w:rsid w:val="0005623F"/>
    <w:rsid w:val="0005786E"/>
    <w:rsid w:val="00057A55"/>
    <w:rsid w:val="000618CF"/>
    <w:rsid w:val="00063DA8"/>
    <w:rsid w:val="00063E1C"/>
    <w:rsid w:val="00063E2E"/>
    <w:rsid w:val="00063FEC"/>
    <w:rsid w:val="00066ECC"/>
    <w:rsid w:val="000670D8"/>
    <w:rsid w:val="00067524"/>
    <w:rsid w:val="00070691"/>
    <w:rsid w:val="000733F2"/>
    <w:rsid w:val="0007343A"/>
    <w:rsid w:val="000757E1"/>
    <w:rsid w:val="00075B79"/>
    <w:rsid w:val="00075C2E"/>
    <w:rsid w:val="000764D5"/>
    <w:rsid w:val="00076E17"/>
    <w:rsid w:val="00077739"/>
    <w:rsid w:val="000817A6"/>
    <w:rsid w:val="000825C2"/>
    <w:rsid w:val="00083A9A"/>
    <w:rsid w:val="000849E4"/>
    <w:rsid w:val="000860F1"/>
    <w:rsid w:val="000861D7"/>
    <w:rsid w:val="000870F2"/>
    <w:rsid w:val="00090169"/>
    <w:rsid w:val="00091B61"/>
    <w:rsid w:val="000926EE"/>
    <w:rsid w:val="0009326A"/>
    <w:rsid w:val="000936E7"/>
    <w:rsid w:val="000939B1"/>
    <w:rsid w:val="00095005"/>
    <w:rsid w:val="00095855"/>
    <w:rsid w:val="0009632E"/>
    <w:rsid w:val="00096935"/>
    <w:rsid w:val="00096F60"/>
    <w:rsid w:val="0009786F"/>
    <w:rsid w:val="000A014C"/>
    <w:rsid w:val="000A101A"/>
    <w:rsid w:val="000A2E53"/>
    <w:rsid w:val="000A57CB"/>
    <w:rsid w:val="000A5A81"/>
    <w:rsid w:val="000A758B"/>
    <w:rsid w:val="000B091C"/>
    <w:rsid w:val="000B2800"/>
    <w:rsid w:val="000B5396"/>
    <w:rsid w:val="000B572D"/>
    <w:rsid w:val="000C0752"/>
    <w:rsid w:val="000C14E5"/>
    <w:rsid w:val="000C1B99"/>
    <w:rsid w:val="000C22C2"/>
    <w:rsid w:val="000C2599"/>
    <w:rsid w:val="000D2659"/>
    <w:rsid w:val="000D4E14"/>
    <w:rsid w:val="000D6945"/>
    <w:rsid w:val="000D70B0"/>
    <w:rsid w:val="000D7578"/>
    <w:rsid w:val="000E04EB"/>
    <w:rsid w:val="000E0B3C"/>
    <w:rsid w:val="000E0B87"/>
    <w:rsid w:val="000E4190"/>
    <w:rsid w:val="000E4F10"/>
    <w:rsid w:val="000E556D"/>
    <w:rsid w:val="000E6C38"/>
    <w:rsid w:val="000E6F2C"/>
    <w:rsid w:val="000E745A"/>
    <w:rsid w:val="000F037E"/>
    <w:rsid w:val="000F12DE"/>
    <w:rsid w:val="000F17FC"/>
    <w:rsid w:val="000F22C9"/>
    <w:rsid w:val="000F3E57"/>
    <w:rsid w:val="000F4AC8"/>
    <w:rsid w:val="000F5467"/>
    <w:rsid w:val="000F6355"/>
    <w:rsid w:val="000F6729"/>
    <w:rsid w:val="000F6BA6"/>
    <w:rsid w:val="000F719A"/>
    <w:rsid w:val="0010111D"/>
    <w:rsid w:val="00101E60"/>
    <w:rsid w:val="00102319"/>
    <w:rsid w:val="0010366A"/>
    <w:rsid w:val="00104194"/>
    <w:rsid w:val="0010450D"/>
    <w:rsid w:val="001047D1"/>
    <w:rsid w:val="0010534A"/>
    <w:rsid w:val="00105C8B"/>
    <w:rsid w:val="00110F78"/>
    <w:rsid w:val="001114A9"/>
    <w:rsid w:val="00112154"/>
    <w:rsid w:val="00112672"/>
    <w:rsid w:val="00114384"/>
    <w:rsid w:val="00114C10"/>
    <w:rsid w:val="00114DB0"/>
    <w:rsid w:val="00116A72"/>
    <w:rsid w:val="00117201"/>
    <w:rsid w:val="00121EF9"/>
    <w:rsid w:val="00122F55"/>
    <w:rsid w:val="00124DF4"/>
    <w:rsid w:val="0013056C"/>
    <w:rsid w:val="00130C91"/>
    <w:rsid w:val="00131118"/>
    <w:rsid w:val="00132DE1"/>
    <w:rsid w:val="00133151"/>
    <w:rsid w:val="00133EF3"/>
    <w:rsid w:val="001352C1"/>
    <w:rsid w:val="00137788"/>
    <w:rsid w:val="00141C74"/>
    <w:rsid w:val="001426DE"/>
    <w:rsid w:val="00142E7E"/>
    <w:rsid w:val="00143AA4"/>
    <w:rsid w:val="00144A68"/>
    <w:rsid w:val="0014667E"/>
    <w:rsid w:val="00147857"/>
    <w:rsid w:val="001478CF"/>
    <w:rsid w:val="00147E42"/>
    <w:rsid w:val="00150078"/>
    <w:rsid w:val="00151E01"/>
    <w:rsid w:val="0015258D"/>
    <w:rsid w:val="00152BB1"/>
    <w:rsid w:val="001554AF"/>
    <w:rsid w:val="001559C0"/>
    <w:rsid w:val="00156654"/>
    <w:rsid w:val="00156788"/>
    <w:rsid w:val="00157384"/>
    <w:rsid w:val="00161D94"/>
    <w:rsid w:val="00162188"/>
    <w:rsid w:val="00163A27"/>
    <w:rsid w:val="00164424"/>
    <w:rsid w:val="00165671"/>
    <w:rsid w:val="00166C67"/>
    <w:rsid w:val="001670D5"/>
    <w:rsid w:val="00167B55"/>
    <w:rsid w:val="001710DD"/>
    <w:rsid w:val="00171239"/>
    <w:rsid w:val="001713C4"/>
    <w:rsid w:val="00171C84"/>
    <w:rsid w:val="00171DF8"/>
    <w:rsid w:val="0017234C"/>
    <w:rsid w:val="0017234D"/>
    <w:rsid w:val="001752DD"/>
    <w:rsid w:val="00176D0F"/>
    <w:rsid w:val="0018202B"/>
    <w:rsid w:val="0018339D"/>
    <w:rsid w:val="00184507"/>
    <w:rsid w:val="001855BD"/>
    <w:rsid w:val="001868A8"/>
    <w:rsid w:val="001902D8"/>
    <w:rsid w:val="00190DA3"/>
    <w:rsid w:val="00191BA9"/>
    <w:rsid w:val="001921BA"/>
    <w:rsid w:val="0019241A"/>
    <w:rsid w:val="001927DE"/>
    <w:rsid w:val="001935C3"/>
    <w:rsid w:val="00193D28"/>
    <w:rsid w:val="00194BAA"/>
    <w:rsid w:val="00196FFD"/>
    <w:rsid w:val="00197F8F"/>
    <w:rsid w:val="001A05E5"/>
    <w:rsid w:val="001A0C22"/>
    <w:rsid w:val="001A231A"/>
    <w:rsid w:val="001A23D4"/>
    <w:rsid w:val="001A3700"/>
    <w:rsid w:val="001A3901"/>
    <w:rsid w:val="001A6F97"/>
    <w:rsid w:val="001B0DDE"/>
    <w:rsid w:val="001B106A"/>
    <w:rsid w:val="001B2678"/>
    <w:rsid w:val="001B3813"/>
    <w:rsid w:val="001B4880"/>
    <w:rsid w:val="001B48D9"/>
    <w:rsid w:val="001B64B4"/>
    <w:rsid w:val="001B66C1"/>
    <w:rsid w:val="001B6C6D"/>
    <w:rsid w:val="001B77B0"/>
    <w:rsid w:val="001C360C"/>
    <w:rsid w:val="001C3C40"/>
    <w:rsid w:val="001C3D47"/>
    <w:rsid w:val="001C4FA7"/>
    <w:rsid w:val="001C5AF2"/>
    <w:rsid w:val="001C79AA"/>
    <w:rsid w:val="001D07AD"/>
    <w:rsid w:val="001D2640"/>
    <w:rsid w:val="001D2665"/>
    <w:rsid w:val="001D29B1"/>
    <w:rsid w:val="001D2D81"/>
    <w:rsid w:val="001D48C7"/>
    <w:rsid w:val="001D635E"/>
    <w:rsid w:val="001D63FD"/>
    <w:rsid w:val="001D6F5C"/>
    <w:rsid w:val="001E00EE"/>
    <w:rsid w:val="001E1A2B"/>
    <w:rsid w:val="001E432A"/>
    <w:rsid w:val="001E478E"/>
    <w:rsid w:val="001E484B"/>
    <w:rsid w:val="001E6C7C"/>
    <w:rsid w:val="001E6CF5"/>
    <w:rsid w:val="001E7295"/>
    <w:rsid w:val="001F114C"/>
    <w:rsid w:val="001F3141"/>
    <w:rsid w:val="001F45DD"/>
    <w:rsid w:val="001F6AC2"/>
    <w:rsid w:val="001F6B36"/>
    <w:rsid w:val="001F6B94"/>
    <w:rsid w:val="002002F3"/>
    <w:rsid w:val="00202A5E"/>
    <w:rsid w:val="00203549"/>
    <w:rsid w:val="002041B8"/>
    <w:rsid w:val="00205980"/>
    <w:rsid w:val="00206807"/>
    <w:rsid w:val="00211D42"/>
    <w:rsid w:val="00215429"/>
    <w:rsid w:val="002236D9"/>
    <w:rsid w:val="00223F68"/>
    <w:rsid w:val="00224067"/>
    <w:rsid w:val="00224AF7"/>
    <w:rsid w:val="00226F09"/>
    <w:rsid w:val="00227C3A"/>
    <w:rsid w:val="0023025C"/>
    <w:rsid w:val="00230AEC"/>
    <w:rsid w:val="00231DF5"/>
    <w:rsid w:val="00233DBE"/>
    <w:rsid w:val="0023575F"/>
    <w:rsid w:val="00235A6F"/>
    <w:rsid w:val="0023600E"/>
    <w:rsid w:val="0023663E"/>
    <w:rsid w:val="002367F5"/>
    <w:rsid w:val="0023742C"/>
    <w:rsid w:val="00237679"/>
    <w:rsid w:val="0024177B"/>
    <w:rsid w:val="00241E84"/>
    <w:rsid w:val="00243EFF"/>
    <w:rsid w:val="002478CF"/>
    <w:rsid w:val="00247AC3"/>
    <w:rsid w:val="00251405"/>
    <w:rsid w:val="00252AFD"/>
    <w:rsid w:val="0025520A"/>
    <w:rsid w:val="0025667A"/>
    <w:rsid w:val="002573BB"/>
    <w:rsid w:val="002578B7"/>
    <w:rsid w:val="0026062E"/>
    <w:rsid w:val="002610F2"/>
    <w:rsid w:val="00262D11"/>
    <w:rsid w:val="0026372F"/>
    <w:rsid w:val="0026435B"/>
    <w:rsid w:val="00265440"/>
    <w:rsid w:val="00265CFA"/>
    <w:rsid w:val="00270117"/>
    <w:rsid w:val="00270360"/>
    <w:rsid w:val="00271F78"/>
    <w:rsid w:val="0027253B"/>
    <w:rsid w:val="0027290D"/>
    <w:rsid w:val="00272C0A"/>
    <w:rsid w:val="002745CD"/>
    <w:rsid w:val="002753CB"/>
    <w:rsid w:val="002773C4"/>
    <w:rsid w:val="002773D6"/>
    <w:rsid w:val="0027765C"/>
    <w:rsid w:val="002778E7"/>
    <w:rsid w:val="002778FA"/>
    <w:rsid w:val="00277D66"/>
    <w:rsid w:val="00281E6B"/>
    <w:rsid w:val="002824BB"/>
    <w:rsid w:val="0028280C"/>
    <w:rsid w:val="00282905"/>
    <w:rsid w:val="002849AA"/>
    <w:rsid w:val="0028700B"/>
    <w:rsid w:val="002874B4"/>
    <w:rsid w:val="00287E49"/>
    <w:rsid w:val="0029027A"/>
    <w:rsid w:val="002908F1"/>
    <w:rsid w:val="00290B06"/>
    <w:rsid w:val="002926D6"/>
    <w:rsid w:val="002928A9"/>
    <w:rsid w:val="002932A5"/>
    <w:rsid w:val="00295FC5"/>
    <w:rsid w:val="00297B50"/>
    <w:rsid w:val="002A0EB6"/>
    <w:rsid w:val="002A262E"/>
    <w:rsid w:val="002A4103"/>
    <w:rsid w:val="002A4EA5"/>
    <w:rsid w:val="002A5E9F"/>
    <w:rsid w:val="002A67CC"/>
    <w:rsid w:val="002A6877"/>
    <w:rsid w:val="002B2880"/>
    <w:rsid w:val="002B4BE2"/>
    <w:rsid w:val="002B5AE4"/>
    <w:rsid w:val="002B7D0A"/>
    <w:rsid w:val="002B7F2F"/>
    <w:rsid w:val="002C0477"/>
    <w:rsid w:val="002C164B"/>
    <w:rsid w:val="002C1B33"/>
    <w:rsid w:val="002C2108"/>
    <w:rsid w:val="002C2E5A"/>
    <w:rsid w:val="002C3D44"/>
    <w:rsid w:val="002C4F83"/>
    <w:rsid w:val="002C524D"/>
    <w:rsid w:val="002C6D2E"/>
    <w:rsid w:val="002C7375"/>
    <w:rsid w:val="002D0389"/>
    <w:rsid w:val="002D0F3D"/>
    <w:rsid w:val="002D308C"/>
    <w:rsid w:val="002D32AE"/>
    <w:rsid w:val="002D398A"/>
    <w:rsid w:val="002D3A3F"/>
    <w:rsid w:val="002D59A9"/>
    <w:rsid w:val="002D7509"/>
    <w:rsid w:val="002E0E7E"/>
    <w:rsid w:val="002E10BA"/>
    <w:rsid w:val="002E1454"/>
    <w:rsid w:val="002E2D69"/>
    <w:rsid w:val="002E66BD"/>
    <w:rsid w:val="002E797D"/>
    <w:rsid w:val="002E7D45"/>
    <w:rsid w:val="002F1D70"/>
    <w:rsid w:val="002F4A5D"/>
    <w:rsid w:val="002F4A9C"/>
    <w:rsid w:val="002F5821"/>
    <w:rsid w:val="002F79C1"/>
    <w:rsid w:val="002F7A67"/>
    <w:rsid w:val="00301F1D"/>
    <w:rsid w:val="00303ED7"/>
    <w:rsid w:val="003044A7"/>
    <w:rsid w:val="0030477C"/>
    <w:rsid w:val="00305698"/>
    <w:rsid w:val="00306B95"/>
    <w:rsid w:val="00306DE5"/>
    <w:rsid w:val="0031084B"/>
    <w:rsid w:val="00310C5A"/>
    <w:rsid w:val="00311511"/>
    <w:rsid w:val="00311ACC"/>
    <w:rsid w:val="003124A1"/>
    <w:rsid w:val="00312647"/>
    <w:rsid w:val="00312FEC"/>
    <w:rsid w:val="00313643"/>
    <w:rsid w:val="00316002"/>
    <w:rsid w:val="00320815"/>
    <w:rsid w:val="003219F4"/>
    <w:rsid w:val="00322F2D"/>
    <w:rsid w:val="00326E01"/>
    <w:rsid w:val="003307FA"/>
    <w:rsid w:val="00331C3F"/>
    <w:rsid w:val="003325DD"/>
    <w:rsid w:val="00332A3C"/>
    <w:rsid w:val="00332F45"/>
    <w:rsid w:val="003336C1"/>
    <w:rsid w:val="00334AB5"/>
    <w:rsid w:val="00337381"/>
    <w:rsid w:val="0033780F"/>
    <w:rsid w:val="003403E6"/>
    <w:rsid w:val="0034169D"/>
    <w:rsid w:val="00341CFD"/>
    <w:rsid w:val="0034219C"/>
    <w:rsid w:val="00342C84"/>
    <w:rsid w:val="00343D48"/>
    <w:rsid w:val="00343F5C"/>
    <w:rsid w:val="00344147"/>
    <w:rsid w:val="00344269"/>
    <w:rsid w:val="00344310"/>
    <w:rsid w:val="003444B5"/>
    <w:rsid w:val="003475DE"/>
    <w:rsid w:val="003476E9"/>
    <w:rsid w:val="00350307"/>
    <w:rsid w:val="00350C7F"/>
    <w:rsid w:val="003525E7"/>
    <w:rsid w:val="00355CDE"/>
    <w:rsid w:val="003569B9"/>
    <w:rsid w:val="00357326"/>
    <w:rsid w:val="00357EC9"/>
    <w:rsid w:val="00360BA3"/>
    <w:rsid w:val="00362B49"/>
    <w:rsid w:val="00362BBD"/>
    <w:rsid w:val="003637C2"/>
    <w:rsid w:val="0036495A"/>
    <w:rsid w:val="00364D3A"/>
    <w:rsid w:val="003663D6"/>
    <w:rsid w:val="003665C2"/>
    <w:rsid w:val="00372C5D"/>
    <w:rsid w:val="00372CA7"/>
    <w:rsid w:val="00373DEB"/>
    <w:rsid w:val="003771E3"/>
    <w:rsid w:val="003778E8"/>
    <w:rsid w:val="00381C52"/>
    <w:rsid w:val="00381ED8"/>
    <w:rsid w:val="0038457B"/>
    <w:rsid w:val="00385689"/>
    <w:rsid w:val="003858F9"/>
    <w:rsid w:val="0038700F"/>
    <w:rsid w:val="00391D5F"/>
    <w:rsid w:val="00391DC7"/>
    <w:rsid w:val="0039200E"/>
    <w:rsid w:val="003934FE"/>
    <w:rsid w:val="00395154"/>
    <w:rsid w:val="00395DF0"/>
    <w:rsid w:val="00396790"/>
    <w:rsid w:val="003970DD"/>
    <w:rsid w:val="0039797F"/>
    <w:rsid w:val="003A0E57"/>
    <w:rsid w:val="003A10B3"/>
    <w:rsid w:val="003A33E6"/>
    <w:rsid w:val="003A3C58"/>
    <w:rsid w:val="003A59BB"/>
    <w:rsid w:val="003A5AEC"/>
    <w:rsid w:val="003A65BA"/>
    <w:rsid w:val="003B0B12"/>
    <w:rsid w:val="003B0B64"/>
    <w:rsid w:val="003B1B6F"/>
    <w:rsid w:val="003B2BE8"/>
    <w:rsid w:val="003B503E"/>
    <w:rsid w:val="003C11B7"/>
    <w:rsid w:val="003C1F6B"/>
    <w:rsid w:val="003C3FFB"/>
    <w:rsid w:val="003C5470"/>
    <w:rsid w:val="003C5D14"/>
    <w:rsid w:val="003C6217"/>
    <w:rsid w:val="003C7DE8"/>
    <w:rsid w:val="003D2C07"/>
    <w:rsid w:val="003D3710"/>
    <w:rsid w:val="003D5EB7"/>
    <w:rsid w:val="003D66F7"/>
    <w:rsid w:val="003E25E1"/>
    <w:rsid w:val="003E39E6"/>
    <w:rsid w:val="003E651E"/>
    <w:rsid w:val="003F1055"/>
    <w:rsid w:val="003F1857"/>
    <w:rsid w:val="003F1C73"/>
    <w:rsid w:val="003F272D"/>
    <w:rsid w:val="003F2B1B"/>
    <w:rsid w:val="003F392C"/>
    <w:rsid w:val="003F771F"/>
    <w:rsid w:val="00400228"/>
    <w:rsid w:val="004002CB"/>
    <w:rsid w:val="00400E91"/>
    <w:rsid w:val="0040420C"/>
    <w:rsid w:val="00406597"/>
    <w:rsid w:val="004116DE"/>
    <w:rsid w:val="00411CA7"/>
    <w:rsid w:val="00413635"/>
    <w:rsid w:val="00414B51"/>
    <w:rsid w:val="00415790"/>
    <w:rsid w:val="00416816"/>
    <w:rsid w:val="00416B83"/>
    <w:rsid w:val="00420FE0"/>
    <w:rsid w:val="00421A34"/>
    <w:rsid w:val="0042528A"/>
    <w:rsid w:val="0042754E"/>
    <w:rsid w:val="004305B9"/>
    <w:rsid w:val="00430F3F"/>
    <w:rsid w:val="004313E0"/>
    <w:rsid w:val="0043181F"/>
    <w:rsid w:val="004323BE"/>
    <w:rsid w:val="00432459"/>
    <w:rsid w:val="0043348E"/>
    <w:rsid w:val="0043740E"/>
    <w:rsid w:val="004421C8"/>
    <w:rsid w:val="00442C53"/>
    <w:rsid w:val="00443238"/>
    <w:rsid w:val="0044755A"/>
    <w:rsid w:val="0045184B"/>
    <w:rsid w:val="00451B14"/>
    <w:rsid w:val="004528AC"/>
    <w:rsid w:val="00453BAF"/>
    <w:rsid w:val="00453DEB"/>
    <w:rsid w:val="0045492E"/>
    <w:rsid w:val="0045608A"/>
    <w:rsid w:val="004603CA"/>
    <w:rsid w:val="00460C80"/>
    <w:rsid w:val="00461898"/>
    <w:rsid w:val="00461D8F"/>
    <w:rsid w:val="004630B5"/>
    <w:rsid w:val="0046313C"/>
    <w:rsid w:val="00464EC7"/>
    <w:rsid w:val="0046634D"/>
    <w:rsid w:val="00467029"/>
    <w:rsid w:val="004672EA"/>
    <w:rsid w:val="004704C5"/>
    <w:rsid w:val="0047051E"/>
    <w:rsid w:val="00471246"/>
    <w:rsid w:val="00471BE0"/>
    <w:rsid w:val="004726E1"/>
    <w:rsid w:val="0047469F"/>
    <w:rsid w:val="0047796B"/>
    <w:rsid w:val="00481651"/>
    <w:rsid w:val="0048176E"/>
    <w:rsid w:val="00481BA3"/>
    <w:rsid w:val="00482903"/>
    <w:rsid w:val="00482DD9"/>
    <w:rsid w:val="00484D84"/>
    <w:rsid w:val="004866AB"/>
    <w:rsid w:val="004872CE"/>
    <w:rsid w:val="00490DCE"/>
    <w:rsid w:val="00492C53"/>
    <w:rsid w:val="004932CE"/>
    <w:rsid w:val="00494CC1"/>
    <w:rsid w:val="00495B06"/>
    <w:rsid w:val="004962B3"/>
    <w:rsid w:val="00496893"/>
    <w:rsid w:val="004A01CB"/>
    <w:rsid w:val="004A0240"/>
    <w:rsid w:val="004A2571"/>
    <w:rsid w:val="004A356B"/>
    <w:rsid w:val="004A5464"/>
    <w:rsid w:val="004A62C0"/>
    <w:rsid w:val="004A65B7"/>
    <w:rsid w:val="004A678C"/>
    <w:rsid w:val="004A6ECF"/>
    <w:rsid w:val="004A7082"/>
    <w:rsid w:val="004B051C"/>
    <w:rsid w:val="004B130A"/>
    <w:rsid w:val="004B1D72"/>
    <w:rsid w:val="004B30DB"/>
    <w:rsid w:val="004B4891"/>
    <w:rsid w:val="004B4A1E"/>
    <w:rsid w:val="004B57A9"/>
    <w:rsid w:val="004B57D9"/>
    <w:rsid w:val="004B635A"/>
    <w:rsid w:val="004B709D"/>
    <w:rsid w:val="004C0D75"/>
    <w:rsid w:val="004C0DEE"/>
    <w:rsid w:val="004C1A7A"/>
    <w:rsid w:val="004C37A1"/>
    <w:rsid w:val="004C499D"/>
    <w:rsid w:val="004C52D8"/>
    <w:rsid w:val="004C7BE2"/>
    <w:rsid w:val="004C7F71"/>
    <w:rsid w:val="004D06AC"/>
    <w:rsid w:val="004D2745"/>
    <w:rsid w:val="004D2E7E"/>
    <w:rsid w:val="004D3CEA"/>
    <w:rsid w:val="004D467C"/>
    <w:rsid w:val="004D558A"/>
    <w:rsid w:val="004D58D4"/>
    <w:rsid w:val="004D641F"/>
    <w:rsid w:val="004D7BFA"/>
    <w:rsid w:val="004E02AE"/>
    <w:rsid w:val="004E073B"/>
    <w:rsid w:val="004E13EC"/>
    <w:rsid w:val="004E271A"/>
    <w:rsid w:val="004E359D"/>
    <w:rsid w:val="004E3A83"/>
    <w:rsid w:val="004E41AD"/>
    <w:rsid w:val="004E42D1"/>
    <w:rsid w:val="004E4BA5"/>
    <w:rsid w:val="004E6CFF"/>
    <w:rsid w:val="004E736A"/>
    <w:rsid w:val="004F1CA1"/>
    <w:rsid w:val="004F2169"/>
    <w:rsid w:val="004F40B7"/>
    <w:rsid w:val="004F40DF"/>
    <w:rsid w:val="004F5999"/>
    <w:rsid w:val="004F639B"/>
    <w:rsid w:val="004F69E7"/>
    <w:rsid w:val="004F794A"/>
    <w:rsid w:val="005000D3"/>
    <w:rsid w:val="0050040B"/>
    <w:rsid w:val="00500A5B"/>
    <w:rsid w:val="00501BC1"/>
    <w:rsid w:val="00501CE2"/>
    <w:rsid w:val="005022AC"/>
    <w:rsid w:val="00502328"/>
    <w:rsid w:val="00504DA8"/>
    <w:rsid w:val="00504ED0"/>
    <w:rsid w:val="00505DF0"/>
    <w:rsid w:val="005063FA"/>
    <w:rsid w:val="0050775C"/>
    <w:rsid w:val="00507AB5"/>
    <w:rsid w:val="00507ADD"/>
    <w:rsid w:val="005104A1"/>
    <w:rsid w:val="00510B55"/>
    <w:rsid w:val="00511282"/>
    <w:rsid w:val="00511554"/>
    <w:rsid w:val="00511C7A"/>
    <w:rsid w:val="0051206B"/>
    <w:rsid w:val="00512C5A"/>
    <w:rsid w:val="0051379B"/>
    <w:rsid w:val="00514CB8"/>
    <w:rsid w:val="005161FA"/>
    <w:rsid w:val="0051675F"/>
    <w:rsid w:val="00520374"/>
    <w:rsid w:val="00520F12"/>
    <w:rsid w:val="00521901"/>
    <w:rsid w:val="00522073"/>
    <w:rsid w:val="00522E73"/>
    <w:rsid w:val="00523139"/>
    <w:rsid w:val="00523488"/>
    <w:rsid w:val="005238D2"/>
    <w:rsid w:val="00523D26"/>
    <w:rsid w:val="005253A3"/>
    <w:rsid w:val="00525AA4"/>
    <w:rsid w:val="005270C0"/>
    <w:rsid w:val="00532928"/>
    <w:rsid w:val="00532A47"/>
    <w:rsid w:val="00532CCB"/>
    <w:rsid w:val="00536217"/>
    <w:rsid w:val="00536E6A"/>
    <w:rsid w:val="00537EC3"/>
    <w:rsid w:val="00537F09"/>
    <w:rsid w:val="005404BC"/>
    <w:rsid w:val="00540651"/>
    <w:rsid w:val="005430D0"/>
    <w:rsid w:val="0054393C"/>
    <w:rsid w:val="00547118"/>
    <w:rsid w:val="00547A98"/>
    <w:rsid w:val="00547D39"/>
    <w:rsid w:val="00550469"/>
    <w:rsid w:val="00551B27"/>
    <w:rsid w:val="00551BE3"/>
    <w:rsid w:val="00552200"/>
    <w:rsid w:val="00557825"/>
    <w:rsid w:val="00557B19"/>
    <w:rsid w:val="00560DAE"/>
    <w:rsid w:val="00561308"/>
    <w:rsid w:val="00561829"/>
    <w:rsid w:val="00562B55"/>
    <w:rsid w:val="005633BD"/>
    <w:rsid w:val="005642A4"/>
    <w:rsid w:val="005645C1"/>
    <w:rsid w:val="00565BD5"/>
    <w:rsid w:val="005668DC"/>
    <w:rsid w:val="005673BB"/>
    <w:rsid w:val="00571965"/>
    <w:rsid w:val="00571BB2"/>
    <w:rsid w:val="00572648"/>
    <w:rsid w:val="00572D48"/>
    <w:rsid w:val="005735FB"/>
    <w:rsid w:val="00573A5D"/>
    <w:rsid w:val="00574985"/>
    <w:rsid w:val="00575302"/>
    <w:rsid w:val="005760D3"/>
    <w:rsid w:val="005766FD"/>
    <w:rsid w:val="00576F18"/>
    <w:rsid w:val="00580975"/>
    <w:rsid w:val="0058289E"/>
    <w:rsid w:val="00583185"/>
    <w:rsid w:val="00583C2E"/>
    <w:rsid w:val="00586F46"/>
    <w:rsid w:val="005871D8"/>
    <w:rsid w:val="005873B3"/>
    <w:rsid w:val="00590DBD"/>
    <w:rsid w:val="00591432"/>
    <w:rsid w:val="00591DE5"/>
    <w:rsid w:val="00592141"/>
    <w:rsid w:val="00593B4B"/>
    <w:rsid w:val="00593D2F"/>
    <w:rsid w:val="00594F47"/>
    <w:rsid w:val="005958BF"/>
    <w:rsid w:val="00595F7B"/>
    <w:rsid w:val="00597A53"/>
    <w:rsid w:val="005A2092"/>
    <w:rsid w:val="005A2780"/>
    <w:rsid w:val="005A36C4"/>
    <w:rsid w:val="005A3788"/>
    <w:rsid w:val="005A53C9"/>
    <w:rsid w:val="005A53E0"/>
    <w:rsid w:val="005A5F9B"/>
    <w:rsid w:val="005B3ED1"/>
    <w:rsid w:val="005B5222"/>
    <w:rsid w:val="005B5B12"/>
    <w:rsid w:val="005B5B7E"/>
    <w:rsid w:val="005B6146"/>
    <w:rsid w:val="005B67F7"/>
    <w:rsid w:val="005C23D5"/>
    <w:rsid w:val="005C2CCF"/>
    <w:rsid w:val="005C2D8E"/>
    <w:rsid w:val="005C462D"/>
    <w:rsid w:val="005C6E9C"/>
    <w:rsid w:val="005C7C9A"/>
    <w:rsid w:val="005D0AD4"/>
    <w:rsid w:val="005D1308"/>
    <w:rsid w:val="005D233D"/>
    <w:rsid w:val="005D2EFC"/>
    <w:rsid w:val="005D3670"/>
    <w:rsid w:val="005D3FAC"/>
    <w:rsid w:val="005D7038"/>
    <w:rsid w:val="005D7241"/>
    <w:rsid w:val="005E069F"/>
    <w:rsid w:val="005E0FC9"/>
    <w:rsid w:val="005E334F"/>
    <w:rsid w:val="005E6941"/>
    <w:rsid w:val="005E6DAE"/>
    <w:rsid w:val="005E7F3A"/>
    <w:rsid w:val="005F0073"/>
    <w:rsid w:val="005F02B2"/>
    <w:rsid w:val="005F0D04"/>
    <w:rsid w:val="005F3032"/>
    <w:rsid w:val="005F60DC"/>
    <w:rsid w:val="005F61A3"/>
    <w:rsid w:val="005F7C69"/>
    <w:rsid w:val="006008E1"/>
    <w:rsid w:val="00601DA7"/>
    <w:rsid w:val="006056D0"/>
    <w:rsid w:val="00605A7A"/>
    <w:rsid w:val="00605AE6"/>
    <w:rsid w:val="006078C5"/>
    <w:rsid w:val="006100DE"/>
    <w:rsid w:val="006103E1"/>
    <w:rsid w:val="006106A3"/>
    <w:rsid w:val="00611B9B"/>
    <w:rsid w:val="00613EFB"/>
    <w:rsid w:val="00614146"/>
    <w:rsid w:val="00616A08"/>
    <w:rsid w:val="00617467"/>
    <w:rsid w:val="0061752E"/>
    <w:rsid w:val="00620035"/>
    <w:rsid w:val="0062035A"/>
    <w:rsid w:val="00621BC6"/>
    <w:rsid w:val="00622AB6"/>
    <w:rsid w:val="00624175"/>
    <w:rsid w:val="006244E5"/>
    <w:rsid w:val="006245FD"/>
    <w:rsid w:val="006260A4"/>
    <w:rsid w:val="00627046"/>
    <w:rsid w:val="00627B0F"/>
    <w:rsid w:val="00627D52"/>
    <w:rsid w:val="006305C8"/>
    <w:rsid w:val="006326AA"/>
    <w:rsid w:val="006329DA"/>
    <w:rsid w:val="00633076"/>
    <w:rsid w:val="00640451"/>
    <w:rsid w:val="00641F95"/>
    <w:rsid w:val="00642147"/>
    <w:rsid w:val="00642900"/>
    <w:rsid w:val="006430C0"/>
    <w:rsid w:val="006430E0"/>
    <w:rsid w:val="00643C3D"/>
    <w:rsid w:val="0064471B"/>
    <w:rsid w:val="00645D6C"/>
    <w:rsid w:val="006469DB"/>
    <w:rsid w:val="00647F5D"/>
    <w:rsid w:val="006515D2"/>
    <w:rsid w:val="00651FFE"/>
    <w:rsid w:val="0065289F"/>
    <w:rsid w:val="00653EAA"/>
    <w:rsid w:val="006540A9"/>
    <w:rsid w:val="00656599"/>
    <w:rsid w:val="006601A3"/>
    <w:rsid w:val="00660678"/>
    <w:rsid w:val="00660D9D"/>
    <w:rsid w:val="00660F4A"/>
    <w:rsid w:val="0066149F"/>
    <w:rsid w:val="00661B88"/>
    <w:rsid w:val="00661F07"/>
    <w:rsid w:val="0066232B"/>
    <w:rsid w:val="00664545"/>
    <w:rsid w:val="00666E65"/>
    <w:rsid w:val="00666F67"/>
    <w:rsid w:val="00667C88"/>
    <w:rsid w:val="00670752"/>
    <w:rsid w:val="00671591"/>
    <w:rsid w:val="00672731"/>
    <w:rsid w:val="00674459"/>
    <w:rsid w:val="00674CF9"/>
    <w:rsid w:val="00675CB3"/>
    <w:rsid w:val="0067739C"/>
    <w:rsid w:val="00677A91"/>
    <w:rsid w:val="006801AB"/>
    <w:rsid w:val="00681E25"/>
    <w:rsid w:val="006829C5"/>
    <w:rsid w:val="00683601"/>
    <w:rsid w:val="00686AB4"/>
    <w:rsid w:val="00686BA3"/>
    <w:rsid w:val="0068764E"/>
    <w:rsid w:val="0069064C"/>
    <w:rsid w:val="00693949"/>
    <w:rsid w:val="00693D42"/>
    <w:rsid w:val="00694455"/>
    <w:rsid w:val="00695FDB"/>
    <w:rsid w:val="006A02FA"/>
    <w:rsid w:val="006A1408"/>
    <w:rsid w:val="006A4274"/>
    <w:rsid w:val="006A4559"/>
    <w:rsid w:val="006A6F61"/>
    <w:rsid w:val="006A7A23"/>
    <w:rsid w:val="006B1037"/>
    <w:rsid w:val="006B3654"/>
    <w:rsid w:val="006B3E9B"/>
    <w:rsid w:val="006B6487"/>
    <w:rsid w:val="006B7FEC"/>
    <w:rsid w:val="006C1418"/>
    <w:rsid w:val="006C2880"/>
    <w:rsid w:val="006C35C9"/>
    <w:rsid w:val="006C4B21"/>
    <w:rsid w:val="006C6F46"/>
    <w:rsid w:val="006C7BF0"/>
    <w:rsid w:val="006D03D6"/>
    <w:rsid w:val="006D0837"/>
    <w:rsid w:val="006D0A08"/>
    <w:rsid w:val="006D4C6D"/>
    <w:rsid w:val="006D5BFB"/>
    <w:rsid w:val="006D7373"/>
    <w:rsid w:val="006E0FD8"/>
    <w:rsid w:val="006E2D7E"/>
    <w:rsid w:val="006E614F"/>
    <w:rsid w:val="006E7D48"/>
    <w:rsid w:val="006F2129"/>
    <w:rsid w:val="006F2229"/>
    <w:rsid w:val="006F2434"/>
    <w:rsid w:val="006F57F7"/>
    <w:rsid w:val="0070146C"/>
    <w:rsid w:val="00701AE0"/>
    <w:rsid w:val="00702754"/>
    <w:rsid w:val="007030F1"/>
    <w:rsid w:val="0070457A"/>
    <w:rsid w:val="0071429E"/>
    <w:rsid w:val="007143CC"/>
    <w:rsid w:val="00715D93"/>
    <w:rsid w:val="00716AED"/>
    <w:rsid w:val="00717362"/>
    <w:rsid w:val="0071792D"/>
    <w:rsid w:val="00720E06"/>
    <w:rsid w:val="0072466E"/>
    <w:rsid w:val="007252A9"/>
    <w:rsid w:val="00725AAF"/>
    <w:rsid w:val="00725B55"/>
    <w:rsid w:val="00725BE5"/>
    <w:rsid w:val="00727C7A"/>
    <w:rsid w:val="00727E57"/>
    <w:rsid w:val="007306B7"/>
    <w:rsid w:val="007322A6"/>
    <w:rsid w:val="00732B51"/>
    <w:rsid w:val="007356D9"/>
    <w:rsid w:val="007359AF"/>
    <w:rsid w:val="00735DE8"/>
    <w:rsid w:val="00741E90"/>
    <w:rsid w:val="00744F32"/>
    <w:rsid w:val="00744FB2"/>
    <w:rsid w:val="0074598A"/>
    <w:rsid w:val="00746838"/>
    <w:rsid w:val="007468A5"/>
    <w:rsid w:val="00746A24"/>
    <w:rsid w:val="00747BBF"/>
    <w:rsid w:val="00747F06"/>
    <w:rsid w:val="00751917"/>
    <w:rsid w:val="00752112"/>
    <w:rsid w:val="007535D5"/>
    <w:rsid w:val="00755E40"/>
    <w:rsid w:val="007566AE"/>
    <w:rsid w:val="00757A0F"/>
    <w:rsid w:val="00762D61"/>
    <w:rsid w:val="00765094"/>
    <w:rsid w:val="00765A5D"/>
    <w:rsid w:val="007665F9"/>
    <w:rsid w:val="00766B74"/>
    <w:rsid w:val="007674BE"/>
    <w:rsid w:val="00767DB3"/>
    <w:rsid w:val="0077015C"/>
    <w:rsid w:val="00771C37"/>
    <w:rsid w:val="00771E34"/>
    <w:rsid w:val="00772980"/>
    <w:rsid w:val="00775E9F"/>
    <w:rsid w:val="00784960"/>
    <w:rsid w:val="00784B5B"/>
    <w:rsid w:val="0078565C"/>
    <w:rsid w:val="00790606"/>
    <w:rsid w:val="00792F54"/>
    <w:rsid w:val="007933C7"/>
    <w:rsid w:val="00793540"/>
    <w:rsid w:val="007937DC"/>
    <w:rsid w:val="00793C36"/>
    <w:rsid w:val="00794092"/>
    <w:rsid w:val="007965FF"/>
    <w:rsid w:val="007969F4"/>
    <w:rsid w:val="00796E4F"/>
    <w:rsid w:val="007A096E"/>
    <w:rsid w:val="007A0D6C"/>
    <w:rsid w:val="007A142A"/>
    <w:rsid w:val="007A322E"/>
    <w:rsid w:val="007A365E"/>
    <w:rsid w:val="007A369A"/>
    <w:rsid w:val="007A384E"/>
    <w:rsid w:val="007A417C"/>
    <w:rsid w:val="007A4F67"/>
    <w:rsid w:val="007A501D"/>
    <w:rsid w:val="007A56F8"/>
    <w:rsid w:val="007A6C1A"/>
    <w:rsid w:val="007B047D"/>
    <w:rsid w:val="007B1DA4"/>
    <w:rsid w:val="007B2B67"/>
    <w:rsid w:val="007B3921"/>
    <w:rsid w:val="007B3C06"/>
    <w:rsid w:val="007B3D9E"/>
    <w:rsid w:val="007B4B00"/>
    <w:rsid w:val="007B5050"/>
    <w:rsid w:val="007B5C43"/>
    <w:rsid w:val="007B5E18"/>
    <w:rsid w:val="007B7C8C"/>
    <w:rsid w:val="007C070D"/>
    <w:rsid w:val="007C0B9F"/>
    <w:rsid w:val="007C0F09"/>
    <w:rsid w:val="007C3412"/>
    <w:rsid w:val="007C589F"/>
    <w:rsid w:val="007C5F32"/>
    <w:rsid w:val="007D0456"/>
    <w:rsid w:val="007D1A74"/>
    <w:rsid w:val="007D1D00"/>
    <w:rsid w:val="007D3B41"/>
    <w:rsid w:val="007D3D3B"/>
    <w:rsid w:val="007D5A95"/>
    <w:rsid w:val="007D7A31"/>
    <w:rsid w:val="007D7BA3"/>
    <w:rsid w:val="007E18DA"/>
    <w:rsid w:val="007E2078"/>
    <w:rsid w:val="007E41F7"/>
    <w:rsid w:val="007E4F6B"/>
    <w:rsid w:val="007E5B80"/>
    <w:rsid w:val="007E5C57"/>
    <w:rsid w:val="007E66A2"/>
    <w:rsid w:val="007E7DA4"/>
    <w:rsid w:val="007F2849"/>
    <w:rsid w:val="007F4872"/>
    <w:rsid w:val="007F48CE"/>
    <w:rsid w:val="007F541F"/>
    <w:rsid w:val="007F7E0A"/>
    <w:rsid w:val="00800B9A"/>
    <w:rsid w:val="00802D03"/>
    <w:rsid w:val="00807880"/>
    <w:rsid w:val="00807DF9"/>
    <w:rsid w:val="008106B8"/>
    <w:rsid w:val="00810B4F"/>
    <w:rsid w:val="00811395"/>
    <w:rsid w:val="00811F88"/>
    <w:rsid w:val="00812E31"/>
    <w:rsid w:val="00813348"/>
    <w:rsid w:val="00814505"/>
    <w:rsid w:val="008145FC"/>
    <w:rsid w:val="00815FD6"/>
    <w:rsid w:val="00816637"/>
    <w:rsid w:val="00816992"/>
    <w:rsid w:val="00816E5F"/>
    <w:rsid w:val="00820DDB"/>
    <w:rsid w:val="00820E99"/>
    <w:rsid w:val="00822709"/>
    <w:rsid w:val="008227B3"/>
    <w:rsid w:val="00823DB9"/>
    <w:rsid w:val="00824E6A"/>
    <w:rsid w:val="00825CB5"/>
    <w:rsid w:val="0082752A"/>
    <w:rsid w:val="00831435"/>
    <w:rsid w:val="00834D4B"/>
    <w:rsid w:val="00834D4C"/>
    <w:rsid w:val="00840F05"/>
    <w:rsid w:val="008413BF"/>
    <w:rsid w:val="00841959"/>
    <w:rsid w:val="00842D22"/>
    <w:rsid w:val="008432A9"/>
    <w:rsid w:val="008441CC"/>
    <w:rsid w:val="0084516F"/>
    <w:rsid w:val="0084599D"/>
    <w:rsid w:val="008513C3"/>
    <w:rsid w:val="008514B9"/>
    <w:rsid w:val="008527F9"/>
    <w:rsid w:val="0085336B"/>
    <w:rsid w:val="00853FBA"/>
    <w:rsid w:val="0085575E"/>
    <w:rsid w:val="00855E4E"/>
    <w:rsid w:val="00856EEC"/>
    <w:rsid w:val="00860057"/>
    <w:rsid w:val="008602C4"/>
    <w:rsid w:val="008621A4"/>
    <w:rsid w:val="008626EB"/>
    <w:rsid w:val="00863609"/>
    <w:rsid w:val="00863E7B"/>
    <w:rsid w:val="008647F8"/>
    <w:rsid w:val="008656B2"/>
    <w:rsid w:val="00865D74"/>
    <w:rsid w:val="00866F69"/>
    <w:rsid w:val="008673B6"/>
    <w:rsid w:val="00867B9D"/>
    <w:rsid w:val="00867BE6"/>
    <w:rsid w:val="00867D0B"/>
    <w:rsid w:val="00867D83"/>
    <w:rsid w:val="00870C6E"/>
    <w:rsid w:val="008729DD"/>
    <w:rsid w:val="00875132"/>
    <w:rsid w:val="00875310"/>
    <w:rsid w:val="00876996"/>
    <w:rsid w:val="00880019"/>
    <w:rsid w:val="00880E91"/>
    <w:rsid w:val="008810A3"/>
    <w:rsid w:val="008817BD"/>
    <w:rsid w:val="00882BB8"/>
    <w:rsid w:val="00884646"/>
    <w:rsid w:val="00885BEA"/>
    <w:rsid w:val="0088751F"/>
    <w:rsid w:val="008904BC"/>
    <w:rsid w:val="00890A96"/>
    <w:rsid w:val="00891FB6"/>
    <w:rsid w:val="00894464"/>
    <w:rsid w:val="008958BA"/>
    <w:rsid w:val="00897DA9"/>
    <w:rsid w:val="008A0F2D"/>
    <w:rsid w:val="008A34E8"/>
    <w:rsid w:val="008A409D"/>
    <w:rsid w:val="008A420F"/>
    <w:rsid w:val="008A4ACB"/>
    <w:rsid w:val="008A5AC4"/>
    <w:rsid w:val="008A5B35"/>
    <w:rsid w:val="008A6279"/>
    <w:rsid w:val="008B13A1"/>
    <w:rsid w:val="008B1766"/>
    <w:rsid w:val="008B3589"/>
    <w:rsid w:val="008B35B8"/>
    <w:rsid w:val="008B5526"/>
    <w:rsid w:val="008B5594"/>
    <w:rsid w:val="008B6663"/>
    <w:rsid w:val="008C0091"/>
    <w:rsid w:val="008C0C6B"/>
    <w:rsid w:val="008C47DE"/>
    <w:rsid w:val="008C47E4"/>
    <w:rsid w:val="008C4F0F"/>
    <w:rsid w:val="008C6AB7"/>
    <w:rsid w:val="008C6BA1"/>
    <w:rsid w:val="008D05B9"/>
    <w:rsid w:val="008D094D"/>
    <w:rsid w:val="008D16EC"/>
    <w:rsid w:val="008D1BE5"/>
    <w:rsid w:val="008D1E91"/>
    <w:rsid w:val="008D50D5"/>
    <w:rsid w:val="008D54A1"/>
    <w:rsid w:val="008D5507"/>
    <w:rsid w:val="008D5A78"/>
    <w:rsid w:val="008D6039"/>
    <w:rsid w:val="008D730B"/>
    <w:rsid w:val="008D7C72"/>
    <w:rsid w:val="008E1EC0"/>
    <w:rsid w:val="008E1EC3"/>
    <w:rsid w:val="008E205E"/>
    <w:rsid w:val="008E24CD"/>
    <w:rsid w:val="008E2E3E"/>
    <w:rsid w:val="008E2F77"/>
    <w:rsid w:val="008E3113"/>
    <w:rsid w:val="008E3382"/>
    <w:rsid w:val="008E38B6"/>
    <w:rsid w:val="008E3E56"/>
    <w:rsid w:val="008E445E"/>
    <w:rsid w:val="008E6402"/>
    <w:rsid w:val="008F07AC"/>
    <w:rsid w:val="008F4082"/>
    <w:rsid w:val="008F5496"/>
    <w:rsid w:val="008F65A6"/>
    <w:rsid w:val="008F6932"/>
    <w:rsid w:val="009009BA"/>
    <w:rsid w:val="00900C08"/>
    <w:rsid w:val="00901315"/>
    <w:rsid w:val="00901DAA"/>
    <w:rsid w:val="00902242"/>
    <w:rsid w:val="00902838"/>
    <w:rsid w:val="00903297"/>
    <w:rsid w:val="009032BB"/>
    <w:rsid w:val="00905ADC"/>
    <w:rsid w:val="009063B7"/>
    <w:rsid w:val="009105FB"/>
    <w:rsid w:val="0091187F"/>
    <w:rsid w:val="00911CBB"/>
    <w:rsid w:val="00912337"/>
    <w:rsid w:val="00913F06"/>
    <w:rsid w:val="00914BEE"/>
    <w:rsid w:val="00917245"/>
    <w:rsid w:val="00917E38"/>
    <w:rsid w:val="00920827"/>
    <w:rsid w:val="0092138C"/>
    <w:rsid w:val="009243EF"/>
    <w:rsid w:val="00924453"/>
    <w:rsid w:val="0092472D"/>
    <w:rsid w:val="009260F5"/>
    <w:rsid w:val="00926213"/>
    <w:rsid w:val="00926B46"/>
    <w:rsid w:val="00930253"/>
    <w:rsid w:val="00932EA6"/>
    <w:rsid w:val="0093463E"/>
    <w:rsid w:val="00935730"/>
    <w:rsid w:val="00937FDD"/>
    <w:rsid w:val="00940D0B"/>
    <w:rsid w:val="009411A2"/>
    <w:rsid w:val="009449B3"/>
    <w:rsid w:val="00944D0A"/>
    <w:rsid w:val="00945755"/>
    <w:rsid w:val="00945DD6"/>
    <w:rsid w:val="00946045"/>
    <w:rsid w:val="0094624C"/>
    <w:rsid w:val="009475B4"/>
    <w:rsid w:val="009479F4"/>
    <w:rsid w:val="0095305E"/>
    <w:rsid w:val="0095451D"/>
    <w:rsid w:val="00954C17"/>
    <w:rsid w:val="00954ECF"/>
    <w:rsid w:val="00956A0A"/>
    <w:rsid w:val="00956E82"/>
    <w:rsid w:val="00956F60"/>
    <w:rsid w:val="0096069A"/>
    <w:rsid w:val="00963A70"/>
    <w:rsid w:val="009648FF"/>
    <w:rsid w:val="00964A0A"/>
    <w:rsid w:val="009650A5"/>
    <w:rsid w:val="009654CE"/>
    <w:rsid w:val="00965E0A"/>
    <w:rsid w:val="009669BD"/>
    <w:rsid w:val="00970862"/>
    <w:rsid w:val="00973F7B"/>
    <w:rsid w:val="00975E32"/>
    <w:rsid w:val="00981093"/>
    <w:rsid w:val="0098185D"/>
    <w:rsid w:val="009822FF"/>
    <w:rsid w:val="00982618"/>
    <w:rsid w:val="00982A75"/>
    <w:rsid w:val="00985C8D"/>
    <w:rsid w:val="0099065F"/>
    <w:rsid w:val="00991CBB"/>
    <w:rsid w:val="00992CA7"/>
    <w:rsid w:val="00992E4A"/>
    <w:rsid w:val="00993B8C"/>
    <w:rsid w:val="00997667"/>
    <w:rsid w:val="00997A03"/>
    <w:rsid w:val="00997D40"/>
    <w:rsid w:val="009A0015"/>
    <w:rsid w:val="009A005A"/>
    <w:rsid w:val="009A1530"/>
    <w:rsid w:val="009A1835"/>
    <w:rsid w:val="009A43B1"/>
    <w:rsid w:val="009A483C"/>
    <w:rsid w:val="009A4B7C"/>
    <w:rsid w:val="009A513A"/>
    <w:rsid w:val="009A6419"/>
    <w:rsid w:val="009A6647"/>
    <w:rsid w:val="009A7676"/>
    <w:rsid w:val="009B3841"/>
    <w:rsid w:val="009B4FAA"/>
    <w:rsid w:val="009B657E"/>
    <w:rsid w:val="009C2662"/>
    <w:rsid w:val="009C417C"/>
    <w:rsid w:val="009C5266"/>
    <w:rsid w:val="009C5AD4"/>
    <w:rsid w:val="009C5F29"/>
    <w:rsid w:val="009C636A"/>
    <w:rsid w:val="009C77BF"/>
    <w:rsid w:val="009D202E"/>
    <w:rsid w:val="009D2619"/>
    <w:rsid w:val="009D4430"/>
    <w:rsid w:val="009D5983"/>
    <w:rsid w:val="009D5FCD"/>
    <w:rsid w:val="009D7AA0"/>
    <w:rsid w:val="009E01C7"/>
    <w:rsid w:val="009E0838"/>
    <w:rsid w:val="009E180B"/>
    <w:rsid w:val="009E1D8C"/>
    <w:rsid w:val="009E1DC4"/>
    <w:rsid w:val="009E1F14"/>
    <w:rsid w:val="009E2C89"/>
    <w:rsid w:val="009E2DD9"/>
    <w:rsid w:val="009E31A4"/>
    <w:rsid w:val="009E320F"/>
    <w:rsid w:val="009E433C"/>
    <w:rsid w:val="009E43D2"/>
    <w:rsid w:val="009E4B4D"/>
    <w:rsid w:val="009E717E"/>
    <w:rsid w:val="009F0043"/>
    <w:rsid w:val="009F1630"/>
    <w:rsid w:val="009F1BF3"/>
    <w:rsid w:val="009F200C"/>
    <w:rsid w:val="009F2F58"/>
    <w:rsid w:val="009F43EC"/>
    <w:rsid w:val="009F4F1D"/>
    <w:rsid w:val="009F7086"/>
    <w:rsid w:val="00A00024"/>
    <w:rsid w:val="00A0002E"/>
    <w:rsid w:val="00A00CF2"/>
    <w:rsid w:val="00A01A2B"/>
    <w:rsid w:val="00A02838"/>
    <w:rsid w:val="00A03D43"/>
    <w:rsid w:val="00A03D89"/>
    <w:rsid w:val="00A0448B"/>
    <w:rsid w:val="00A06894"/>
    <w:rsid w:val="00A10091"/>
    <w:rsid w:val="00A11316"/>
    <w:rsid w:val="00A16D95"/>
    <w:rsid w:val="00A16E9E"/>
    <w:rsid w:val="00A17299"/>
    <w:rsid w:val="00A20A35"/>
    <w:rsid w:val="00A214A9"/>
    <w:rsid w:val="00A21CAD"/>
    <w:rsid w:val="00A22B96"/>
    <w:rsid w:val="00A24DA5"/>
    <w:rsid w:val="00A25018"/>
    <w:rsid w:val="00A257F2"/>
    <w:rsid w:val="00A269E0"/>
    <w:rsid w:val="00A30539"/>
    <w:rsid w:val="00A33EED"/>
    <w:rsid w:val="00A353C1"/>
    <w:rsid w:val="00A37546"/>
    <w:rsid w:val="00A37A06"/>
    <w:rsid w:val="00A37AE2"/>
    <w:rsid w:val="00A40DAA"/>
    <w:rsid w:val="00A41E9F"/>
    <w:rsid w:val="00A43599"/>
    <w:rsid w:val="00A44421"/>
    <w:rsid w:val="00A44B3C"/>
    <w:rsid w:val="00A51865"/>
    <w:rsid w:val="00A52B49"/>
    <w:rsid w:val="00A537B9"/>
    <w:rsid w:val="00A541A5"/>
    <w:rsid w:val="00A55BA4"/>
    <w:rsid w:val="00A606EB"/>
    <w:rsid w:val="00A615AB"/>
    <w:rsid w:val="00A61D69"/>
    <w:rsid w:val="00A62604"/>
    <w:rsid w:val="00A626C7"/>
    <w:rsid w:val="00A62B5A"/>
    <w:rsid w:val="00A62BF7"/>
    <w:rsid w:val="00A65876"/>
    <w:rsid w:val="00A70012"/>
    <w:rsid w:val="00A7254A"/>
    <w:rsid w:val="00A72E07"/>
    <w:rsid w:val="00A72FCA"/>
    <w:rsid w:val="00A7427A"/>
    <w:rsid w:val="00A74761"/>
    <w:rsid w:val="00A749F3"/>
    <w:rsid w:val="00A75203"/>
    <w:rsid w:val="00A76095"/>
    <w:rsid w:val="00A77BF0"/>
    <w:rsid w:val="00A8216B"/>
    <w:rsid w:val="00A8247B"/>
    <w:rsid w:val="00A8358D"/>
    <w:rsid w:val="00A842E4"/>
    <w:rsid w:val="00A8459A"/>
    <w:rsid w:val="00A8491D"/>
    <w:rsid w:val="00A85C8C"/>
    <w:rsid w:val="00A86679"/>
    <w:rsid w:val="00A87C0E"/>
    <w:rsid w:val="00A90635"/>
    <w:rsid w:val="00A907B9"/>
    <w:rsid w:val="00A916C1"/>
    <w:rsid w:val="00A931DA"/>
    <w:rsid w:val="00A9414A"/>
    <w:rsid w:val="00A94375"/>
    <w:rsid w:val="00A94EF0"/>
    <w:rsid w:val="00A9769E"/>
    <w:rsid w:val="00A979E7"/>
    <w:rsid w:val="00AA0B4F"/>
    <w:rsid w:val="00AA1E2F"/>
    <w:rsid w:val="00AA2928"/>
    <w:rsid w:val="00AA3230"/>
    <w:rsid w:val="00AA478F"/>
    <w:rsid w:val="00AA57A2"/>
    <w:rsid w:val="00AA5C43"/>
    <w:rsid w:val="00AA72BA"/>
    <w:rsid w:val="00AA7802"/>
    <w:rsid w:val="00AB0D55"/>
    <w:rsid w:val="00AB22CC"/>
    <w:rsid w:val="00AB2470"/>
    <w:rsid w:val="00AB2BEC"/>
    <w:rsid w:val="00AB401A"/>
    <w:rsid w:val="00AB49A1"/>
    <w:rsid w:val="00AB60ED"/>
    <w:rsid w:val="00AC0821"/>
    <w:rsid w:val="00AC1E11"/>
    <w:rsid w:val="00AC2B42"/>
    <w:rsid w:val="00AC341B"/>
    <w:rsid w:val="00AC3556"/>
    <w:rsid w:val="00AC4174"/>
    <w:rsid w:val="00AC44D7"/>
    <w:rsid w:val="00AC603D"/>
    <w:rsid w:val="00AD2886"/>
    <w:rsid w:val="00AD2BDB"/>
    <w:rsid w:val="00AD318D"/>
    <w:rsid w:val="00AD4895"/>
    <w:rsid w:val="00AD4E41"/>
    <w:rsid w:val="00AD63CA"/>
    <w:rsid w:val="00AD66D5"/>
    <w:rsid w:val="00AD6EA8"/>
    <w:rsid w:val="00AE02F4"/>
    <w:rsid w:val="00AE1333"/>
    <w:rsid w:val="00AE2AE5"/>
    <w:rsid w:val="00AE2FD1"/>
    <w:rsid w:val="00AE3888"/>
    <w:rsid w:val="00AE4264"/>
    <w:rsid w:val="00AE488B"/>
    <w:rsid w:val="00AE53F6"/>
    <w:rsid w:val="00AE5BAD"/>
    <w:rsid w:val="00AE5F9A"/>
    <w:rsid w:val="00AE7281"/>
    <w:rsid w:val="00AE786E"/>
    <w:rsid w:val="00AE7DBE"/>
    <w:rsid w:val="00AF1771"/>
    <w:rsid w:val="00AF20C3"/>
    <w:rsid w:val="00AF2609"/>
    <w:rsid w:val="00AF56CC"/>
    <w:rsid w:val="00AF6499"/>
    <w:rsid w:val="00AF7BE9"/>
    <w:rsid w:val="00AF7E0E"/>
    <w:rsid w:val="00B00911"/>
    <w:rsid w:val="00B00F16"/>
    <w:rsid w:val="00B016F2"/>
    <w:rsid w:val="00B01C01"/>
    <w:rsid w:val="00B01F72"/>
    <w:rsid w:val="00B03C39"/>
    <w:rsid w:val="00B05D77"/>
    <w:rsid w:val="00B06DCD"/>
    <w:rsid w:val="00B07686"/>
    <w:rsid w:val="00B111BF"/>
    <w:rsid w:val="00B1245A"/>
    <w:rsid w:val="00B15ADC"/>
    <w:rsid w:val="00B16A33"/>
    <w:rsid w:val="00B201DE"/>
    <w:rsid w:val="00B24D6C"/>
    <w:rsid w:val="00B2667C"/>
    <w:rsid w:val="00B2754F"/>
    <w:rsid w:val="00B27D8B"/>
    <w:rsid w:val="00B31322"/>
    <w:rsid w:val="00B3148B"/>
    <w:rsid w:val="00B348E1"/>
    <w:rsid w:val="00B34BF5"/>
    <w:rsid w:val="00B36624"/>
    <w:rsid w:val="00B3730A"/>
    <w:rsid w:val="00B37A6E"/>
    <w:rsid w:val="00B37C0E"/>
    <w:rsid w:val="00B41BF7"/>
    <w:rsid w:val="00B422CA"/>
    <w:rsid w:val="00B46852"/>
    <w:rsid w:val="00B504F1"/>
    <w:rsid w:val="00B54286"/>
    <w:rsid w:val="00B5699C"/>
    <w:rsid w:val="00B57518"/>
    <w:rsid w:val="00B57C4C"/>
    <w:rsid w:val="00B600FD"/>
    <w:rsid w:val="00B606AE"/>
    <w:rsid w:val="00B61B8E"/>
    <w:rsid w:val="00B63C4A"/>
    <w:rsid w:val="00B641B3"/>
    <w:rsid w:val="00B64C26"/>
    <w:rsid w:val="00B661D1"/>
    <w:rsid w:val="00B7137A"/>
    <w:rsid w:val="00B714B0"/>
    <w:rsid w:val="00B71954"/>
    <w:rsid w:val="00B71AB0"/>
    <w:rsid w:val="00B73B37"/>
    <w:rsid w:val="00B74D5D"/>
    <w:rsid w:val="00B75078"/>
    <w:rsid w:val="00B754EB"/>
    <w:rsid w:val="00B766AF"/>
    <w:rsid w:val="00B76E95"/>
    <w:rsid w:val="00B77278"/>
    <w:rsid w:val="00B77C05"/>
    <w:rsid w:val="00B8242B"/>
    <w:rsid w:val="00B82ACE"/>
    <w:rsid w:val="00B82D77"/>
    <w:rsid w:val="00B83810"/>
    <w:rsid w:val="00B83827"/>
    <w:rsid w:val="00B8403A"/>
    <w:rsid w:val="00B84C62"/>
    <w:rsid w:val="00B851C2"/>
    <w:rsid w:val="00B85EE7"/>
    <w:rsid w:val="00B867D2"/>
    <w:rsid w:val="00B906E1"/>
    <w:rsid w:val="00B908ED"/>
    <w:rsid w:val="00B90A19"/>
    <w:rsid w:val="00B911F0"/>
    <w:rsid w:val="00B916B6"/>
    <w:rsid w:val="00B91998"/>
    <w:rsid w:val="00B92ABF"/>
    <w:rsid w:val="00B93F3A"/>
    <w:rsid w:val="00B94DC4"/>
    <w:rsid w:val="00B95296"/>
    <w:rsid w:val="00BA0575"/>
    <w:rsid w:val="00BA129E"/>
    <w:rsid w:val="00BA1A0F"/>
    <w:rsid w:val="00BA2752"/>
    <w:rsid w:val="00BA2878"/>
    <w:rsid w:val="00BA572E"/>
    <w:rsid w:val="00BA575B"/>
    <w:rsid w:val="00BA5F9B"/>
    <w:rsid w:val="00BA70DE"/>
    <w:rsid w:val="00BA7212"/>
    <w:rsid w:val="00BB171C"/>
    <w:rsid w:val="00BB33F1"/>
    <w:rsid w:val="00BB45F5"/>
    <w:rsid w:val="00BB5378"/>
    <w:rsid w:val="00BB7698"/>
    <w:rsid w:val="00BB7850"/>
    <w:rsid w:val="00BC15B3"/>
    <w:rsid w:val="00BC1657"/>
    <w:rsid w:val="00BC2668"/>
    <w:rsid w:val="00BC361C"/>
    <w:rsid w:val="00BC475D"/>
    <w:rsid w:val="00BC4932"/>
    <w:rsid w:val="00BC5BC1"/>
    <w:rsid w:val="00BC6F53"/>
    <w:rsid w:val="00BC7709"/>
    <w:rsid w:val="00BC78C9"/>
    <w:rsid w:val="00BD34CB"/>
    <w:rsid w:val="00BD37BC"/>
    <w:rsid w:val="00BD7B4C"/>
    <w:rsid w:val="00BD7FC0"/>
    <w:rsid w:val="00BE0786"/>
    <w:rsid w:val="00BE2E1B"/>
    <w:rsid w:val="00BE59F5"/>
    <w:rsid w:val="00BE7F90"/>
    <w:rsid w:val="00BF05BF"/>
    <w:rsid w:val="00BF0B5D"/>
    <w:rsid w:val="00BF1850"/>
    <w:rsid w:val="00BF2666"/>
    <w:rsid w:val="00BF2839"/>
    <w:rsid w:val="00BF35E5"/>
    <w:rsid w:val="00BF4162"/>
    <w:rsid w:val="00BF4288"/>
    <w:rsid w:val="00BF62AE"/>
    <w:rsid w:val="00BF72DF"/>
    <w:rsid w:val="00BF7E77"/>
    <w:rsid w:val="00C00162"/>
    <w:rsid w:val="00C00D27"/>
    <w:rsid w:val="00C01E29"/>
    <w:rsid w:val="00C0235E"/>
    <w:rsid w:val="00C031D1"/>
    <w:rsid w:val="00C0388A"/>
    <w:rsid w:val="00C03B42"/>
    <w:rsid w:val="00C0424E"/>
    <w:rsid w:val="00C048AA"/>
    <w:rsid w:val="00C04F78"/>
    <w:rsid w:val="00C052C4"/>
    <w:rsid w:val="00C07174"/>
    <w:rsid w:val="00C07363"/>
    <w:rsid w:val="00C07D11"/>
    <w:rsid w:val="00C11483"/>
    <w:rsid w:val="00C12012"/>
    <w:rsid w:val="00C13639"/>
    <w:rsid w:val="00C15375"/>
    <w:rsid w:val="00C15672"/>
    <w:rsid w:val="00C15A7B"/>
    <w:rsid w:val="00C16FA3"/>
    <w:rsid w:val="00C17463"/>
    <w:rsid w:val="00C21A76"/>
    <w:rsid w:val="00C22C82"/>
    <w:rsid w:val="00C22F07"/>
    <w:rsid w:val="00C249BF"/>
    <w:rsid w:val="00C32593"/>
    <w:rsid w:val="00C34128"/>
    <w:rsid w:val="00C3482B"/>
    <w:rsid w:val="00C34B7D"/>
    <w:rsid w:val="00C37344"/>
    <w:rsid w:val="00C376F9"/>
    <w:rsid w:val="00C379DB"/>
    <w:rsid w:val="00C40179"/>
    <w:rsid w:val="00C406EB"/>
    <w:rsid w:val="00C40B53"/>
    <w:rsid w:val="00C42FC6"/>
    <w:rsid w:val="00C50A7B"/>
    <w:rsid w:val="00C5214E"/>
    <w:rsid w:val="00C527A3"/>
    <w:rsid w:val="00C53296"/>
    <w:rsid w:val="00C535E0"/>
    <w:rsid w:val="00C53C7F"/>
    <w:rsid w:val="00C541CC"/>
    <w:rsid w:val="00C542A7"/>
    <w:rsid w:val="00C54A49"/>
    <w:rsid w:val="00C54C2A"/>
    <w:rsid w:val="00C566CC"/>
    <w:rsid w:val="00C57141"/>
    <w:rsid w:val="00C60CB5"/>
    <w:rsid w:val="00C61900"/>
    <w:rsid w:val="00C61F88"/>
    <w:rsid w:val="00C63656"/>
    <w:rsid w:val="00C63970"/>
    <w:rsid w:val="00C64140"/>
    <w:rsid w:val="00C65035"/>
    <w:rsid w:val="00C6559C"/>
    <w:rsid w:val="00C660BB"/>
    <w:rsid w:val="00C67919"/>
    <w:rsid w:val="00C67ECE"/>
    <w:rsid w:val="00C7000E"/>
    <w:rsid w:val="00C70E57"/>
    <w:rsid w:val="00C70FC2"/>
    <w:rsid w:val="00C71250"/>
    <w:rsid w:val="00C71532"/>
    <w:rsid w:val="00C737A0"/>
    <w:rsid w:val="00C74B95"/>
    <w:rsid w:val="00C76AA1"/>
    <w:rsid w:val="00C80DDD"/>
    <w:rsid w:val="00C81891"/>
    <w:rsid w:val="00C8378B"/>
    <w:rsid w:val="00C837C0"/>
    <w:rsid w:val="00C83BBA"/>
    <w:rsid w:val="00C85907"/>
    <w:rsid w:val="00C85D1F"/>
    <w:rsid w:val="00C86D51"/>
    <w:rsid w:val="00C86FC0"/>
    <w:rsid w:val="00C873FD"/>
    <w:rsid w:val="00C87CC6"/>
    <w:rsid w:val="00C91BB6"/>
    <w:rsid w:val="00C9280B"/>
    <w:rsid w:val="00C95E20"/>
    <w:rsid w:val="00C95FAE"/>
    <w:rsid w:val="00C97D1F"/>
    <w:rsid w:val="00CA07FC"/>
    <w:rsid w:val="00CA16C9"/>
    <w:rsid w:val="00CA1E23"/>
    <w:rsid w:val="00CA5ECB"/>
    <w:rsid w:val="00CA61BE"/>
    <w:rsid w:val="00CA7251"/>
    <w:rsid w:val="00CA76DA"/>
    <w:rsid w:val="00CA7AAC"/>
    <w:rsid w:val="00CB02F2"/>
    <w:rsid w:val="00CB1C7B"/>
    <w:rsid w:val="00CB3A8B"/>
    <w:rsid w:val="00CB63E7"/>
    <w:rsid w:val="00CB6627"/>
    <w:rsid w:val="00CB74E0"/>
    <w:rsid w:val="00CB75FB"/>
    <w:rsid w:val="00CB775A"/>
    <w:rsid w:val="00CC05A7"/>
    <w:rsid w:val="00CC1884"/>
    <w:rsid w:val="00CC2E8D"/>
    <w:rsid w:val="00CC48F6"/>
    <w:rsid w:val="00CC4BD7"/>
    <w:rsid w:val="00CC4EA7"/>
    <w:rsid w:val="00CC56C0"/>
    <w:rsid w:val="00CC6C5D"/>
    <w:rsid w:val="00CC7DEB"/>
    <w:rsid w:val="00CD045E"/>
    <w:rsid w:val="00CD265E"/>
    <w:rsid w:val="00CD2817"/>
    <w:rsid w:val="00CD5EB4"/>
    <w:rsid w:val="00CD614F"/>
    <w:rsid w:val="00CD7C66"/>
    <w:rsid w:val="00CE0199"/>
    <w:rsid w:val="00CE069C"/>
    <w:rsid w:val="00CE25D7"/>
    <w:rsid w:val="00CE30E1"/>
    <w:rsid w:val="00CE4F64"/>
    <w:rsid w:val="00CE55EF"/>
    <w:rsid w:val="00CF0183"/>
    <w:rsid w:val="00CF15D4"/>
    <w:rsid w:val="00CF1C4F"/>
    <w:rsid w:val="00CF264B"/>
    <w:rsid w:val="00CF2A88"/>
    <w:rsid w:val="00CF4C4F"/>
    <w:rsid w:val="00CF6029"/>
    <w:rsid w:val="00CF72AE"/>
    <w:rsid w:val="00CF77EF"/>
    <w:rsid w:val="00D0172F"/>
    <w:rsid w:val="00D01799"/>
    <w:rsid w:val="00D02677"/>
    <w:rsid w:val="00D02D15"/>
    <w:rsid w:val="00D04964"/>
    <w:rsid w:val="00D051CD"/>
    <w:rsid w:val="00D06F40"/>
    <w:rsid w:val="00D070A6"/>
    <w:rsid w:val="00D07D87"/>
    <w:rsid w:val="00D10503"/>
    <w:rsid w:val="00D10DCD"/>
    <w:rsid w:val="00D13C32"/>
    <w:rsid w:val="00D14F62"/>
    <w:rsid w:val="00D176DD"/>
    <w:rsid w:val="00D17F03"/>
    <w:rsid w:val="00D21607"/>
    <w:rsid w:val="00D21654"/>
    <w:rsid w:val="00D2187D"/>
    <w:rsid w:val="00D22007"/>
    <w:rsid w:val="00D23E5C"/>
    <w:rsid w:val="00D25078"/>
    <w:rsid w:val="00D256AB"/>
    <w:rsid w:val="00D25D00"/>
    <w:rsid w:val="00D26446"/>
    <w:rsid w:val="00D26BD7"/>
    <w:rsid w:val="00D26E2D"/>
    <w:rsid w:val="00D3027B"/>
    <w:rsid w:val="00D31164"/>
    <w:rsid w:val="00D313D3"/>
    <w:rsid w:val="00D32067"/>
    <w:rsid w:val="00D32158"/>
    <w:rsid w:val="00D32BC4"/>
    <w:rsid w:val="00D338A6"/>
    <w:rsid w:val="00D33DAF"/>
    <w:rsid w:val="00D33E58"/>
    <w:rsid w:val="00D340D4"/>
    <w:rsid w:val="00D341D8"/>
    <w:rsid w:val="00D34E62"/>
    <w:rsid w:val="00D36957"/>
    <w:rsid w:val="00D4033F"/>
    <w:rsid w:val="00D40CEA"/>
    <w:rsid w:val="00D42AEC"/>
    <w:rsid w:val="00D44391"/>
    <w:rsid w:val="00D448D7"/>
    <w:rsid w:val="00D45248"/>
    <w:rsid w:val="00D45F0D"/>
    <w:rsid w:val="00D46997"/>
    <w:rsid w:val="00D46D2E"/>
    <w:rsid w:val="00D5123C"/>
    <w:rsid w:val="00D51485"/>
    <w:rsid w:val="00D5435A"/>
    <w:rsid w:val="00D54505"/>
    <w:rsid w:val="00D545A5"/>
    <w:rsid w:val="00D54D8C"/>
    <w:rsid w:val="00D5604F"/>
    <w:rsid w:val="00D56452"/>
    <w:rsid w:val="00D56CC5"/>
    <w:rsid w:val="00D56F02"/>
    <w:rsid w:val="00D62842"/>
    <w:rsid w:val="00D628A0"/>
    <w:rsid w:val="00D63288"/>
    <w:rsid w:val="00D64316"/>
    <w:rsid w:val="00D64CF3"/>
    <w:rsid w:val="00D6546E"/>
    <w:rsid w:val="00D655AF"/>
    <w:rsid w:val="00D6644E"/>
    <w:rsid w:val="00D66920"/>
    <w:rsid w:val="00D66CF6"/>
    <w:rsid w:val="00D671E5"/>
    <w:rsid w:val="00D7057E"/>
    <w:rsid w:val="00D705E3"/>
    <w:rsid w:val="00D7064E"/>
    <w:rsid w:val="00D70693"/>
    <w:rsid w:val="00D70AD3"/>
    <w:rsid w:val="00D72B95"/>
    <w:rsid w:val="00D74B22"/>
    <w:rsid w:val="00D7630E"/>
    <w:rsid w:val="00D76EC3"/>
    <w:rsid w:val="00D7775D"/>
    <w:rsid w:val="00D77F7F"/>
    <w:rsid w:val="00D80448"/>
    <w:rsid w:val="00D82889"/>
    <w:rsid w:val="00D84561"/>
    <w:rsid w:val="00D849BE"/>
    <w:rsid w:val="00D873EE"/>
    <w:rsid w:val="00D90AF9"/>
    <w:rsid w:val="00D90B59"/>
    <w:rsid w:val="00D90C67"/>
    <w:rsid w:val="00D92443"/>
    <w:rsid w:val="00D92E87"/>
    <w:rsid w:val="00D93E8A"/>
    <w:rsid w:val="00D95377"/>
    <w:rsid w:val="00D95C7E"/>
    <w:rsid w:val="00D962D9"/>
    <w:rsid w:val="00D9654C"/>
    <w:rsid w:val="00D96D40"/>
    <w:rsid w:val="00D97496"/>
    <w:rsid w:val="00D97F40"/>
    <w:rsid w:val="00DA1F73"/>
    <w:rsid w:val="00DA26FD"/>
    <w:rsid w:val="00DA4483"/>
    <w:rsid w:val="00DA453E"/>
    <w:rsid w:val="00DA594B"/>
    <w:rsid w:val="00DA67FB"/>
    <w:rsid w:val="00DB1FF0"/>
    <w:rsid w:val="00DB3856"/>
    <w:rsid w:val="00DB477F"/>
    <w:rsid w:val="00DB579B"/>
    <w:rsid w:val="00DB5BD5"/>
    <w:rsid w:val="00DC009A"/>
    <w:rsid w:val="00DC0352"/>
    <w:rsid w:val="00DC05AE"/>
    <w:rsid w:val="00DC0C28"/>
    <w:rsid w:val="00DC2440"/>
    <w:rsid w:val="00DC2D16"/>
    <w:rsid w:val="00DC3906"/>
    <w:rsid w:val="00DC5521"/>
    <w:rsid w:val="00DC5B31"/>
    <w:rsid w:val="00DC5B97"/>
    <w:rsid w:val="00DC6E8E"/>
    <w:rsid w:val="00DC79A3"/>
    <w:rsid w:val="00DD03A7"/>
    <w:rsid w:val="00DD1930"/>
    <w:rsid w:val="00DD23F2"/>
    <w:rsid w:val="00DD29E7"/>
    <w:rsid w:val="00DD388A"/>
    <w:rsid w:val="00DD3E64"/>
    <w:rsid w:val="00DD5C64"/>
    <w:rsid w:val="00DD7175"/>
    <w:rsid w:val="00DD7FBB"/>
    <w:rsid w:val="00DE09EF"/>
    <w:rsid w:val="00DE34D9"/>
    <w:rsid w:val="00DE52FF"/>
    <w:rsid w:val="00DE719E"/>
    <w:rsid w:val="00DE79F8"/>
    <w:rsid w:val="00DE7CE6"/>
    <w:rsid w:val="00DE7FAD"/>
    <w:rsid w:val="00DF1A40"/>
    <w:rsid w:val="00DF2A5B"/>
    <w:rsid w:val="00DF2AE6"/>
    <w:rsid w:val="00DF2BBF"/>
    <w:rsid w:val="00DF4D56"/>
    <w:rsid w:val="00DF5CE0"/>
    <w:rsid w:val="00DF6E9D"/>
    <w:rsid w:val="00DF73B5"/>
    <w:rsid w:val="00E016B2"/>
    <w:rsid w:val="00E01CCA"/>
    <w:rsid w:val="00E0209A"/>
    <w:rsid w:val="00E052E3"/>
    <w:rsid w:val="00E06BCA"/>
    <w:rsid w:val="00E106EE"/>
    <w:rsid w:val="00E13125"/>
    <w:rsid w:val="00E145EB"/>
    <w:rsid w:val="00E14D8C"/>
    <w:rsid w:val="00E1725C"/>
    <w:rsid w:val="00E21BA2"/>
    <w:rsid w:val="00E24DC4"/>
    <w:rsid w:val="00E252FE"/>
    <w:rsid w:val="00E261E3"/>
    <w:rsid w:val="00E2682F"/>
    <w:rsid w:val="00E270BE"/>
    <w:rsid w:val="00E30F89"/>
    <w:rsid w:val="00E316F8"/>
    <w:rsid w:val="00E32C09"/>
    <w:rsid w:val="00E33029"/>
    <w:rsid w:val="00E3332F"/>
    <w:rsid w:val="00E33938"/>
    <w:rsid w:val="00E346FF"/>
    <w:rsid w:val="00E37098"/>
    <w:rsid w:val="00E3744B"/>
    <w:rsid w:val="00E402D9"/>
    <w:rsid w:val="00E40D90"/>
    <w:rsid w:val="00E41CF0"/>
    <w:rsid w:val="00E42445"/>
    <w:rsid w:val="00E4284E"/>
    <w:rsid w:val="00E43950"/>
    <w:rsid w:val="00E43E26"/>
    <w:rsid w:val="00E46D6E"/>
    <w:rsid w:val="00E51677"/>
    <w:rsid w:val="00E51C92"/>
    <w:rsid w:val="00E52922"/>
    <w:rsid w:val="00E53E1C"/>
    <w:rsid w:val="00E54175"/>
    <w:rsid w:val="00E55282"/>
    <w:rsid w:val="00E55E3A"/>
    <w:rsid w:val="00E56271"/>
    <w:rsid w:val="00E56987"/>
    <w:rsid w:val="00E60434"/>
    <w:rsid w:val="00E6192F"/>
    <w:rsid w:val="00E628DD"/>
    <w:rsid w:val="00E63CCF"/>
    <w:rsid w:val="00E63CF1"/>
    <w:rsid w:val="00E71684"/>
    <w:rsid w:val="00E725EE"/>
    <w:rsid w:val="00E72F0E"/>
    <w:rsid w:val="00E76BDF"/>
    <w:rsid w:val="00E80E7A"/>
    <w:rsid w:val="00E833A5"/>
    <w:rsid w:val="00E83854"/>
    <w:rsid w:val="00E83B6F"/>
    <w:rsid w:val="00E84C32"/>
    <w:rsid w:val="00E85A72"/>
    <w:rsid w:val="00E879DE"/>
    <w:rsid w:val="00E900C3"/>
    <w:rsid w:val="00E90473"/>
    <w:rsid w:val="00E91052"/>
    <w:rsid w:val="00E91E3E"/>
    <w:rsid w:val="00E92C86"/>
    <w:rsid w:val="00E92E44"/>
    <w:rsid w:val="00E92EB8"/>
    <w:rsid w:val="00E92F75"/>
    <w:rsid w:val="00E9450A"/>
    <w:rsid w:val="00E9518B"/>
    <w:rsid w:val="00E95533"/>
    <w:rsid w:val="00E96702"/>
    <w:rsid w:val="00EA0580"/>
    <w:rsid w:val="00EA2864"/>
    <w:rsid w:val="00EA375D"/>
    <w:rsid w:val="00EA4221"/>
    <w:rsid w:val="00EA4363"/>
    <w:rsid w:val="00EA44D7"/>
    <w:rsid w:val="00EA5EB7"/>
    <w:rsid w:val="00EA6034"/>
    <w:rsid w:val="00EA6675"/>
    <w:rsid w:val="00EA74BB"/>
    <w:rsid w:val="00EB0176"/>
    <w:rsid w:val="00EB2453"/>
    <w:rsid w:val="00EB25B4"/>
    <w:rsid w:val="00EB51F8"/>
    <w:rsid w:val="00EB5CD6"/>
    <w:rsid w:val="00EB65DE"/>
    <w:rsid w:val="00EB714D"/>
    <w:rsid w:val="00EC013C"/>
    <w:rsid w:val="00EC080F"/>
    <w:rsid w:val="00EC2462"/>
    <w:rsid w:val="00EC3E57"/>
    <w:rsid w:val="00EC4606"/>
    <w:rsid w:val="00EC4AF3"/>
    <w:rsid w:val="00EC4E42"/>
    <w:rsid w:val="00EC516E"/>
    <w:rsid w:val="00EC521D"/>
    <w:rsid w:val="00EC566E"/>
    <w:rsid w:val="00EC586A"/>
    <w:rsid w:val="00EC611F"/>
    <w:rsid w:val="00ED1402"/>
    <w:rsid w:val="00ED1CD1"/>
    <w:rsid w:val="00ED3773"/>
    <w:rsid w:val="00ED4570"/>
    <w:rsid w:val="00ED60B2"/>
    <w:rsid w:val="00ED6DE5"/>
    <w:rsid w:val="00EE04F5"/>
    <w:rsid w:val="00EE0980"/>
    <w:rsid w:val="00EE1A7E"/>
    <w:rsid w:val="00EE37DE"/>
    <w:rsid w:val="00EE3894"/>
    <w:rsid w:val="00EE3BE6"/>
    <w:rsid w:val="00EE6F5C"/>
    <w:rsid w:val="00EF1D20"/>
    <w:rsid w:val="00EF2400"/>
    <w:rsid w:val="00EF2A07"/>
    <w:rsid w:val="00EF3F33"/>
    <w:rsid w:val="00EF5792"/>
    <w:rsid w:val="00F007F7"/>
    <w:rsid w:val="00F02537"/>
    <w:rsid w:val="00F02CF7"/>
    <w:rsid w:val="00F03004"/>
    <w:rsid w:val="00F05A22"/>
    <w:rsid w:val="00F05C68"/>
    <w:rsid w:val="00F102A1"/>
    <w:rsid w:val="00F12D67"/>
    <w:rsid w:val="00F13979"/>
    <w:rsid w:val="00F142A1"/>
    <w:rsid w:val="00F144D0"/>
    <w:rsid w:val="00F1501D"/>
    <w:rsid w:val="00F16383"/>
    <w:rsid w:val="00F16AFB"/>
    <w:rsid w:val="00F20672"/>
    <w:rsid w:val="00F2093D"/>
    <w:rsid w:val="00F218F1"/>
    <w:rsid w:val="00F22360"/>
    <w:rsid w:val="00F227C5"/>
    <w:rsid w:val="00F229A6"/>
    <w:rsid w:val="00F23E9C"/>
    <w:rsid w:val="00F25982"/>
    <w:rsid w:val="00F27267"/>
    <w:rsid w:val="00F3054D"/>
    <w:rsid w:val="00F306E5"/>
    <w:rsid w:val="00F31484"/>
    <w:rsid w:val="00F317CB"/>
    <w:rsid w:val="00F32087"/>
    <w:rsid w:val="00F32E9A"/>
    <w:rsid w:val="00F33732"/>
    <w:rsid w:val="00F341A9"/>
    <w:rsid w:val="00F34E5D"/>
    <w:rsid w:val="00F35821"/>
    <w:rsid w:val="00F35CB7"/>
    <w:rsid w:val="00F363C9"/>
    <w:rsid w:val="00F3706E"/>
    <w:rsid w:val="00F4077D"/>
    <w:rsid w:val="00F4078A"/>
    <w:rsid w:val="00F40D96"/>
    <w:rsid w:val="00F428BE"/>
    <w:rsid w:val="00F432B5"/>
    <w:rsid w:val="00F45898"/>
    <w:rsid w:val="00F462C8"/>
    <w:rsid w:val="00F46341"/>
    <w:rsid w:val="00F46BD8"/>
    <w:rsid w:val="00F46E5C"/>
    <w:rsid w:val="00F5057E"/>
    <w:rsid w:val="00F51669"/>
    <w:rsid w:val="00F51726"/>
    <w:rsid w:val="00F5173B"/>
    <w:rsid w:val="00F52E22"/>
    <w:rsid w:val="00F55329"/>
    <w:rsid w:val="00F55A75"/>
    <w:rsid w:val="00F55CF1"/>
    <w:rsid w:val="00F578B2"/>
    <w:rsid w:val="00F57E8B"/>
    <w:rsid w:val="00F61030"/>
    <w:rsid w:val="00F61A7F"/>
    <w:rsid w:val="00F62DC0"/>
    <w:rsid w:val="00F62EC6"/>
    <w:rsid w:val="00F6302E"/>
    <w:rsid w:val="00F632C0"/>
    <w:rsid w:val="00F64373"/>
    <w:rsid w:val="00F6494D"/>
    <w:rsid w:val="00F66C3E"/>
    <w:rsid w:val="00F704A8"/>
    <w:rsid w:val="00F7174F"/>
    <w:rsid w:val="00F72D8F"/>
    <w:rsid w:val="00F73A82"/>
    <w:rsid w:val="00F75586"/>
    <w:rsid w:val="00F757EB"/>
    <w:rsid w:val="00F75E6A"/>
    <w:rsid w:val="00F76C24"/>
    <w:rsid w:val="00F81595"/>
    <w:rsid w:val="00F81EAA"/>
    <w:rsid w:val="00F82565"/>
    <w:rsid w:val="00F838A9"/>
    <w:rsid w:val="00F83C28"/>
    <w:rsid w:val="00F841AE"/>
    <w:rsid w:val="00F84357"/>
    <w:rsid w:val="00F84846"/>
    <w:rsid w:val="00F85FCC"/>
    <w:rsid w:val="00F86509"/>
    <w:rsid w:val="00F86558"/>
    <w:rsid w:val="00F8718B"/>
    <w:rsid w:val="00F87BE9"/>
    <w:rsid w:val="00F91AB5"/>
    <w:rsid w:val="00F9365E"/>
    <w:rsid w:val="00F944BD"/>
    <w:rsid w:val="00F958F2"/>
    <w:rsid w:val="00F95F2B"/>
    <w:rsid w:val="00F9602A"/>
    <w:rsid w:val="00FA02C1"/>
    <w:rsid w:val="00FA0529"/>
    <w:rsid w:val="00FA23E4"/>
    <w:rsid w:val="00FA2C01"/>
    <w:rsid w:val="00FA334C"/>
    <w:rsid w:val="00FA3EDF"/>
    <w:rsid w:val="00FA5D72"/>
    <w:rsid w:val="00FA6BBB"/>
    <w:rsid w:val="00FB0058"/>
    <w:rsid w:val="00FB20C5"/>
    <w:rsid w:val="00FB2961"/>
    <w:rsid w:val="00FB4AD3"/>
    <w:rsid w:val="00FB4E31"/>
    <w:rsid w:val="00FB5CC7"/>
    <w:rsid w:val="00FC1671"/>
    <w:rsid w:val="00FC20C2"/>
    <w:rsid w:val="00FC2352"/>
    <w:rsid w:val="00FC2ADA"/>
    <w:rsid w:val="00FC2D31"/>
    <w:rsid w:val="00FC4A77"/>
    <w:rsid w:val="00FC50D0"/>
    <w:rsid w:val="00FC6436"/>
    <w:rsid w:val="00FC688D"/>
    <w:rsid w:val="00FC7755"/>
    <w:rsid w:val="00FD27C9"/>
    <w:rsid w:val="00FD441D"/>
    <w:rsid w:val="00FD4EB0"/>
    <w:rsid w:val="00FD6AB4"/>
    <w:rsid w:val="00FD78A5"/>
    <w:rsid w:val="00FE07CE"/>
    <w:rsid w:val="00FE17F9"/>
    <w:rsid w:val="00FE1C5A"/>
    <w:rsid w:val="00FE1F4F"/>
    <w:rsid w:val="00FE52E5"/>
    <w:rsid w:val="00FE6F41"/>
    <w:rsid w:val="00FE7AA5"/>
    <w:rsid w:val="00FF0A39"/>
    <w:rsid w:val="00FF29E3"/>
    <w:rsid w:val="00FF4987"/>
    <w:rsid w:val="00FF4F62"/>
    <w:rsid w:val="00FF7828"/>
  </w:rsids>
  <m:mathPr>
    <m:mathFont m:val="Cambria Math"/>
    <m:brkBin m:val="before"/>
    <m:brkBinSub m:val="--"/>
    <m:smallFrac m:val="0"/>
    <m:dispDef/>
    <m:lMargin m:val="0"/>
    <m:rMargin m:val="0"/>
    <m:defJc m:val="centerGroup"/>
    <m:wrapIndent m:val="1440"/>
    <m:intLim m:val="subSup"/>
    <m:naryLim m:val="undOvr"/>
  </m:mathPr>
  <w:themeFontLang w:val="en-U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98E2"/>
  <w15:chartTrackingRefBased/>
  <w15:docId w15:val="{888887E8-1F3A-144B-B245-D6D742B5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E5"/>
    <w:pPr>
      <w:spacing w:after="160" w:line="259" w:lineRule="auto"/>
    </w:pPr>
    <w:rPr>
      <w:sz w:val="22"/>
      <w:szCs w:val="22"/>
    </w:rPr>
  </w:style>
  <w:style w:type="paragraph" w:styleId="Heading1">
    <w:name w:val="heading 1"/>
    <w:basedOn w:val="Normal"/>
    <w:next w:val="Normal"/>
    <w:link w:val="Heading1Char"/>
    <w:uiPriority w:val="9"/>
    <w:qFormat/>
    <w:rsid w:val="00DA594B"/>
    <w:pPr>
      <w:keepNext/>
      <w:keepLines/>
      <w:spacing w:before="240" w:after="0" w:line="240" w:lineRule="auto"/>
      <w:outlineLvl w:val="0"/>
    </w:pPr>
    <w:rPr>
      <w:rFonts w:ascii="Calibri Light" w:eastAsia="Times New Roman" w:hAnsi="Calibri Light"/>
      <w:color w:val="2E74B5"/>
      <w:sz w:val="32"/>
      <w:szCs w:val="32"/>
      <w:lang w:eastAsia="ru-RU"/>
    </w:rPr>
  </w:style>
  <w:style w:type="paragraph" w:styleId="Heading2">
    <w:name w:val="heading 2"/>
    <w:basedOn w:val="Normal"/>
    <w:next w:val="Normal"/>
    <w:link w:val="Heading2Char"/>
    <w:qFormat/>
    <w:rsid w:val="00DA594B"/>
    <w:pPr>
      <w:keepNext/>
      <w:tabs>
        <w:tab w:val="left" w:pos="500"/>
      </w:tabs>
      <w:spacing w:after="0" w:line="240" w:lineRule="auto"/>
      <w:jc w:val="center"/>
      <w:outlineLvl w:val="1"/>
    </w:pPr>
    <w:rPr>
      <w:rFonts w:ascii="Times New Roman" w:hAnsi="Times New Roman"/>
      <w:b/>
      <w:lang w:eastAsia="ru-RU"/>
    </w:rPr>
  </w:style>
  <w:style w:type="paragraph" w:styleId="Heading3">
    <w:name w:val="heading 3"/>
    <w:basedOn w:val="Normal"/>
    <w:next w:val="Normal"/>
    <w:link w:val="Heading3Char"/>
    <w:uiPriority w:val="9"/>
    <w:semiHidden/>
    <w:unhideWhenUsed/>
    <w:qFormat/>
    <w:rsid w:val="00DA594B"/>
    <w:pPr>
      <w:keepNext/>
      <w:keepLines/>
      <w:spacing w:before="40" w:after="0" w:line="240" w:lineRule="auto"/>
      <w:outlineLvl w:val="2"/>
    </w:pPr>
    <w:rPr>
      <w:rFonts w:ascii="Calibri Light" w:eastAsia="Times New Roman" w:hAnsi="Calibri Light"/>
      <w:color w:val="1F4D78"/>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594B"/>
    <w:rPr>
      <w:rFonts w:ascii="Calibri Light" w:eastAsia="Times New Roman" w:hAnsi="Calibri Light" w:cs="Times New Roman"/>
      <w:color w:val="2E74B5"/>
      <w:sz w:val="32"/>
      <w:szCs w:val="32"/>
      <w:lang w:val="en" w:eastAsia="ru-RU"/>
    </w:rPr>
  </w:style>
  <w:style w:type="character" w:customStyle="1" w:styleId="Heading2Char">
    <w:name w:val="Heading 2 Char"/>
    <w:link w:val="Heading2"/>
    <w:rsid w:val="00DA594B"/>
    <w:rPr>
      <w:rFonts w:ascii="Times New Roman" w:eastAsia="Calibri" w:hAnsi="Times New Roman" w:cs="Times New Roman"/>
      <w:b/>
      <w:lang w:val="en" w:eastAsia="ru-RU"/>
    </w:rPr>
  </w:style>
  <w:style w:type="character" w:customStyle="1" w:styleId="Heading3Char">
    <w:name w:val="Heading 3 Char"/>
    <w:link w:val="Heading3"/>
    <w:uiPriority w:val="9"/>
    <w:semiHidden/>
    <w:rsid w:val="00DA594B"/>
    <w:rPr>
      <w:rFonts w:ascii="Calibri Light" w:eastAsia="Times New Roman" w:hAnsi="Calibri Light" w:cs="Times New Roman"/>
      <w:color w:val="1F4D78"/>
      <w:sz w:val="24"/>
      <w:szCs w:val="24"/>
      <w:lang w:val="en" w:eastAsia="ru-RU"/>
    </w:rPr>
  </w:style>
  <w:style w:type="character" w:customStyle="1" w:styleId="jlqj4b">
    <w:name w:val="jlqj4b"/>
    <w:rsid w:val="00DA594B"/>
  </w:style>
  <w:style w:type="character" w:customStyle="1" w:styleId="clauseprfx1">
    <w:name w:val="clauseprfx1"/>
    <w:rsid w:val="00DA594B"/>
    <w:rPr>
      <w:rFonts w:cs="Times New Roman"/>
    </w:rPr>
  </w:style>
  <w:style w:type="character" w:customStyle="1" w:styleId="clausesuff1">
    <w:name w:val="clausesuff1"/>
    <w:rsid w:val="00DA594B"/>
    <w:rPr>
      <w:rFonts w:cs="Times New Roman"/>
    </w:rPr>
  </w:style>
  <w:style w:type="paragraph" w:styleId="BodyTextIndent">
    <w:name w:val="Body Text Indent"/>
    <w:basedOn w:val="Normal"/>
    <w:link w:val="BodyTextIndentChar"/>
    <w:semiHidden/>
    <w:rsid w:val="00DA594B"/>
    <w:pPr>
      <w:shd w:val="clear" w:color="auto" w:fill="FFFFFF"/>
      <w:tabs>
        <w:tab w:val="left" w:pos="500"/>
      </w:tabs>
      <w:spacing w:after="0" w:line="240" w:lineRule="auto"/>
      <w:ind w:firstLine="113"/>
      <w:jc w:val="both"/>
    </w:pPr>
    <w:rPr>
      <w:rFonts w:ascii="Times New Roman" w:hAnsi="Times New Roman"/>
      <w:b/>
      <w:lang w:eastAsia="ru-RU"/>
    </w:rPr>
  </w:style>
  <w:style w:type="character" w:customStyle="1" w:styleId="BodyTextIndentChar">
    <w:name w:val="Body Text Indent Char"/>
    <w:link w:val="BodyTextIndent"/>
    <w:semiHidden/>
    <w:rsid w:val="00DA594B"/>
    <w:rPr>
      <w:rFonts w:ascii="Times New Roman" w:eastAsia="Calibri" w:hAnsi="Times New Roman" w:cs="Times New Roman"/>
      <w:b/>
      <w:shd w:val="clear" w:color="auto" w:fill="FFFFFF"/>
      <w:lang w:val="en" w:eastAsia="ru-RU"/>
    </w:rPr>
  </w:style>
  <w:style w:type="paragraph" w:styleId="ListParagraph">
    <w:name w:val="List Paragraph"/>
    <w:basedOn w:val="Normal"/>
    <w:uiPriority w:val="34"/>
    <w:qFormat/>
    <w:rsid w:val="00DA594B"/>
    <w:pPr>
      <w:spacing w:after="0" w:line="240" w:lineRule="auto"/>
      <w:ind w:left="720"/>
      <w:contextualSpacing/>
    </w:pPr>
    <w:rPr>
      <w:rFonts w:ascii="Times New Roman" w:hAnsi="Times New Roman"/>
      <w:sz w:val="24"/>
      <w:szCs w:val="24"/>
      <w:lang w:eastAsia="ru-RU"/>
    </w:rPr>
  </w:style>
  <w:style w:type="paragraph" w:styleId="BodyTextIndent3">
    <w:name w:val="Body Text Indent 3"/>
    <w:basedOn w:val="Normal"/>
    <w:link w:val="BodyTextIndent3Char"/>
    <w:semiHidden/>
    <w:rsid w:val="00DA594B"/>
    <w:pPr>
      <w:spacing w:after="120" w:line="240" w:lineRule="auto"/>
      <w:ind w:left="283"/>
    </w:pPr>
    <w:rPr>
      <w:rFonts w:ascii="Times New Roman" w:hAnsi="Times New Roman"/>
      <w:sz w:val="16"/>
      <w:szCs w:val="16"/>
      <w:lang w:eastAsia="ru-RU"/>
    </w:rPr>
  </w:style>
  <w:style w:type="character" w:customStyle="1" w:styleId="BodyTextIndent3Char">
    <w:name w:val="Body Text Indent 3 Char"/>
    <w:link w:val="BodyTextIndent3"/>
    <w:semiHidden/>
    <w:rsid w:val="00DA594B"/>
    <w:rPr>
      <w:rFonts w:ascii="Times New Roman" w:eastAsia="Calibri" w:hAnsi="Times New Roman" w:cs="Times New Roman"/>
      <w:sz w:val="16"/>
      <w:szCs w:val="16"/>
      <w:lang w:val="en" w:eastAsia="ru-RU"/>
    </w:rPr>
  </w:style>
  <w:style w:type="character" w:customStyle="1" w:styleId="s0">
    <w:name w:val="s0"/>
    <w:rsid w:val="00DA594B"/>
    <w:rPr>
      <w:rFonts w:cs="Times New Roman"/>
    </w:rPr>
  </w:style>
  <w:style w:type="paragraph" w:styleId="Header">
    <w:name w:val="header"/>
    <w:basedOn w:val="Normal"/>
    <w:link w:val="HeaderChar"/>
    <w:uiPriority w:val="99"/>
    <w:unhideWhenUsed/>
    <w:rsid w:val="00DA594B"/>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link w:val="Header"/>
    <w:uiPriority w:val="99"/>
    <w:rsid w:val="00DA594B"/>
    <w:rPr>
      <w:rFonts w:ascii="Times New Roman" w:eastAsia="Calibri" w:hAnsi="Times New Roman" w:cs="Times New Roman"/>
      <w:sz w:val="24"/>
      <w:szCs w:val="24"/>
      <w:lang w:val="en" w:eastAsia="ru-RU"/>
    </w:rPr>
  </w:style>
  <w:style w:type="paragraph" w:styleId="Footer">
    <w:name w:val="footer"/>
    <w:basedOn w:val="Normal"/>
    <w:link w:val="FooterChar"/>
    <w:uiPriority w:val="99"/>
    <w:unhideWhenUsed/>
    <w:rsid w:val="00DA594B"/>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link w:val="Footer"/>
    <w:uiPriority w:val="99"/>
    <w:rsid w:val="00DA594B"/>
    <w:rPr>
      <w:rFonts w:ascii="Times New Roman" w:eastAsia="Calibri" w:hAnsi="Times New Roman" w:cs="Times New Roman"/>
      <w:sz w:val="24"/>
      <w:szCs w:val="24"/>
      <w:lang w:val="en" w:eastAsia="ru-RU"/>
    </w:rPr>
  </w:style>
  <w:style w:type="paragraph" w:styleId="NormalWeb">
    <w:name w:val="Normal (Web)"/>
    <w:basedOn w:val="Normal"/>
    <w:unhideWhenUsed/>
    <w:rsid w:val="00DA594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DA594B"/>
    <w:rPr>
      <w:color w:val="0000FF"/>
      <w:u w:val="single"/>
    </w:rPr>
  </w:style>
  <w:style w:type="paragraph" w:styleId="BalloonText">
    <w:name w:val="Balloon Text"/>
    <w:basedOn w:val="Normal"/>
    <w:link w:val="BalloonTextChar"/>
    <w:uiPriority w:val="99"/>
    <w:semiHidden/>
    <w:unhideWhenUsed/>
    <w:rsid w:val="00DA594B"/>
    <w:pPr>
      <w:spacing w:after="0" w:line="240" w:lineRule="auto"/>
    </w:pPr>
    <w:rPr>
      <w:rFonts w:ascii="Segoe UI" w:hAnsi="Segoe UI" w:cs="Segoe UI"/>
      <w:sz w:val="18"/>
      <w:szCs w:val="18"/>
      <w:lang w:eastAsia="ru-RU"/>
    </w:rPr>
  </w:style>
  <w:style w:type="character" w:customStyle="1" w:styleId="BalloonTextChar">
    <w:name w:val="Balloon Text Char"/>
    <w:link w:val="BalloonText"/>
    <w:uiPriority w:val="99"/>
    <w:semiHidden/>
    <w:rsid w:val="00DA594B"/>
    <w:rPr>
      <w:rFonts w:ascii="Segoe UI" w:eastAsia="Calibri" w:hAnsi="Segoe UI" w:cs="Segoe UI"/>
      <w:sz w:val="18"/>
      <w:szCs w:val="18"/>
      <w:lang w:val="en" w:eastAsia="ru-RU"/>
    </w:rPr>
  </w:style>
  <w:style w:type="character" w:styleId="CommentReference">
    <w:name w:val="annotation reference"/>
    <w:uiPriority w:val="99"/>
    <w:semiHidden/>
    <w:unhideWhenUsed/>
    <w:rsid w:val="00DA594B"/>
    <w:rPr>
      <w:sz w:val="16"/>
      <w:szCs w:val="16"/>
    </w:rPr>
  </w:style>
  <w:style w:type="paragraph" w:styleId="CommentText">
    <w:name w:val="annotation text"/>
    <w:basedOn w:val="Normal"/>
    <w:link w:val="CommentTextChar"/>
    <w:uiPriority w:val="99"/>
    <w:semiHidden/>
    <w:unhideWhenUsed/>
    <w:rsid w:val="00DA594B"/>
    <w:pPr>
      <w:spacing w:after="0" w:line="240" w:lineRule="auto"/>
    </w:pPr>
    <w:rPr>
      <w:rFonts w:ascii="Times New Roman" w:hAnsi="Times New Roman"/>
      <w:sz w:val="20"/>
      <w:szCs w:val="20"/>
      <w:lang w:eastAsia="ru-RU"/>
    </w:rPr>
  </w:style>
  <w:style w:type="character" w:customStyle="1" w:styleId="CommentTextChar">
    <w:name w:val="Comment Text Char"/>
    <w:link w:val="CommentText"/>
    <w:uiPriority w:val="99"/>
    <w:semiHidden/>
    <w:rsid w:val="00DA594B"/>
    <w:rPr>
      <w:rFonts w:ascii="Times New Roman" w:eastAsia="Calibri" w:hAnsi="Times New Roman" w:cs="Times New Roman"/>
      <w:sz w:val="20"/>
      <w:szCs w:val="20"/>
      <w:lang w:val="en" w:eastAsia="ru-RU"/>
    </w:rPr>
  </w:style>
  <w:style w:type="paragraph" w:styleId="CommentSubject">
    <w:name w:val="annotation subject"/>
    <w:basedOn w:val="CommentText"/>
    <w:next w:val="CommentText"/>
    <w:link w:val="CommentSubjectChar"/>
    <w:uiPriority w:val="99"/>
    <w:semiHidden/>
    <w:unhideWhenUsed/>
    <w:rsid w:val="00DA594B"/>
    <w:rPr>
      <w:b/>
      <w:bCs/>
    </w:rPr>
  </w:style>
  <w:style w:type="character" w:customStyle="1" w:styleId="CommentSubjectChar">
    <w:name w:val="Comment Subject Char"/>
    <w:link w:val="CommentSubject"/>
    <w:uiPriority w:val="99"/>
    <w:semiHidden/>
    <w:rsid w:val="00DA594B"/>
    <w:rPr>
      <w:rFonts w:ascii="Times New Roman" w:eastAsia="Calibri" w:hAnsi="Times New Roman" w:cs="Times New Roman"/>
      <w:b/>
      <w:bCs/>
      <w:sz w:val="20"/>
      <w:szCs w:val="20"/>
      <w:lang w:val="en" w:eastAsia="ru-RU"/>
    </w:rPr>
  </w:style>
  <w:style w:type="character" w:customStyle="1" w:styleId="clauseprfx">
    <w:name w:val="clauseprfx"/>
    <w:rsid w:val="00DA594B"/>
  </w:style>
  <w:style w:type="character" w:customStyle="1" w:styleId="clausesuff">
    <w:name w:val="clausesuff"/>
    <w:rsid w:val="00DA594B"/>
  </w:style>
  <w:style w:type="character" w:customStyle="1" w:styleId="viiyi">
    <w:name w:val="viiyi"/>
    <w:rsid w:val="00DA594B"/>
  </w:style>
  <w:style w:type="character" w:customStyle="1" w:styleId="a">
    <w:name w:val="a"/>
    <w:rsid w:val="00DA594B"/>
    <w:rPr>
      <w:color w:val="333399"/>
      <w:u w:val="single"/>
    </w:rPr>
  </w:style>
  <w:style w:type="character" w:styleId="Emphasis">
    <w:name w:val="Emphasis"/>
    <w:uiPriority w:val="20"/>
    <w:qFormat/>
    <w:rsid w:val="00DA594B"/>
    <w:rPr>
      <w:i/>
      <w:iCs/>
    </w:rPr>
  </w:style>
  <w:style w:type="paragraph" w:customStyle="1" w:styleId="msonormal0">
    <w:name w:val="msonormal"/>
    <w:basedOn w:val="Normal"/>
    <w:rsid w:val="005D1308"/>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39"/>
    <w:rsid w:val="00E5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54175"/>
    <w:rPr>
      <w:b/>
      <w:bCs/>
    </w:rPr>
  </w:style>
  <w:style w:type="paragraph" w:styleId="TOCHeading">
    <w:name w:val="TOC Heading"/>
    <w:basedOn w:val="Heading1"/>
    <w:next w:val="Normal"/>
    <w:uiPriority w:val="39"/>
    <w:unhideWhenUsed/>
    <w:qFormat/>
    <w:rsid w:val="00640451"/>
    <w:pPr>
      <w:spacing w:line="259" w:lineRule="auto"/>
      <w:outlineLvl w:val="9"/>
    </w:pPr>
  </w:style>
  <w:style w:type="paragraph" w:styleId="FootnoteText">
    <w:name w:val="footnote text"/>
    <w:basedOn w:val="Normal"/>
    <w:link w:val="FootnoteTextChar"/>
    <w:uiPriority w:val="99"/>
    <w:semiHidden/>
    <w:unhideWhenUsed/>
    <w:rsid w:val="00D44391"/>
    <w:rPr>
      <w:sz w:val="20"/>
      <w:szCs w:val="20"/>
    </w:rPr>
  </w:style>
  <w:style w:type="character" w:customStyle="1" w:styleId="FootnoteTextChar">
    <w:name w:val="Footnote Text Char"/>
    <w:link w:val="FootnoteText"/>
    <w:uiPriority w:val="99"/>
    <w:semiHidden/>
    <w:rsid w:val="00D44391"/>
    <w:rPr>
      <w:lang w:val="en" w:eastAsia="en-US"/>
    </w:rPr>
  </w:style>
  <w:style w:type="character" w:styleId="FootnoteReference">
    <w:name w:val="footnote reference"/>
    <w:uiPriority w:val="99"/>
    <w:semiHidden/>
    <w:unhideWhenUsed/>
    <w:rsid w:val="00D44391"/>
    <w:rPr>
      <w:vertAlign w:val="superscript"/>
    </w:rPr>
  </w:style>
  <w:style w:type="character" w:styleId="FollowedHyperlink">
    <w:name w:val="FollowedHyperlink"/>
    <w:uiPriority w:val="99"/>
    <w:semiHidden/>
    <w:unhideWhenUsed/>
    <w:rsid w:val="008D6039"/>
    <w:rPr>
      <w:color w:val="954F72"/>
      <w:u w:val="single"/>
    </w:rPr>
  </w:style>
  <w:style w:type="character" w:customStyle="1" w:styleId="s2">
    <w:name w:val="s2"/>
    <w:rsid w:val="008D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4935">
      <w:bodyDiv w:val="1"/>
      <w:marLeft w:val="0"/>
      <w:marRight w:val="0"/>
      <w:marTop w:val="0"/>
      <w:marBottom w:val="0"/>
      <w:divBdr>
        <w:top w:val="none" w:sz="0" w:space="0" w:color="auto"/>
        <w:left w:val="none" w:sz="0" w:space="0" w:color="auto"/>
        <w:bottom w:val="none" w:sz="0" w:space="0" w:color="auto"/>
        <w:right w:val="none" w:sz="0" w:space="0" w:color="auto"/>
      </w:divBdr>
    </w:div>
    <w:div w:id="106127719">
      <w:bodyDiv w:val="1"/>
      <w:marLeft w:val="0"/>
      <w:marRight w:val="0"/>
      <w:marTop w:val="0"/>
      <w:marBottom w:val="0"/>
      <w:divBdr>
        <w:top w:val="none" w:sz="0" w:space="0" w:color="auto"/>
        <w:left w:val="none" w:sz="0" w:space="0" w:color="auto"/>
        <w:bottom w:val="none" w:sz="0" w:space="0" w:color="auto"/>
        <w:right w:val="none" w:sz="0" w:space="0" w:color="auto"/>
      </w:divBdr>
      <w:divsChild>
        <w:div w:id="533883354">
          <w:marLeft w:val="0"/>
          <w:marRight w:val="0"/>
          <w:marTop w:val="120"/>
          <w:marBottom w:val="60"/>
          <w:divBdr>
            <w:top w:val="none" w:sz="0" w:space="0" w:color="auto"/>
            <w:left w:val="none" w:sz="0" w:space="0" w:color="auto"/>
            <w:bottom w:val="none" w:sz="0" w:space="0" w:color="auto"/>
            <w:right w:val="none" w:sz="0" w:space="0" w:color="auto"/>
          </w:divBdr>
        </w:div>
      </w:divsChild>
    </w:div>
    <w:div w:id="114642454">
      <w:bodyDiv w:val="1"/>
      <w:marLeft w:val="0"/>
      <w:marRight w:val="0"/>
      <w:marTop w:val="0"/>
      <w:marBottom w:val="0"/>
      <w:divBdr>
        <w:top w:val="none" w:sz="0" w:space="0" w:color="auto"/>
        <w:left w:val="none" w:sz="0" w:space="0" w:color="auto"/>
        <w:bottom w:val="none" w:sz="0" w:space="0" w:color="auto"/>
        <w:right w:val="none" w:sz="0" w:space="0" w:color="auto"/>
      </w:divBdr>
    </w:div>
    <w:div w:id="149641135">
      <w:bodyDiv w:val="1"/>
      <w:marLeft w:val="0"/>
      <w:marRight w:val="0"/>
      <w:marTop w:val="0"/>
      <w:marBottom w:val="0"/>
      <w:divBdr>
        <w:top w:val="none" w:sz="0" w:space="0" w:color="auto"/>
        <w:left w:val="none" w:sz="0" w:space="0" w:color="auto"/>
        <w:bottom w:val="none" w:sz="0" w:space="0" w:color="auto"/>
        <w:right w:val="none" w:sz="0" w:space="0" w:color="auto"/>
      </w:divBdr>
      <w:divsChild>
        <w:div w:id="1362897283">
          <w:marLeft w:val="0"/>
          <w:marRight w:val="0"/>
          <w:marTop w:val="120"/>
          <w:marBottom w:val="60"/>
          <w:divBdr>
            <w:top w:val="none" w:sz="0" w:space="0" w:color="auto"/>
            <w:left w:val="none" w:sz="0" w:space="0" w:color="auto"/>
            <w:bottom w:val="none" w:sz="0" w:space="0" w:color="auto"/>
            <w:right w:val="none" w:sz="0" w:space="0" w:color="auto"/>
          </w:divBdr>
        </w:div>
      </w:divsChild>
    </w:div>
    <w:div w:id="181361937">
      <w:bodyDiv w:val="1"/>
      <w:marLeft w:val="0"/>
      <w:marRight w:val="0"/>
      <w:marTop w:val="0"/>
      <w:marBottom w:val="0"/>
      <w:divBdr>
        <w:top w:val="none" w:sz="0" w:space="0" w:color="auto"/>
        <w:left w:val="none" w:sz="0" w:space="0" w:color="auto"/>
        <w:bottom w:val="none" w:sz="0" w:space="0" w:color="auto"/>
        <w:right w:val="none" w:sz="0" w:space="0" w:color="auto"/>
      </w:divBdr>
      <w:divsChild>
        <w:div w:id="2031952765">
          <w:marLeft w:val="0"/>
          <w:marRight w:val="0"/>
          <w:marTop w:val="60"/>
          <w:marBottom w:val="60"/>
          <w:divBdr>
            <w:top w:val="none" w:sz="0" w:space="0" w:color="auto"/>
            <w:left w:val="none" w:sz="0" w:space="0" w:color="auto"/>
            <w:bottom w:val="none" w:sz="0" w:space="0" w:color="auto"/>
            <w:right w:val="none" w:sz="0" w:space="0" w:color="auto"/>
          </w:divBdr>
        </w:div>
      </w:divsChild>
    </w:div>
    <w:div w:id="196427612">
      <w:bodyDiv w:val="1"/>
      <w:marLeft w:val="0"/>
      <w:marRight w:val="0"/>
      <w:marTop w:val="0"/>
      <w:marBottom w:val="0"/>
      <w:divBdr>
        <w:top w:val="none" w:sz="0" w:space="0" w:color="auto"/>
        <w:left w:val="none" w:sz="0" w:space="0" w:color="auto"/>
        <w:bottom w:val="none" w:sz="0" w:space="0" w:color="auto"/>
        <w:right w:val="none" w:sz="0" w:space="0" w:color="auto"/>
      </w:divBdr>
      <w:divsChild>
        <w:div w:id="195311526">
          <w:marLeft w:val="0"/>
          <w:marRight w:val="0"/>
          <w:marTop w:val="120"/>
          <w:marBottom w:val="60"/>
          <w:divBdr>
            <w:top w:val="none" w:sz="0" w:space="0" w:color="auto"/>
            <w:left w:val="none" w:sz="0" w:space="0" w:color="auto"/>
            <w:bottom w:val="none" w:sz="0" w:space="0" w:color="auto"/>
            <w:right w:val="none" w:sz="0" w:space="0" w:color="auto"/>
          </w:divBdr>
        </w:div>
        <w:div w:id="354893759">
          <w:marLeft w:val="0"/>
          <w:marRight w:val="0"/>
          <w:marTop w:val="60"/>
          <w:marBottom w:val="60"/>
          <w:divBdr>
            <w:top w:val="none" w:sz="0" w:space="0" w:color="auto"/>
            <w:left w:val="none" w:sz="0" w:space="0" w:color="auto"/>
            <w:bottom w:val="none" w:sz="0" w:space="0" w:color="auto"/>
            <w:right w:val="none" w:sz="0" w:space="0" w:color="auto"/>
          </w:divBdr>
        </w:div>
        <w:div w:id="2043747490">
          <w:marLeft w:val="0"/>
          <w:marRight w:val="0"/>
          <w:marTop w:val="60"/>
          <w:marBottom w:val="60"/>
          <w:divBdr>
            <w:top w:val="none" w:sz="0" w:space="0" w:color="auto"/>
            <w:left w:val="none" w:sz="0" w:space="0" w:color="auto"/>
            <w:bottom w:val="none" w:sz="0" w:space="0" w:color="auto"/>
            <w:right w:val="none" w:sz="0" w:space="0" w:color="auto"/>
          </w:divBdr>
        </w:div>
        <w:div w:id="2134208924">
          <w:marLeft w:val="0"/>
          <w:marRight w:val="0"/>
          <w:marTop w:val="60"/>
          <w:marBottom w:val="60"/>
          <w:divBdr>
            <w:top w:val="none" w:sz="0" w:space="0" w:color="auto"/>
            <w:left w:val="none" w:sz="0" w:space="0" w:color="auto"/>
            <w:bottom w:val="none" w:sz="0" w:space="0" w:color="auto"/>
            <w:right w:val="none" w:sz="0" w:space="0" w:color="auto"/>
          </w:divBdr>
        </w:div>
      </w:divsChild>
    </w:div>
    <w:div w:id="22380721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69">
          <w:marLeft w:val="0"/>
          <w:marRight w:val="0"/>
          <w:marTop w:val="120"/>
          <w:marBottom w:val="60"/>
          <w:divBdr>
            <w:top w:val="none" w:sz="0" w:space="0" w:color="auto"/>
            <w:left w:val="none" w:sz="0" w:space="0" w:color="auto"/>
            <w:bottom w:val="none" w:sz="0" w:space="0" w:color="auto"/>
            <w:right w:val="none" w:sz="0" w:space="0" w:color="auto"/>
          </w:divBdr>
        </w:div>
      </w:divsChild>
    </w:div>
    <w:div w:id="234246191">
      <w:bodyDiv w:val="1"/>
      <w:marLeft w:val="0"/>
      <w:marRight w:val="0"/>
      <w:marTop w:val="0"/>
      <w:marBottom w:val="0"/>
      <w:divBdr>
        <w:top w:val="none" w:sz="0" w:space="0" w:color="auto"/>
        <w:left w:val="none" w:sz="0" w:space="0" w:color="auto"/>
        <w:bottom w:val="none" w:sz="0" w:space="0" w:color="auto"/>
        <w:right w:val="none" w:sz="0" w:space="0" w:color="auto"/>
      </w:divBdr>
    </w:div>
    <w:div w:id="236523111">
      <w:bodyDiv w:val="1"/>
      <w:marLeft w:val="0"/>
      <w:marRight w:val="0"/>
      <w:marTop w:val="0"/>
      <w:marBottom w:val="0"/>
      <w:divBdr>
        <w:top w:val="none" w:sz="0" w:space="0" w:color="auto"/>
        <w:left w:val="none" w:sz="0" w:space="0" w:color="auto"/>
        <w:bottom w:val="none" w:sz="0" w:space="0" w:color="auto"/>
        <w:right w:val="none" w:sz="0" w:space="0" w:color="auto"/>
      </w:divBdr>
    </w:div>
    <w:div w:id="260912825">
      <w:bodyDiv w:val="1"/>
      <w:marLeft w:val="0"/>
      <w:marRight w:val="0"/>
      <w:marTop w:val="0"/>
      <w:marBottom w:val="0"/>
      <w:divBdr>
        <w:top w:val="none" w:sz="0" w:space="0" w:color="auto"/>
        <w:left w:val="none" w:sz="0" w:space="0" w:color="auto"/>
        <w:bottom w:val="none" w:sz="0" w:space="0" w:color="auto"/>
        <w:right w:val="none" w:sz="0" w:space="0" w:color="auto"/>
      </w:divBdr>
      <w:divsChild>
        <w:div w:id="194319418">
          <w:marLeft w:val="0"/>
          <w:marRight w:val="0"/>
          <w:marTop w:val="120"/>
          <w:marBottom w:val="60"/>
          <w:divBdr>
            <w:top w:val="none" w:sz="0" w:space="0" w:color="auto"/>
            <w:left w:val="none" w:sz="0" w:space="0" w:color="auto"/>
            <w:bottom w:val="none" w:sz="0" w:space="0" w:color="auto"/>
            <w:right w:val="none" w:sz="0" w:space="0" w:color="auto"/>
          </w:divBdr>
        </w:div>
        <w:div w:id="241138594">
          <w:marLeft w:val="0"/>
          <w:marRight w:val="0"/>
          <w:marTop w:val="60"/>
          <w:marBottom w:val="60"/>
          <w:divBdr>
            <w:top w:val="none" w:sz="0" w:space="0" w:color="auto"/>
            <w:left w:val="none" w:sz="0" w:space="0" w:color="auto"/>
            <w:bottom w:val="none" w:sz="0" w:space="0" w:color="auto"/>
            <w:right w:val="none" w:sz="0" w:space="0" w:color="auto"/>
          </w:divBdr>
        </w:div>
        <w:div w:id="286618465">
          <w:marLeft w:val="0"/>
          <w:marRight w:val="0"/>
          <w:marTop w:val="120"/>
          <w:marBottom w:val="60"/>
          <w:divBdr>
            <w:top w:val="none" w:sz="0" w:space="0" w:color="auto"/>
            <w:left w:val="none" w:sz="0" w:space="0" w:color="auto"/>
            <w:bottom w:val="none" w:sz="0" w:space="0" w:color="auto"/>
            <w:right w:val="none" w:sz="0" w:space="0" w:color="auto"/>
          </w:divBdr>
        </w:div>
        <w:div w:id="314383472">
          <w:marLeft w:val="0"/>
          <w:marRight w:val="0"/>
          <w:marTop w:val="60"/>
          <w:marBottom w:val="60"/>
          <w:divBdr>
            <w:top w:val="none" w:sz="0" w:space="0" w:color="auto"/>
            <w:left w:val="none" w:sz="0" w:space="0" w:color="auto"/>
            <w:bottom w:val="none" w:sz="0" w:space="0" w:color="auto"/>
            <w:right w:val="none" w:sz="0" w:space="0" w:color="auto"/>
          </w:divBdr>
        </w:div>
        <w:div w:id="373040509">
          <w:marLeft w:val="0"/>
          <w:marRight w:val="0"/>
          <w:marTop w:val="120"/>
          <w:marBottom w:val="60"/>
          <w:divBdr>
            <w:top w:val="none" w:sz="0" w:space="0" w:color="auto"/>
            <w:left w:val="none" w:sz="0" w:space="0" w:color="auto"/>
            <w:bottom w:val="none" w:sz="0" w:space="0" w:color="auto"/>
            <w:right w:val="none" w:sz="0" w:space="0" w:color="auto"/>
          </w:divBdr>
        </w:div>
        <w:div w:id="404912639">
          <w:marLeft w:val="0"/>
          <w:marRight w:val="0"/>
          <w:marTop w:val="60"/>
          <w:marBottom w:val="60"/>
          <w:divBdr>
            <w:top w:val="none" w:sz="0" w:space="0" w:color="auto"/>
            <w:left w:val="none" w:sz="0" w:space="0" w:color="auto"/>
            <w:bottom w:val="none" w:sz="0" w:space="0" w:color="auto"/>
            <w:right w:val="none" w:sz="0" w:space="0" w:color="auto"/>
          </w:divBdr>
        </w:div>
        <w:div w:id="431633234">
          <w:marLeft w:val="0"/>
          <w:marRight w:val="0"/>
          <w:marTop w:val="120"/>
          <w:marBottom w:val="60"/>
          <w:divBdr>
            <w:top w:val="none" w:sz="0" w:space="0" w:color="auto"/>
            <w:left w:val="none" w:sz="0" w:space="0" w:color="auto"/>
            <w:bottom w:val="none" w:sz="0" w:space="0" w:color="auto"/>
            <w:right w:val="none" w:sz="0" w:space="0" w:color="auto"/>
          </w:divBdr>
        </w:div>
        <w:div w:id="435564084">
          <w:marLeft w:val="0"/>
          <w:marRight w:val="0"/>
          <w:marTop w:val="60"/>
          <w:marBottom w:val="60"/>
          <w:divBdr>
            <w:top w:val="none" w:sz="0" w:space="0" w:color="auto"/>
            <w:left w:val="none" w:sz="0" w:space="0" w:color="auto"/>
            <w:bottom w:val="none" w:sz="0" w:space="0" w:color="auto"/>
            <w:right w:val="none" w:sz="0" w:space="0" w:color="auto"/>
          </w:divBdr>
          <w:divsChild>
            <w:div w:id="1454709265">
              <w:marLeft w:val="0"/>
              <w:marRight w:val="0"/>
              <w:marTop w:val="0"/>
              <w:marBottom w:val="0"/>
              <w:divBdr>
                <w:top w:val="none" w:sz="0" w:space="0" w:color="auto"/>
                <w:left w:val="none" w:sz="0" w:space="0" w:color="auto"/>
                <w:bottom w:val="none" w:sz="0" w:space="0" w:color="auto"/>
                <w:right w:val="none" w:sz="0" w:space="0" w:color="auto"/>
              </w:divBdr>
            </w:div>
          </w:divsChild>
        </w:div>
        <w:div w:id="819154883">
          <w:marLeft w:val="0"/>
          <w:marRight w:val="0"/>
          <w:marTop w:val="60"/>
          <w:marBottom w:val="60"/>
          <w:divBdr>
            <w:top w:val="none" w:sz="0" w:space="0" w:color="auto"/>
            <w:left w:val="none" w:sz="0" w:space="0" w:color="auto"/>
            <w:bottom w:val="none" w:sz="0" w:space="0" w:color="auto"/>
            <w:right w:val="none" w:sz="0" w:space="0" w:color="auto"/>
          </w:divBdr>
        </w:div>
        <w:div w:id="858198540">
          <w:marLeft w:val="0"/>
          <w:marRight w:val="0"/>
          <w:marTop w:val="60"/>
          <w:marBottom w:val="60"/>
          <w:divBdr>
            <w:top w:val="none" w:sz="0" w:space="0" w:color="auto"/>
            <w:left w:val="none" w:sz="0" w:space="0" w:color="auto"/>
            <w:bottom w:val="none" w:sz="0" w:space="0" w:color="auto"/>
            <w:right w:val="none" w:sz="0" w:space="0" w:color="auto"/>
          </w:divBdr>
        </w:div>
        <w:div w:id="1010912700">
          <w:marLeft w:val="0"/>
          <w:marRight w:val="0"/>
          <w:marTop w:val="120"/>
          <w:marBottom w:val="60"/>
          <w:divBdr>
            <w:top w:val="none" w:sz="0" w:space="0" w:color="auto"/>
            <w:left w:val="none" w:sz="0" w:space="0" w:color="auto"/>
            <w:bottom w:val="none" w:sz="0" w:space="0" w:color="auto"/>
            <w:right w:val="none" w:sz="0" w:space="0" w:color="auto"/>
          </w:divBdr>
        </w:div>
        <w:div w:id="1287853433">
          <w:marLeft w:val="0"/>
          <w:marRight w:val="0"/>
          <w:marTop w:val="60"/>
          <w:marBottom w:val="60"/>
          <w:divBdr>
            <w:top w:val="none" w:sz="0" w:space="0" w:color="auto"/>
            <w:left w:val="none" w:sz="0" w:space="0" w:color="auto"/>
            <w:bottom w:val="none" w:sz="0" w:space="0" w:color="auto"/>
            <w:right w:val="none" w:sz="0" w:space="0" w:color="auto"/>
          </w:divBdr>
        </w:div>
        <w:div w:id="1307860874">
          <w:marLeft w:val="0"/>
          <w:marRight w:val="0"/>
          <w:marTop w:val="120"/>
          <w:marBottom w:val="60"/>
          <w:divBdr>
            <w:top w:val="none" w:sz="0" w:space="0" w:color="auto"/>
            <w:left w:val="none" w:sz="0" w:space="0" w:color="auto"/>
            <w:bottom w:val="none" w:sz="0" w:space="0" w:color="auto"/>
            <w:right w:val="none" w:sz="0" w:space="0" w:color="auto"/>
          </w:divBdr>
        </w:div>
        <w:div w:id="1413893007">
          <w:marLeft w:val="0"/>
          <w:marRight w:val="0"/>
          <w:marTop w:val="60"/>
          <w:marBottom w:val="60"/>
          <w:divBdr>
            <w:top w:val="none" w:sz="0" w:space="0" w:color="auto"/>
            <w:left w:val="none" w:sz="0" w:space="0" w:color="auto"/>
            <w:bottom w:val="none" w:sz="0" w:space="0" w:color="auto"/>
            <w:right w:val="none" w:sz="0" w:space="0" w:color="auto"/>
          </w:divBdr>
        </w:div>
        <w:div w:id="1555433139">
          <w:marLeft w:val="0"/>
          <w:marRight w:val="0"/>
          <w:marTop w:val="120"/>
          <w:marBottom w:val="60"/>
          <w:divBdr>
            <w:top w:val="none" w:sz="0" w:space="0" w:color="auto"/>
            <w:left w:val="none" w:sz="0" w:space="0" w:color="auto"/>
            <w:bottom w:val="none" w:sz="0" w:space="0" w:color="auto"/>
            <w:right w:val="none" w:sz="0" w:space="0" w:color="auto"/>
          </w:divBdr>
        </w:div>
        <w:div w:id="1624263158">
          <w:marLeft w:val="0"/>
          <w:marRight w:val="0"/>
          <w:marTop w:val="120"/>
          <w:marBottom w:val="60"/>
          <w:divBdr>
            <w:top w:val="none" w:sz="0" w:space="0" w:color="auto"/>
            <w:left w:val="none" w:sz="0" w:space="0" w:color="auto"/>
            <w:bottom w:val="none" w:sz="0" w:space="0" w:color="auto"/>
            <w:right w:val="none" w:sz="0" w:space="0" w:color="auto"/>
          </w:divBdr>
        </w:div>
        <w:div w:id="1701783884">
          <w:marLeft w:val="0"/>
          <w:marRight w:val="0"/>
          <w:marTop w:val="120"/>
          <w:marBottom w:val="60"/>
          <w:divBdr>
            <w:top w:val="none" w:sz="0" w:space="0" w:color="auto"/>
            <w:left w:val="none" w:sz="0" w:space="0" w:color="auto"/>
            <w:bottom w:val="none" w:sz="0" w:space="0" w:color="auto"/>
            <w:right w:val="none" w:sz="0" w:space="0" w:color="auto"/>
          </w:divBdr>
        </w:div>
        <w:div w:id="1805274908">
          <w:marLeft w:val="0"/>
          <w:marRight w:val="0"/>
          <w:marTop w:val="120"/>
          <w:marBottom w:val="60"/>
          <w:divBdr>
            <w:top w:val="none" w:sz="0" w:space="0" w:color="auto"/>
            <w:left w:val="none" w:sz="0" w:space="0" w:color="auto"/>
            <w:bottom w:val="none" w:sz="0" w:space="0" w:color="auto"/>
            <w:right w:val="none" w:sz="0" w:space="0" w:color="auto"/>
          </w:divBdr>
        </w:div>
        <w:div w:id="1901821793">
          <w:marLeft w:val="0"/>
          <w:marRight w:val="0"/>
          <w:marTop w:val="120"/>
          <w:marBottom w:val="60"/>
          <w:divBdr>
            <w:top w:val="none" w:sz="0" w:space="0" w:color="auto"/>
            <w:left w:val="none" w:sz="0" w:space="0" w:color="auto"/>
            <w:bottom w:val="none" w:sz="0" w:space="0" w:color="auto"/>
            <w:right w:val="none" w:sz="0" w:space="0" w:color="auto"/>
          </w:divBdr>
        </w:div>
        <w:div w:id="2020113140">
          <w:marLeft w:val="0"/>
          <w:marRight w:val="0"/>
          <w:marTop w:val="120"/>
          <w:marBottom w:val="60"/>
          <w:divBdr>
            <w:top w:val="none" w:sz="0" w:space="0" w:color="auto"/>
            <w:left w:val="none" w:sz="0" w:space="0" w:color="auto"/>
            <w:bottom w:val="none" w:sz="0" w:space="0" w:color="auto"/>
            <w:right w:val="none" w:sz="0" w:space="0" w:color="auto"/>
          </w:divBdr>
        </w:div>
        <w:div w:id="2039774231">
          <w:marLeft w:val="0"/>
          <w:marRight w:val="0"/>
          <w:marTop w:val="120"/>
          <w:marBottom w:val="60"/>
          <w:divBdr>
            <w:top w:val="none" w:sz="0" w:space="0" w:color="auto"/>
            <w:left w:val="none" w:sz="0" w:space="0" w:color="auto"/>
            <w:bottom w:val="none" w:sz="0" w:space="0" w:color="auto"/>
            <w:right w:val="none" w:sz="0" w:space="0" w:color="auto"/>
          </w:divBdr>
        </w:div>
      </w:divsChild>
    </w:div>
    <w:div w:id="267126684">
      <w:bodyDiv w:val="1"/>
      <w:marLeft w:val="0"/>
      <w:marRight w:val="0"/>
      <w:marTop w:val="0"/>
      <w:marBottom w:val="0"/>
      <w:divBdr>
        <w:top w:val="none" w:sz="0" w:space="0" w:color="auto"/>
        <w:left w:val="none" w:sz="0" w:space="0" w:color="auto"/>
        <w:bottom w:val="none" w:sz="0" w:space="0" w:color="auto"/>
        <w:right w:val="none" w:sz="0" w:space="0" w:color="auto"/>
      </w:divBdr>
      <w:divsChild>
        <w:div w:id="977493673">
          <w:marLeft w:val="0"/>
          <w:marRight w:val="0"/>
          <w:marTop w:val="120"/>
          <w:marBottom w:val="60"/>
          <w:divBdr>
            <w:top w:val="none" w:sz="0" w:space="0" w:color="auto"/>
            <w:left w:val="none" w:sz="0" w:space="0" w:color="auto"/>
            <w:bottom w:val="none" w:sz="0" w:space="0" w:color="auto"/>
            <w:right w:val="none" w:sz="0" w:space="0" w:color="auto"/>
          </w:divBdr>
        </w:div>
      </w:divsChild>
    </w:div>
    <w:div w:id="344986735">
      <w:bodyDiv w:val="1"/>
      <w:marLeft w:val="0"/>
      <w:marRight w:val="0"/>
      <w:marTop w:val="0"/>
      <w:marBottom w:val="0"/>
      <w:divBdr>
        <w:top w:val="none" w:sz="0" w:space="0" w:color="auto"/>
        <w:left w:val="none" w:sz="0" w:space="0" w:color="auto"/>
        <w:bottom w:val="none" w:sz="0" w:space="0" w:color="auto"/>
        <w:right w:val="none" w:sz="0" w:space="0" w:color="auto"/>
      </w:divBdr>
      <w:divsChild>
        <w:div w:id="514030986">
          <w:marLeft w:val="0"/>
          <w:marRight w:val="0"/>
          <w:marTop w:val="120"/>
          <w:marBottom w:val="60"/>
          <w:divBdr>
            <w:top w:val="none" w:sz="0" w:space="0" w:color="auto"/>
            <w:left w:val="none" w:sz="0" w:space="0" w:color="auto"/>
            <w:bottom w:val="none" w:sz="0" w:space="0" w:color="auto"/>
            <w:right w:val="none" w:sz="0" w:space="0" w:color="auto"/>
          </w:divBdr>
        </w:div>
        <w:div w:id="841042229">
          <w:marLeft w:val="0"/>
          <w:marRight w:val="0"/>
          <w:marTop w:val="60"/>
          <w:marBottom w:val="60"/>
          <w:divBdr>
            <w:top w:val="none" w:sz="0" w:space="0" w:color="auto"/>
            <w:left w:val="none" w:sz="0" w:space="0" w:color="auto"/>
            <w:bottom w:val="none" w:sz="0" w:space="0" w:color="auto"/>
            <w:right w:val="none" w:sz="0" w:space="0" w:color="auto"/>
          </w:divBdr>
        </w:div>
      </w:divsChild>
    </w:div>
    <w:div w:id="352465021">
      <w:bodyDiv w:val="1"/>
      <w:marLeft w:val="0"/>
      <w:marRight w:val="0"/>
      <w:marTop w:val="0"/>
      <w:marBottom w:val="0"/>
      <w:divBdr>
        <w:top w:val="none" w:sz="0" w:space="0" w:color="auto"/>
        <w:left w:val="none" w:sz="0" w:space="0" w:color="auto"/>
        <w:bottom w:val="none" w:sz="0" w:space="0" w:color="auto"/>
        <w:right w:val="none" w:sz="0" w:space="0" w:color="auto"/>
      </w:divBdr>
      <w:divsChild>
        <w:div w:id="1859536628">
          <w:marLeft w:val="0"/>
          <w:marRight w:val="0"/>
          <w:marTop w:val="120"/>
          <w:marBottom w:val="60"/>
          <w:divBdr>
            <w:top w:val="none" w:sz="0" w:space="0" w:color="auto"/>
            <w:left w:val="none" w:sz="0" w:space="0" w:color="auto"/>
            <w:bottom w:val="none" w:sz="0" w:space="0" w:color="auto"/>
            <w:right w:val="none" w:sz="0" w:space="0" w:color="auto"/>
          </w:divBdr>
        </w:div>
      </w:divsChild>
    </w:div>
    <w:div w:id="368651192">
      <w:bodyDiv w:val="1"/>
      <w:marLeft w:val="0"/>
      <w:marRight w:val="0"/>
      <w:marTop w:val="0"/>
      <w:marBottom w:val="0"/>
      <w:divBdr>
        <w:top w:val="none" w:sz="0" w:space="0" w:color="auto"/>
        <w:left w:val="none" w:sz="0" w:space="0" w:color="auto"/>
        <w:bottom w:val="none" w:sz="0" w:space="0" w:color="auto"/>
        <w:right w:val="none" w:sz="0" w:space="0" w:color="auto"/>
      </w:divBdr>
      <w:divsChild>
        <w:div w:id="133760059">
          <w:marLeft w:val="0"/>
          <w:marRight w:val="0"/>
          <w:marTop w:val="120"/>
          <w:marBottom w:val="60"/>
          <w:divBdr>
            <w:top w:val="none" w:sz="0" w:space="0" w:color="auto"/>
            <w:left w:val="none" w:sz="0" w:space="0" w:color="auto"/>
            <w:bottom w:val="none" w:sz="0" w:space="0" w:color="auto"/>
            <w:right w:val="none" w:sz="0" w:space="0" w:color="auto"/>
          </w:divBdr>
        </w:div>
        <w:div w:id="262031132">
          <w:marLeft w:val="0"/>
          <w:marRight w:val="0"/>
          <w:marTop w:val="120"/>
          <w:marBottom w:val="60"/>
          <w:divBdr>
            <w:top w:val="none" w:sz="0" w:space="0" w:color="auto"/>
            <w:left w:val="none" w:sz="0" w:space="0" w:color="auto"/>
            <w:bottom w:val="none" w:sz="0" w:space="0" w:color="auto"/>
            <w:right w:val="none" w:sz="0" w:space="0" w:color="auto"/>
          </w:divBdr>
        </w:div>
        <w:div w:id="492643584">
          <w:marLeft w:val="0"/>
          <w:marRight w:val="0"/>
          <w:marTop w:val="60"/>
          <w:marBottom w:val="60"/>
          <w:divBdr>
            <w:top w:val="none" w:sz="0" w:space="0" w:color="auto"/>
            <w:left w:val="none" w:sz="0" w:space="0" w:color="auto"/>
            <w:bottom w:val="none" w:sz="0" w:space="0" w:color="auto"/>
            <w:right w:val="none" w:sz="0" w:space="0" w:color="auto"/>
          </w:divBdr>
        </w:div>
        <w:div w:id="570193548">
          <w:marLeft w:val="0"/>
          <w:marRight w:val="0"/>
          <w:marTop w:val="60"/>
          <w:marBottom w:val="60"/>
          <w:divBdr>
            <w:top w:val="none" w:sz="0" w:space="0" w:color="auto"/>
            <w:left w:val="none" w:sz="0" w:space="0" w:color="auto"/>
            <w:bottom w:val="none" w:sz="0" w:space="0" w:color="auto"/>
            <w:right w:val="none" w:sz="0" w:space="0" w:color="auto"/>
          </w:divBdr>
        </w:div>
        <w:div w:id="1566138335">
          <w:marLeft w:val="0"/>
          <w:marRight w:val="0"/>
          <w:marTop w:val="60"/>
          <w:marBottom w:val="60"/>
          <w:divBdr>
            <w:top w:val="none" w:sz="0" w:space="0" w:color="auto"/>
            <w:left w:val="none" w:sz="0" w:space="0" w:color="auto"/>
            <w:bottom w:val="none" w:sz="0" w:space="0" w:color="auto"/>
            <w:right w:val="none" w:sz="0" w:space="0" w:color="auto"/>
          </w:divBdr>
        </w:div>
      </w:divsChild>
    </w:div>
    <w:div w:id="404257440">
      <w:bodyDiv w:val="1"/>
      <w:marLeft w:val="0"/>
      <w:marRight w:val="0"/>
      <w:marTop w:val="0"/>
      <w:marBottom w:val="0"/>
      <w:divBdr>
        <w:top w:val="none" w:sz="0" w:space="0" w:color="auto"/>
        <w:left w:val="none" w:sz="0" w:space="0" w:color="auto"/>
        <w:bottom w:val="none" w:sz="0" w:space="0" w:color="auto"/>
        <w:right w:val="none" w:sz="0" w:space="0" w:color="auto"/>
      </w:divBdr>
    </w:div>
    <w:div w:id="455148801">
      <w:bodyDiv w:val="1"/>
      <w:marLeft w:val="0"/>
      <w:marRight w:val="0"/>
      <w:marTop w:val="0"/>
      <w:marBottom w:val="0"/>
      <w:divBdr>
        <w:top w:val="none" w:sz="0" w:space="0" w:color="auto"/>
        <w:left w:val="none" w:sz="0" w:space="0" w:color="auto"/>
        <w:bottom w:val="none" w:sz="0" w:space="0" w:color="auto"/>
        <w:right w:val="none" w:sz="0" w:space="0" w:color="auto"/>
      </w:divBdr>
    </w:div>
    <w:div w:id="504369082">
      <w:bodyDiv w:val="1"/>
      <w:marLeft w:val="0"/>
      <w:marRight w:val="0"/>
      <w:marTop w:val="0"/>
      <w:marBottom w:val="0"/>
      <w:divBdr>
        <w:top w:val="none" w:sz="0" w:space="0" w:color="auto"/>
        <w:left w:val="none" w:sz="0" w:space="0" w:color="auto"/>
        <w:bottom w:val="none" w:sz="0" w:space="0" w:color="auto"/>
        <w:right w:val="none" w:sz="0" w:space="0" w:color="auto"/>
      </w:divBdr>
      <w:divsChild>
        <w:div w:id="185143762">
          <w:marLeft w:val="0"/>
          <w:marRight w:val="0"/>
          <w:marTop w:val="120"/>
          <w:marBottom w:val="60"/>
          <w:divBdr>
            <w:top w:val="none" w:sz="0" w:space="0" w:color="auto"/>
            <w:left w:val="none" w:sz="0" w:space="0" w:color="auto"/>
            <w:bottom w:val="none" w:sz="0" w:space="0" w:color="auto"/>
            <w:right w:val="none" w:sz="0" w:space="0" w:color="auto"/>
          </w:divBdr>
        </w:div>
        <w:div w:id="463427340">
          <w:marLeft w:val="0"/>
          <w:marRight w:val="0"/>
          <w:marTop w:val="60"/>
          <w:marBottom w:val="60"/>
          <w:divBdr>
            <w:top w:val="none" w:sz="0" w:space="0" w:color="auto"/>
            <w:left w:val="none" w:sz="0" w:space="0" w:color="auto"/>
            <w:bottom w:val="none" w:sz="0" w:space="0" w:color="auto"/>
            <w:right w:val="none" w:sz="0" w:space="0" w:color="auto"/>
          </w:divBdr>
        </w:div>
        <w:div w:id="544872057">
          <w:marLeft w:val="0"/>
          <w:marRight w:val="0"/>
          <w:marTop w:val="60"/>
          <w:marBottom w:val="60"/>
          <w:divBdr>
            <w:top w:val="none" w:sz="0" w:space="0" w:color="auto"/>
            <w:left w:val="none" w:sz="0" w:space="0" w:color="auto"/>
            <w:bottom w:val="none" w:sz="0" w:space="0" w:color="auto"/>
            <w:right w:val="none" w:sz="0" w:space="0" w:color="auto"/>
          </w:divBdr>
        </w:div>
        <w:div w:id="672755914">
          <w:marLeft w:val="0"/>
          <w:marRight w:val="0"/>
          <w:marTop w:val="60"/>
          <w:marBottom w:val="60"/>
          <w:divBdr>
            <w:top w:val="none" w:sz="0" w:space="0" w:color="auto"/>
            <w:left w:val="none" w:sz="0" w:space="0" w:color="auto"/>
            <w:bottom w:val="none" w:sz="0" w:space="0" w:color="auto"/>
            <w:right w:val="none" w:sz="0" w:space="0" w:color="auto"/>
          </w:divBdr>
        </w:div>
        <w:div w:id="740756715">
          <w:marLeft w:val="0"/>
          <w:marRight w:val="0"/>
          <w:marTop w:val="120"/>
          <w:marBottom w:val="60"/>
          <w:divBdr>
            <w:top w:val="none" w:sz="0" w:space="0" w:color="auto"/>
            <w:left w:val="none" w:sz="0" w:space="0" w:color="auto"/>
            <w:bottom w:val="none" w:sz="0" w:space="0" w:color="auto"/>
            <w:right w:val="none" w:sz="0" w:space="0" w:color="auto"/>
          </w:divBdr>
        </w:div>
      </w:divsChild>
    </w:div>
    <w:div w:id="533201222">
      <w:bodyDiv w:val="1"/>
      <w:marLeft w:val="0"/>
      <w:marRight w:val="0"/>
      <w:marTop w:val="0"/>
      <w:marBottom w:val="0"/>
      <w:divBdr>
        <w:top w:val="none" w:sz="0" w:space="0" w:color="auto"/>
        <w:left w:val="none" w:sz="0" w:space="0" w:color="auto"/>
        <w:bottom w:val="none" w:sz="0" w:space="0" w:color="auto"/>
        <w:right w:val="none" w:sz="0" w:space="0" w:color="auto"/>
      </w:divBdr>
      <w:divsChild>
        <w:div w:id="197819628">
          <w:marLeft w:val="0"/>
          <w:marRight w:val="0"/>
          <w:marTop w:val="0"/>
          <w:marBottom w:val="150"/>
          <w:divBdr>
            <w:top w:val="none" w:sz="0" w:space="0" w:color="auto"/>
            <w:left w:val="none" w:sz="0" w:space="0" w:color="auto"/>
            <w:bottom w:val="none" w:sz="0" w:space="0" w:color="auto"/>
            <w:right w:val="none" w:sz="0" w:space="0" w:color="auto"/>
          </w:divBdr>
        </w:div>
        <w:div w:id="472602884">
          <w:marLeft w:val="0"/>
          <w:marRight w:val="0"/>
          <w:marTop w:val="0"/>
          <w:marBottom w:val="150"/>
          <w:divBdr>
            <w:top w:val="none" w:sz="0" w:space="0" w:color="auto"/>
            <w:left w:val="none" w:sz="0" w:space="0" w:color="auto"/>
            <w:bottom w:val="none" w:sz="0" w:space="0" w:color="auto"/>
            <w:right w:val="none" w:sz="0" w:space="0" w:color="auto"/>
          </w:divBdr>
        </w:div>
      </w:divsChild>
    </w:div>
    <w:div w:id="558513540">
      <w:bodyDiv w:val="1"/>
      <w:marLeft w:val="0"/>
      <w:marRight w:val="0"/>
      <w:marTop w:val="0"/>
      <w:marBottom w:val="0"/>
      <w:divBdr>
        <w:top w:val="none" w:sz="0" w:space="0" w:color="auto"/>
        <w:left w:val="none" w:sz="0" w:space="0" w:color="auto"/>
        <w:bottom w:val="none" w:sz="0" w:space="0" w:color="auto"/>
        <w:right w:val="none" w:sz="0" w:space="0" w:color="auto"/>
      </w:divBdr>
      <w:divsChild>
        <w:div w:id="60717289">
          <w:marLeft w:val="0"/>
          <w:marRight w:val="0"/>
          <w:marTop w:val="120"/>
          <w:marBottom w:val="60"/>
          <w:divBdr>
            <w:top w:val="none" w:sz="0" w:space="0" w:color="auto"/>
            <w:left w:val="none" w:sz="0" w:space="0" w:color="auto"/>
            <w:bottom w:val="none" w:sz="0" w:space="0" w:color="auto"/>
            <w:right w:val="none" w:sz="0" w:space="0" w:color="auto"/>
          </w:divBdr>
        </w:div>
        <w:div w:id="221529330">
          <w:marLeft w:val="0"/>
          <w:marRight w:val="0"/>
          <w:marTop w:val="120"/>
          <w:marBottom w:val="60"/>
          <w:divBdr>
            <w:top w:val="none" w:sz="0" w:space="0" w:color="auto"/>
            <w:left w:val="none" w:sz="0" w:space="0" w:color="auto"/>
            <w:bottom w:val="none" w:sz="0" w:space="0" w:color="auto"/>
            <w:right w:val="none" w:sz="0" w:space="0" w:color="auto"/>
          </w:divBdr>
        </w:div>
        <w:div w:id="267584093">
          <w:marLeft w:val="0"/>
          <w:marRight w:val="0"/>
          <w:marTop w:val="60"/>
          <w:marBottom w:val="60"/>
          <w:divBdr>
            <w:top w:val="none" w:sz="0" w:space="0" w:color="auto"/>
            <w:left w:val="none" w:sz="0" w:space="0" w:color="auto"/>
            <w:bottom w:val="none" w:sz="0" w:space="0" w:color="auto"/>
            <w:right w:val="none" w:sz="0" w:space="0" w:color="auto"/>
          </w:divBdr>
        </w:div>
        <w:div w:id="455217336">
          <w:marLeft w:val="0"/>
          <w:marRight w:val="0"/>
          <w:marTop w:val="60"/>
          <w:marBottom w:val="60"/>
          <w:divBdr>
            <w:top w:val="none" w:sz="0" w:space="0" w:color="auto"/>
            <w:left w:val="none" w:sz="0" w:space="0" w:color="auto"/>
            <w:bottom w:val="none" w:sz="0" w:space="0" w:color="auto"/>
            <w:right w:val="none" w:sz="0" w:space="0" w:color="auto"/>
          </w:divBdr>
        </w:div>
        <w:div w:id="528565884">
          <w:marLeft w:val="0"/>
          <w:marRight w:val="0"/>
          <w:marTop w:val="60"/>
          <w:marBottom w:val="60"/>
          <w:divBdr>
            <w:top w:val="none" w:sz="0" w:space="0" w:color="auto"/>
            <w:left w:val="none" w:sz="0" w:space="0" w:color="auto"/>
            <w:bottom w:val="none" w:sz="0" w:space="0" w:color="auto"/>
            <w:right w:val="none" w:sz="0" w:space="0" w:color="auto"/>
          </w:divBdr>
        </w:div>
        <w:div w:id="541406957">
          <w:marLeft w:val="0"/>
          <w:marRight w:val="0"/>
          <w:marTop w:val="60"/>
          <w:marBottom w:val="60"/>
          <w:divBdr>
            <w:top w:val="none" w:sz="0" w:space="0" w:color="auto"/>
            <w:left w:val="none" w:sz="0" w:space="0" w:color="auto"/>
            <w:bottom w:val="none" w:sz="0" w:space="0" w:color="auto"/>
            <w:right w:val="none" w:sz="0" w:space="0" w:color="auto"/>
          </w:divBdr>
        </w:div>
        <w:div w:id="801582300">
          <w:marLeft w:val="0"/>
          <w:marRight w:val="0"/>
          <w:marTop w:val="60"/>
          <w:marBottom w:val="60"/>
          <w:divBdr>
            <w:top w:val="none" w:sz="0" w:space="0" w:color="auto"/>
            <w:left w:val="none" w:sz="0" w:space="0" w:color="auto"/>
            <w:bottom w:val="none" w:sz="0" w:space="0" w:color="auto"/>
            <w:right w:val="none" w:sz="0" w:space="0" w:color="auto"/>
          </w:divBdr>
        </w:div>
        <w:div w:id="875389447">
          <w:marLeft w:val="0"/>
          <w:marRight w:val="0"/>
          <w:marTop w:val="60"/>
          <w:marBottom w:val="60"/>
          <w:divBdr>
            <w:top w:val="none" w:sz="0" w:space="0" w:color="auto"/>
            <w:left w:val="none" w:sz="0" w:space="0" w:color="auto"/>
            <w:bottom w:val="none" w:sz="0" w:space="0" w:color="auto"/>
            <w:right w:val="none" w:sz="0" w:space="0" w:color="auto"/>
          </w:divBdr>
        </w:div>
        <w:div w:id="1053577989">
          <w:marLeft w:val="0"/>
          <w:marRight w:val="0"/>
          <w:marTop w:val="120"/>
          <w:marBottom w:val="60"/>
          <w:divBdr>
            <w:top w:val="none" w:sz="0" w:space="0" w:color="auto"/>
            <w:left w:val="none" w:sz="0" w:space="0" w:color="auto"/>
            <w:bottom w:val="none" w:sz="0" w:space="0" w:color="auto"/>
            <w:right w:val="none" w:sz="0" w:space="0" w:color="auto"/>
          </w:divBdr>
        </w:div>
        <w:div w:id="1473909624">
          <w:marLeft w:val="0"/>
          <w:marRight w:val="0"/>
          <w:marTop w:val="120"/>
          <w:marBottom w:val="60"/>
          <w:divBdr>
            <w:top w:val="none" w:sz="0" w:space="0" w:color="auto"/>
            <w:left w:val="none" w:sz="0" w:space="0" w:color="auto"/>
            <w:bottom w:val="none" w:sz="0" w:space="0" w:color="auto"/>
            <w:right w:val="none" w:sz="0" w:space="0" w:color="auto"/>
          </w:divBdr>
        </w:div>
        <w:div w:id="1537543144">
          <w:marLeft w:val="0"/>
          <w:marRight w:val="0"/>
          <w:marTop w:val="120"/>
          <w:marBottom w:val="60"/>
          <w:divBdr>
            <w:top w:val="none" w:sz="0" w:space="0" w:color="auto"/>
            <w:left w:val="none" w:sz="0" w:space="0" w:color="auto"/>
            <w:bottom w:val="none" w:sz="0" w:space="0" w:color="auto"/>
            <w:right w:val="none" w:sz="0" w:space="0" w:color="auto"/>
          </w:divBdr>
        </w:div>
        <w:div w:id="1574772739">
          <w:marLeft w:val="0"/>
          <w:marRight w:val="0"/>
          <w:marTop w:val="60"/>
          <w:marBottom w:val="60"/>
          <w:divBdr>
            <w:top w:val="none" w:sz="0" w:space="0" w:color="auto"/>
            <w:left w:val="none" w:sz="0" w:space="0" w:color="auto"/>
            <w:bottom w:val="none" w:sz="0" w:space="0" w:color="auto"/>
            <w:right w:val="none" w:sz="0" w:space="0" w:color="auto"/>
          </w:divBdr>
          <w:divsChild>
            <w:div w:id="1674724449">
              <w:marLeft w:val="0"/>
              <w:marRight w:val="0"/>
              <w:marTop w:val="0"/>
              <w:marBottom w:val="0"/>
              <w:divBdr>
                <w:top w:val="none" w:sz="0" w:space="0" w:color="auto"/>
                <w:left w:val="none" w:sz="0" w:space="0" w:color="auto"/>
                <w:bottom w:val="none" w:sz="0" w:space="0" w:color="auto"/>
                <w:right w:val="none" w:sz="0" w:space="0" w:color="auto"/>
              </w:divBdr>
            </w:div>
          </w:divsChild>
        </w:div>
        <w:div w:id="1805124005">
          <w:marLeft w:val="0"/>
          <w:marRight w:val="0"/>
          <w:marTop w:val="120"/>
          <w:marBottom w:val="60"/>
          <w:divBdr>
            <w:top w:val="none" w:sz="0" w:space="0" w:color="auto"/>
            <w:left w:val="none" w:sz="0" w:space="0" w:color="auto"/>
            <w:bottom w:val="none" w:sz="0" w:space="0" w:color="auto"/>
            <w:right w:val="none" w:sz="0" w:space="0" w:color="auto"/>
          </w:divBdr>
        </w:div>
        <w:div w:id="1891991194">
          <w:marLeft w:val="0"/>
          <w:marRight w:val="0"/>
          <w:marTop w:val="60"/>
          <w:marBottom w:val="60"/>
          <w:divBdr>
            <w:top w:val="none" w:sz="0" w:space="0" w:color="auto"/>
            <w:left w:val="none" w:sz="0" w:space="0" w:color="auto"/>
            <w:bottom w:val="none" w:sz="0" w:space="0" w:color="auto"/>
            <w:right w:val="none" w:sz="0" w:space="0" w:color="auto"/>
          </w:divBdr>
        </w:div>
        <w:div w:id="2106920227">
          <w:marLeft w:val="0"/>
          <w:marRight w:val="0"/>
          <w:marTop w:val="60"/>
          <w:marBottom w:val="60"/>
          <w:divBdr>
            <w:top w:val="none" w:sz="0" w:space="0" w:color="auto"/>
            <w:left w:val="none" w:sz="0" w:space="0" w:color="auto"/>
            <w:bottom w:val="none" w:sz="0" w:space="0" w:color="auto"/>
            <w:right w:val="none" w:sz="0" w:space="0" w:color="auto"/>
          </w:divBdr>
          <w:divsChild>
            <w:div w:id="7302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2277">
      <w:bodyDiv w:val="1"/>
      <w:marLeft w:val="0"/>
      <w:marRight w:val="0"/>
      <w:marTop w:val="0"/>
      <w:marBottom w:val="0"/>
      <w:divBdr>
        <w:top w:val="none" w:sz="0" w:space="0" w:color="auto"/>
        <w:left w:val="none" w:sz="0" w:space="0" w:color="auto"/>
        <w:bottom w:val="none" w:sz="0" w:space="0" w:color="auto"/>
        <w:right w:val="none" w:sz="0" w:space="0" w:color="auto"/>
      </w:divBdr>
      <w:divsChild>
        <w:div w:id="674042463">
          <w:marLeft w:val="0"/>
          <w:marRight w:val="0"/>
          <w:marTop w:val="60"/>
          <w:marBottom w:val="60"/>
          <w:divBdr>
            <w:top w:val="none" w:sz="0" w:space="0" w:color="auto"/>
            <w:left w:val="none" w:sz="0" w:space="0" w:color="auto"/>
            <w:bottom w:val="none" w:sz="0" w:space="0" w:color="auto"/>
            <w:right w:val="none" w:sz="0" w:space="0" w:color="auto"/>
          </w:divBdr>
        </w:div>
        <w:div w:id="721175084">
          <w:marLeft w:val="0"/>
          <w:marRight w:val="0"/>
          <w:marTop w:val="120"/>
          <w:marBottom w:val="60"/>
          <w:divBdr>
            <w:top w:val="none" w:sz="0" w:space="0" w:color="auto"/>
            <w:left w:val="none" w:sz="0" w:space="0" w:color="auto"/>
            <w:bottom w:val="none" w:sz="0" w:space="0" w:color="auto"/>
            <w:right w:val="none" w:sz="0" w:space="0" w:color="auto"/>
          </w:divBdr>
        </w:div>
        <w:div w:id="1667510035">
          <w:marLeft w:val="0"/>
          <w:marRight w:val="0"/>
          <w:marTop w:val="60"/>
          <w:marBottom w:val="60"/>
          <w:divBdr>
            <w:top w:val="none" w:sz="0" w:space="0" w:color="auto"/>
            <w:left w:val="none" w:sz="0" w:space="0" w:color="auto"/>
            <w:bottom w:val="none" w:sz="0" w:space="0" w:color="auto"/>
            <w:right w:val="none" w:sz="0" w:space="0" w:color="auto"/>
          </w:divBdr>
        </w:div>
        <w:div w:id="2023434474">
          <w:marLeft w:val="0"/>
          <w:marRight w:val="0"/>
          <w:marTop w:val="60"/>
          <w:marBottom w:val="60"/>
          <w:divBdr>
            <w:top w:val="none" w:sz="0" w:space="0" w:color="auto"/>
            <w:left w:val="none" w:sz="0" w:space="0" w:color="auto"/>
            <w:bottom w:val="none" w:sz="0" w:space="0" w:color="auto"/>
            <w:right w:val="none" w:sz="0" w:space="0" w:color="auto"/>
          </w:divBdr>
        </w:div>
      </w:divsChild>
    </w:div>
    <w:div w:id="562645715">
      <w:bodyDiv w:val="1"/>
      <w:marLeft w:val="0"/>
      <w:marRight w:val="0"/>
      <w:marTop w:val="0"/>
      <w:marBottom w:val="0"/>
      <w:divBdr>
        <w:top w:val="none" w:sz="0" w:space="0" w:color="auto"/>
        <w:left w:val="none" w:sz="0" w:space="0" w:color="auto"/>
        <w:bottom w:val="none" w:sz="0" w:space="0" w:color="auto"/>
        <w:right w:val="none" w:sz="0" w:space="0" w:color="auto"/>
      </w:divBdr>
    </w:div>
    <w:div w:id="564218501">
      <w:bodyDiv w:val="1"/>
      <w:marLeft w:val="0"/>
      <w:marRight w:val="0"/>
      <w:marTop w:val="0"/>
      <w:marBottom w:val="0"/>
      <w:divBdr>
        <w:top w:val="none" w:sz="0" w:space="0" w:color="auto"/>
        <w:left w:val="none" w:sz="0" w:space="0" w:color="auto"/>
        <w:bottom w:val="none" w:sz="0" w:space="0" w:color="auto"/>
        <w:right w:val="none" w:sz="0" w:space="0" w:color="auto"/>
      </w:divBdr>
      <w:divsChild>
        <w:div w:id="133260264">
          <w:marLeft w:val="0"/>
          <w:marRight w:val="0"/>
          <w:marTop w:val="120"/>
          <w:marBottom w:val="60"/>
          <w:divBdr>
            <w:top w:val="none" w:sz="0" w:space="0" w:color="auto"/>
            <w:left w:val="none" w:sz="0" w:space="0" w:color="auto"/>
            <w:bottom w:val="none" w:sz="0" w:space="0" w:color="auto"/>
            <w:right w:val="none" w:sz="0" w:space="0" w:color="auto"/>
          </w:divBdr>
        </w:div>
        <w:div w:id="1750270240">
          <w:marLeft w:val="0"/>
          <w:marRight w:val="0"/>
          <w:marTop w:val="60"/>
          <w:marBottom w:val="60"/>
          <w:divBdr>
            <w:top w:val="none" w:sz="0" w:space="0" w:color="auto"/>
            <w:left w:val="none" w:sz="0" w:space="0" w:color="auto"/>
            <w:bottom w:val="none" w:sz="0" w:space="0" w:color="auto"/>
            <w:right w:val="none" w:sz="0" w:space="0" w:color="auto"/>
          </w:divBdr>
        </w:div>
      </w:divsChild>
    </w:div>
    <w:div w:id="584194365">
      <w:bodyDiv w:val="1"/>
      <w:marLeft w:val="0"/>
      <w:marRight w:val="0"/>
      <w:marTop w:val="0"/>
      <w:marBottom w:val="0"/>
      <w:divBdr>
        <w:top w:val="none" w:sz="0" w:space="0" w:color="auto"/>
        <w:left w:val="none" w:sz="0" w:space="0" w:color="auto"/>
        <w:bottom w:val="none" w:sz="0" w:space="0" w:color="auto"/>
        <w:right w:val="none" w:sz="0" w:space="0" w:color="auto"/>
      </w:divBdr>
    </w:div>
    <w:div w:id="596719838">
      <w:bodyDiv w:val="1"/>
      <w:marLeft w:val="0"/>
      <w:marRight w:val="0"/>
      <w:marTop w:val="0"/>
      <w:marBottom w:val="0"/>
      <w:divBdr>
        <w:top w:val="none" w:sz="0" w:space="0" w:color="auto"/>
        <w:left w:val="none" w:sz="0" w:space="0" w:color="auto"/>
        <w:bottom w:val="none" w:sz="0" w:space="0" w:color="auto"/>
        <w:right w:val="none" w:sz="0" w:space="0" w:color="auto"/>
      </w:divBdr>
      <w:divsChild>
        <w:div w:id="786774484">
          <w:marLeft w:val="0"/>
          <w:marRight w:val="0"/>
          <w:marTop w:val="120"/>
          <w:marBottom w:val="60"/>
          <w:divBdr>
            <w:top w:val="none" w:sz="0" w:space="0" w:color="auto"/>
            <w:left w:val="none" w:sz="0" w:space="0" w:color="auto"/>
            <w:bottom w:val="none" w:sz="0" w:space="0" w:color="auto"/>
            <w:right w:val="none" w:sz="0" w:space="0" w:color="auto"/>
          </w:divBdr>
        </w:div>
      </w:divsChild>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6883770">
      <w:bodyDiv w:val="1"/>
      <w:marLeft w:val="0"/>
      <w:marRight w:val="0"/>
      <w:marTop w:val="0"/>
      <w:marBottom w:val="0"/>
      <w:divBdr>
        <w:top w:val="none" w:sz="0" w:space="0" w:color="auto"/>
        <w:left w:val="none" w:sz="0" w:space="0" w:color="auto"/>
        <w:bottom w:val="none" w:sz="0" w:space="0" w:color="auto"/>
        <w:right w:val="none" w:sz="0" w:space="0" w:color="auto"/>
      </w:divBdr>
      <w:divsChild>
        <w:div w:id="175118155">
          <w:marLeft w:val="0"/>
          <w:marRight w:val="0"/>
          <w:marTop w:val="120"/>
          <w:marBottom w:val="60"/>
          <w:divBdr>
            <w:top w:val="none" w:sz="0" w:space="0" w:color="auto"/>
            <w:left w:val="none" w:sz="0" w:space="0" w:color="auto"/>
            <w:bottom w:val="none" w:sz="0" w:space="0" w:color="auto"/>
            <w:right w:val="none" w:sz="0" w:space="0" w:color="auto"/>
          </w:divBdr>
        </w:div>
      </w:divsChild>
    </w:div>
    <w:div w:id="695814771">
      <w:bodyDiv w:val="1"/>
      <w:marLeft w:val="0"/>
      <w:marRight w:val="0"/>
      <w:marTop w:val="0"/>
      <w:marBottom w:val="0"/>
      <w:divBdr>
        <w:top w:val="none" w:sz="0" w:space="0" w:color="auto"/>
        <w:left w:val="none" w:sz="0" w:space="0" w:color="auto"/>
        <w:bottom w:val="none" w:sz="0" w:space="0" w:color="auto"/>
        <w:right w:val="none" w:sz="0" w:space="0" w:color="auto"/>
      </w:divBdr>
      <w:divsChild>
        <w:div w:id="1378357470">
          <w:marLeft w:val="0"/>
          <w:marRight w:val="0"/>
          <w:marTop w:val="60"/>
          <w:marBottom w:val="60"/>
          <w:divBdr>
            <w:top w:val="none" w:sz="0" w:space="0" w:color="auto"/>
            <w:left w:val="none" w:sz="0" w:space="0" w:color="auto"/>
            <w:bottom w:val="none" w:sz="0" w:space="0" w:color="auto"/>
            <w:right w:val="none" w:sz="0" w:space="0" w:color="auto"/>
          </w:divBdr>
        </w:div>
        <w:div w:id="1558857549">
          <w:marLeft w:val="0"/>
          <w:marRight w:val="0"/>
          <w:marTop w:val="120"/>
          <w:marBottom w:val="60"/>
          <w:divBdr>
            <w:top w:val="none" w:sz="0" w:space="0" w:color="auto"/>
            <w:left w:val="none" w:sz="0" w:space="0" w:color="auto"/>
            <w:bottom w:val="none" w:sz="0" w:space="0" w:color="auto"/>
            <w:right w:val="none" w:sz="0" w:space="0" w:color="auto"/>
          </w:divBdr>
        </w:div>
        <w:div w:id="1912539232">
          <w:marLeft w:val="0"/>
          <w:marRight w:val="0"/>
          <w:marTop w:val="120"/>
          <w:marBottom w:val="60"/>
          <w:divBdr>
            <w:top w:val="none" w:sz="0" w:space="0" w:color="auto"/>
            <w:left w:val="none" w:sz="0" w:space="0" w:color="auto"/>
            <w:bottom w:val="none" w:sz="0" w:space="0" w:color="auto"/>
            <w:right w:val="none" w:sz="0" w:space="0" w:color="auto"/>
          </w:divBdr>
        </w:div>
      </w:divsChild>
    </w:div>
    <w:div w:id="700670900">
      <w:bodyDiv w:val="1"/>
      <w:marLeft w:val="0"/>
      <w:marRight w:val="0"/>
      <w:marTop w:val="0"/>
      <w:marBottom w:val="0"/>
      <w:divBdr>
        <w:top w:val="none" w:sz="0" w:space="0" w:color="auto"/>
        <w:left w:val="none" w:sz="0" w:space="0" w:color="auto"/>
        <w:bottom w:val="none" w:sz="0" w:space="0" w:color="auto"/>
        <w:right w:val="none" w:sz="0" w:space="0" w:color="auto"/>
      </w:divBdr>
    </w:div>
    <w:div w:id="743143978">
      <w:bodyDiv w:val="1"/>
      <w:marLeft w:val="0"/>
      <w:marRight w:val="0"/>
      <w:marTop w:val="0"/>
      <w:marBottom w:val="0"/>
      <w:divBdr>
        <w:top w:val="none" w:sz="0" w:space="0" w:color="auto"/>
        <w:left w:val="none" w:sz="0" w:space="0" w:color="auto"/>
        <w:bottom w:val="none" w:sz="0" w:space="0" w:color="auto"/>
        <w:right w:val="none" w:sz="0" w:space="0" w:color="auto"/>
      </w:divBdr>
      <w:divsChild>
        <w:div w:id="2049186922">
          <w:marLeft w:val="0"/>
          <w:marRight w:val="0"/>
          <w:marTop w:val="60"/>
          <w:marBottom w:val="60"/>
          <w:divBdr>
            <w:top w:val="none" w:sz="0" w:space="0" w:color="auto"/>
            <w:left w:val="none" w:sz="0" w:space="0" w:color="auto"/>
            <w:bottom w:val="none" w:sz="0" w:space="0" w:color="auto"/>
            <w:right w:val="none" w:sz="0" w:space="0" w:color="auto"/>
          </w:divBdr>
        </w:div>
      </w:divsChild>
    </w:div>
    <w:div w:id="748893315">
      <w:bodyDiv w:val="1"/>
      <w:marLeft w:val="0"/>
      <w:marRight w:val="0"/>
      <w:marTop w:val="0"/>
      <w:marBottom w:val="0"/>
      <w:divBdr>
        <w:top w:val="none" w:sz="0" w:space="0" w:color="auto"/>
        <w:left w:val="none" w:sz="0" w:space="0" w:color="auto"/>
        <w:bottom w:val="none" w:sz="0" w:space="0" w:color="auto"/>
        <w:right w:val="none" w:sz="0" w:space="0" w:color="auto"/>
      </w:divBdr>
      <w:divsChild>
        <w:div w:id="80833158">
          <w:marLeft w:val="0"/>
          <w:marRight w:val="0"/>
          <w:marTop w:val="120"/>
          <w:marBottom w:val="60"/>
          <w:divBdr>
            <w:top w:val="none" w:sz="0" w:space="0" w:color="auto"/>
            <w:left w:val="none" w:sz="0" w:space="0" w:color="auto"/>
            <w:bottom w:val="none" w:sz="0" w:space="0" w:color="auto"/>
            <w:right w:val="none" w:sz="0" w:space="0" w:color="auto"/>
          </w:divBdr>
        </w:div>
        <w:div w:id="990013822">
          <w:marLeft w:val="0"/>
          <w:marRight w:val="0"/>
          <w:marTop w:val="60"/>
          <w:marBottom w:val="60"/>
          <w:divBdr>
            <w:top w:val="none" w:sz="0" w:space="0" w:color="auto"/>
            <w:left w:val="none" w:sz="0" w:space="0" w:color="auto"/>
            <w:bottom w:val="none" w:sz="0" w:space="0" w:color="auto"/>
            <w:right w:val="none" w:sz="0" w:space="0" w:color="auto"/>
          </w:divBdr>
        </w:div>
        <w:div w:id="1817914801">
          <w:marLeft w:val="0"/>
          <w:marRight w:val="0"/>
          <w:marTop w:val="120"/>
          <w:marBottom w:val="60"/>
          <w:divBdr>
            <w:top w:val="none" w:sz="0" w:space="0" w:color="auto"/>
            <w:left w:val="none" w:sz="0" w:space="0" w:color="auto"/>
            <w:bottom w:val="none" w:sz="0" w:space="0" w:color="auto"/>
            <w:right w:val="none" w:sz="0" w:space="0" w:color="auto"/>
          </w:divBdr>
        </w:div>
      </w:divsChild>
    </w:div>
    <w:div w:id="892275431">
      <w:bodyDiv w:val="1"/>
      <w:marLeft w:val="0"/>
      <w:marRight w:val="0"/>
      <w:marTop w:val="0"/>
      <w:marBottom w:val="0"/>
      <w:divBdr>
        <w:top w:val="none" w:sz="0" w:space="0" w:color="auto"/>
        <w:left w:val="none" w:sz="0" w:space="0" w:color="auto"/>
        <w:bottom w:val="none" w:sz="0" w:space="0" w:color="auto"/>
        <w:right w:val="none" w:sz="0" w:space="0" w:color="auto"/>
      </w:divBdr>
      <w:divsChild>
        <w:div w:id="183178473">
          <w:marLeft w:val="0"/>
          <w:marRight w:val="0"/>
          <w:marTop w:val="120"/>
          <w:marBottom w:val="60"/>
          <w:divBdr>
            <w:top w:val="none" w:sz="0" w:space="0" w:color="auto"/>
            <w:left w:val="none" w:sz="0" w:space="0" w:color="auto"/>
            <w:bottom w:val="none" w:sz="0" w:space="0" w:color="auto"/>
            <w:right w:val="none" w:sz="0" w:space="0" w:color="auto"/>
          </w:divBdr>
        </w:div>
        <w:div w:id="646787228">
          <w:marLeft w:val="0"/>
          <w:marRight w:val="0"/>
          <w:marTop w:val="120"/>
          <w:marBottom w:val="60"/>
          <w:divBdr>
            <w:top w:val="none" w:sz="0" w:space="0" w:color="auto"/>
            <w:left w:val="none" w:sz="0" w:space="0" w:color="auto"/>
            <w:bottom w:val="none" w:sz="0" w:space="0" w:color="auto"/>
            <w:right w:val="none" w:sz="0" w:space="0" w:color="auto"/>
          </w:divBdr>
        </w:div>
        <w:div w:id="714279087">
          <w:marLeft w:val="0"/>
          <w:marRight w:val="0"/>
          <w:marTop w:val="120"/>
          <w:marBottom w:val="60"/>
          <w:divBdr>
            <w:top w:val="none" w:sz="0" w:space="0" w:color="auto"/>
            <w:left w:val="none" w:sz="0" w:space="0" w:color="auto"/>
            <w:bottom w:val="none" w:sz="0" w:space="0" w:color="auto"/>
            <w:right w:val="none" w:sz="0" w:space="0" w:color="auto"/>
          </w:divBdr>
        </w:div>
        <w:div w:id="1879734951">
          <w:marLeft w:val="0"/>
          <w:marRight w:val="0"/>
          <w:marTop w:val="120"/>
          <w:marBottom w:val="60"/>
          <w:divBdr>
            <w:top w:val="none" w:sz="0" w:space="0" w:color="auto"/>
            <w:left w:val="none" w:sz="0" w:space="0" w:color="auto"/>
            <w:bottom w:val="none" w:sz="0" w:space="0" w:color="auto"/>
            <w:right w:val="none" w:sz="0" w:space="0" w:color="auto"/>
          </w:divBdr>
        </w:div>
      </w:divsChild>
    </w:div>
    <w:div w:id="894779770">
      <w:bodyDiv w:val="1"/>
      <w:marLeft w:val="0"/>
      <w:marRight w:val="0"/>
      <w:marTop w:val="0"/>
      <w:marBottom w:val="0"/>
      <w:divBdr>
        <w:top w:val="none" w:sz="0" w:space="0" w:color="auto"/>
        <w:left w:val="none" w:sz="0" w:space="0" w:color="auto"/>
        <w:bottom w:val="none" w:sz="0" w:space="0" w:color="auto"/>
        <w:right w:val="none" w:sz="0" w:space="0" w:color="auto"/>
      </w:divBdr>
    </w:div>
    <w:div w:id="1008169227">
      <w:bodyDiv w:val="1"/>
      <w:marLeft w:val="0"/>
      <w:marRight w:val="0"/>
      <w:marTop w:val="0"/>
      <w:marBottom w:val="0"/>
      <w:divBdr>
        <w:top w:val="none" w:sz="0" w:space="0" w:color="auto"/>
        <w:left w:val="none" w:sz="0" w:space="0" w:color="auto"/>
        <w:bottom w:val="none" w:sz="0" w:space="0" w:color="auto"/>
        <w:right w:val="none" w:sz="0" w:space="0" w:color="auto"/>
      </w:divBdr>
      <w:divsChild>
        <w:div w:id="426001788">
          <w:marLeft w:val="0"/>
          <w:marRight w:val="0"/>
          <w:marTop w:val="240"/>
          <w:marBottom w:val="120"/>
          <w:divBdr>
            <w:top w:val="none" w:sz="0" w:space="0" w:color="auto"/>
            <w:left w:val="none" w:sz="0" w:space="0" w:color="auto"/>
            <w:bottom w:val="none" w:sz="0" w:space="0" w:color="auto"/>
            <w:right w:val="none" w:sz="0" w:space="0" w:color="auto"/>
          </w:divBdr>
        </w:div>
      </w:divsChild>
    </w:div>
    <w:div w:id="1018433433">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2">
          <w:marLeft w:val="0"/>
          <w:marRight w:val="0"/>
          <w:marTop w:val="120"/>
          <w:marBottom w:val="60"/>
          <w:divBdr>
            <w:top w:val="none" w:sz="0" w:space="0" w:color="auto"/>
            <w:left w:val="none" w:sz="0" w:space="0" w:color="auto"/>
            <w:bottom w:val="none" w:sz="0" w:space="0" w:color="auto"/>
            <w:right w:val="none" w:sz="0" w:space="0" w:color="auto"/>
          </w:divBdr>
        </w:div>
      </w:divsChild>
    </w:div>
    <w:div w:id="1036661570">
      <w:bodyDiv w:val="1"/>
      <w:marLeft w:val="0"/>
      <w:marRight w:val="0"/>
      <w:marTop w:val="0"/>
      <w:marBottom w:val="0"/>
      <w:divBdr>
        <w:top w:val="none" w:sz="0" w:space="0" w:color="auto"/>
        <w:left w:val="none" w:sz="0" w:space="0" w:color="auto"/>
        <w:bottom w:val="none" w:sz="0" w:space="0" w:color="auto"/>
        <w:right w:val="none" w:sz="0" w:space="0" w:color="auto"/>
      </w:divBdr>
    </w:div>
    <w:div w:id="1049919311">
      <w:bodyDiv w:val="1"/>
      <w:marLeft w:val="0"/>
      <w:marRight w:val="0"/>
      <w:marTop w:val="0"/>
      <w:marBottom w:val="0"/>
      <w:divBdr>
        <w:top w:val="none" w:sz="0" w:space="0" w:color="auto"/>
        <w:left w:val="none" w:sz="0" w:space="0" w:color="auto"/>
        <w:bottom w:val="none" w:sz="0" w:space="0" w:color="auto"/>
        <w:right w:val="none" w:sz="0" w:space="0" w:color="auto"/>
      </w:divBdr>
      <w:divsChild>
        <w:div w:id="232859402">
          <w:marLeft w:val="0"/>
          <w:marRight w:val="0"/>
          <w:marTop w:val="60"/>
          <w:marBottom w:val="60"/>
          <w:divBdr>
            <w:top w:val="none" w:sz="0" w:space="0" w:color="auto"/>
            <w:left w:val="none" w:sz="0" w:space="0" w:color="auto"/>
            <w:bottom w:val="none" w:sz="0" w:space="0" w:color="auto"/>
            <w:right w:val="none" w:sz="0" w:space="0" w:color="auto"/>
          </w:divBdr>
        </w:div>
        <w:div w:id="663895740">
          <w:marLeft w:val="0"/>
          <w:marRight w:val="0"/>
          <w:marTop w:val="120"/>
          <w:marBottom w:val="60"/>
          <w:divBdr>
            <w:top w:val="none" w:sz="0" w:space="0" w:color="auto"/>
            <w:left w:val="none" w:sz="0" w:space="0" w:color="auto"/>
            <w:bottom w:val="none" w:sz="0" w:space="0" w:color="auto"/>
            <w:right w:val="none" w:sz="0" w:space="0" w:color="auto"/>
          </w:divBdr>
        </w:div>
        <w:div w:id="1451123008">
          <w:marLeft w:val="0"/>
          <w:marRight w:val="0"/>
          <w:marTop w:val="60"/>
          <w:marBottom w:val="60"/>
          <w:divBdr>
            <w:top w:val="none" w:sz="0" w:space="0" w:color="auto"/>
            <w:left w:val="none" w:sz="0" w:space="0" w:color="auto"/>
            <w:bottom w:val="none" w:sz="0" w:space="0" w:color="auto"/>
            <w:right w:val="none" w:sz="0" w:space="0" w:color="auto"/>
          </w:divBdr>
        </w:div>
        <w:div w:id="1998535274">
          <w:marLeft w:val="0"/>
          <w:marRight w:val="0"/>
          <w:marTop w:val="60"/>
          <w:marBottom w:val="60"/>
          <w:divBdr>
            <w:top w:val="none" w:sz="0" w:space="0" w:color="auto"/>
            <w:left w:val="none" w:sz="0" w:space="0" w:color="auto"/>
            <w:bottom w:val="none" w:sz="0" w:space="0" w:color="auto"/>
            <w:right w:val="none" w:sz="0" w:space="0" w:color="auto"/>
          </w:divBdr>
        </w:div>
      </w:divsChild>
    </w:div>
    <w:div w:id="1100561588">
      <w:bodyDiv w:val="1"/>
      <w:marLeft w:val="0"/>
      <w:marRight w:val="0"/>
      <w:marTop w:val="0"/>
      <w:marBottom w:val="0"/>
      <w:divBdr>
        <w:top w:val="none" w:sz="0" w:space="0" w:color="auto"/>
        <w:left w:val="none" w:sz="0" w:space="0" w:color="auto"/>
        <w:bottom w:val="none" w:sz="0" w:space="0" w:color="auto"/>
        <w:right w:val="none" w:sz="0" w:space="0" w:color="auto"/>
      </w:divBdr>
      <w:divsChild>
        <w:div w:id="215626354">
          <w:marLeft w:val="0"/>
          <w:marRight w:val="0"/>
          <w:marTop w:val="60"/>
          <w:marBottom w:val="60"/>
          <w:divBdr>
            <w:top w:val="none" w:sz="0" w:space="0" w:color="auto"/>
            <w:left w:val="none" w:sz="0" w:space="0" w:color="auto"/>
            <w:bottom w:val="none" w:sz="0" w:space="0" w:color="auto"/>
            <w:right w:val="none" w:sz="0" w:space="0" w:color="auto"/>
          </w:divBdr>
        </w:div>
        <w:div w:id="381682757">
          <w:marLeft w:val="0"/>
          <w:marRight w:val="0"/>
          <w:marTop w:val="120"/>
          <w:marBottom w:val="60"/>
          <w:divBdr>
            <w:top w:val="none" w:sz="0" w:space="0" w:color="auto"/>
            <w:left w:val="none" w:sz="0" w:space="0" w:color="auto"/>
            <w:bottom w:val="none" w:sz="0" w:space="0" w:color="auto"/>
            <w:right w:val="none" w:sz="0" w:space="0" w:color="auto"/>
          </w:divBdr>
        </w:div>
        <w:div w:id="711880467">
          <w:marLeft w:val="0"/>
          <w:marRight w:val="0"/>
          <w:marTop w:val="120"/>
          <w:marBottom w:val="60"/>
          <w:divBdr>
            <w:top w:val="none" w:sz="0" w:space="0" w:color="auto"/>
            <w:left w:val="none" w:sz="0" w:space="0" w:color="auto"/>
            <w:bottom w:val="none" w:sz="0" w:space="0" w:color="auto"/>
            <w:right w:val="none" w:sz="0" w:space="0" w:color="auto"/>
          </w:divBdr>
        </w:div>
        <w:div w:id="758212830">
          <w:marLeft w:val="0"/>
          <w:marRight w:val="0"/>
          <w:marTop w:val="60"/>
          <w:marBottom w:val="60"/>
          <w:divBdr>
            <w:top w:val="none" w:sz="0" w:space="0" w:color="auto"/>
            <w:left w:val="none" w:sz="0" w:space="0" w:color="auto"/>
            <w:bottom w:val="none" w:sz="0" w:space="0" w:color="auto"/>
            <w:right w:val="none" w:sz="0" w:space="0" w:color="auto"/>
          </w:divBdr>
        </w:div>
        <w:div w:id="803547052">
          <w:marLeft w:val="0"/>
          <w:marRight w:val="0"/>
          <w:marTop w:val="60"/>
          <w:marBottom w:val="60"/>
          <w:divBdr>
            <w:top w:val="none" w:sz="0" w:space="0" w:color="auto"/>
            <w:left w:val="none" w:sz="0" w:space="0" w:color="auto"/>
            <w:bottom w:val="none" w:sz="0" w:space="0" w:color="auto"/>
            <w:right w:val="none" w:sz="0" w:space="0" w:color="auto"/>
          </w:divBdr>
        </w:div>
        <w:div w:id="897209614">
          <w:marLeft w:val="0"/>
          <w:marRight w:val="0"/>
          <w:marTop w:val="120"/>
          <w:marBottom w:val="60"/>
          <w:divBdr>
            <w:top w:val="none" w:sz="0" w:space="0" w:color="auto"/>
            <w:left w:val="none" w:sz="0" w:space="0" w:color="auto"/>
            <w:bottom w:val="none" w:sz="0" w:space="0" w:color="auto"/>
            <w:right w:val="none" w:sz="0" w:space="0" w:color="auto"/>
          </w:divBdr>
        </w:div>
        <w:div w:id="938413851">
          <w:marLeft w:val="0"/>
          <w:marRight w:val="0"/>
          <w:marTop w:val="120"/>
          <w:marBottom w:val="60"/>
          <w:divBdr>
            <w:top w:val="none" w:sz="0" w:space="0" w:color="auto"/>
            <w:left w:val="none" w:sz="0" w:space="0" w:color="auto"/>
            <w:bottom w:val="none" w:sz="0" w:space="0" w:color="auto"/>
            <w:right w:val="none" w:sz="0" w:space="0" w:color="auto"/>
          </w:divBdr>
        </w:div>
        <w:div w:id="1024746307">
          <w:marLeft w:val="0"/>
          <w:marRight w:val="0"/>
          <w:marTop w:val="60"/>
          <w:marBottom w:val="60"/>
          <w:divBdr>
            <w:top w:val="none" w:sz="0" w:space="0" w:color="auto"/>
            <w:left w:val="none" w:sz="0" w:space="0" w:color="auto"/>
            <w:bottom w:val="none" w:sz="0" w:space="0" w:color="auto"/>
            <w:right w:val="none" w:sz="0" w:space="0" w:color="auto"/>
          </w:divBdr>
        </w:div>
        <w:div w:id="1065832251">
          <w:marLeft w:val="0"/>
          <w:marRight w:val="0"/>
          <w:marTop w:val="60"/>
          <w:marBottom w:val="60"/>
          <w:divBdr>
            <w:top w:val="none" w:sz="0" w:space="0" w:color="auto"/>
            <w:left w:val="none" w:sz="0" w:space="0" w:color="auto"/>
            <w:bottom w:val="none" w:sz="0" w:space="0" w:color="auto"/>
            <w:right w:val="none" w:sz="0" w:space="0" w:color="auto"/>
          </w:divBdr>
          <w:divsChild>
            <w:div w:id="349719652">
              <w:marLeft w:val="0"/>
              <w:marRight w:val="0"/>
              <w:marTop w:val="0"/>
              <w:marBottom w:val="0"/>
              <w:divBdr>
                <w:top w:val="none" w:sz="0" w:space="0" w:color="auto"/>
                <w:left w:val="none" w:sz="0" w:space="0" w:color="auto"/>
                <w:bottom w:val="none" w:sz="0" w:space="0" w:color="auto"/>
                <w:right w:val="none" w:sz="0" w:space="0" w:color="auto"/>
              </w:divBdr>
            </w:div>
          </w:divsChild>
        </w:div>
        <w:div w:id="1358852763">
          <w:marLeft w:val="0"/>
          <w:marRight w:val="0"/>
          <w:marTop w:val="60"/>
          <w:marBottom w:val="60"/>
          <w:divBdr>
            <w:top w:val="none" w:sz="0" w:space="0" w:color="auto"/>
            <w:left w:val="none" w:sz="0" w:space="0" w:color="auto"/>
            <w:bottom w:val="none" w:sz="0" w:space="0" w:color="auto"/>
            <w:right w:val="none" w:sz="0" w:space="0" w:color="auto"/>
          </w:divBdr>
        </w:div>
        <w:div w:id="1696543307">
          <w:marLeft w:val="0"/>
          <w:marRight w:val="0"/>
          <w:marTop w:val="120"/>
          <w:marBottom w:val="60"/>
          <w:divBdr>
            <w:top w:val="none" w:sz="0" w:space="0" w:color="auto"/>
            <w:left w:val="none" w:sz="0" w:space="0" w:color="auto"/>
            <w:bottom w:val="none" w:sz="0" w:space="0" w:color="auto"/>
            <w:right w:val="none" w:sz="0" w:space="0" w:color="auto"/>
          </w:divBdr>
        </w:div>
        <w:div w:id="1733966760">
          <w:marLeft w:val="0"/>
          <w:marRight w:val="0"/>
          <w:marTop w:val="120"/>
          <w:marBottom w:val="60"/>
          <w:divBdr>
            <w:top w:val="none" w:sz="0" w:space="0" w:color="auto"/>
            <w:left w:val="none" w:sz="0" w:space="0" w:color="auto"/>
            <w:bottom w:val="none" w:sz="0" w:space="0" w:color="auto"/>
            <w:right w:val="none" w:sz="0" w:space="0" w:color="auto"/>
          </w:divBdr>
        </w:div>
        <w:div w:id="1821998268">
          <w:marLeft w:val="0"/>
          <w:marRight w:val="0"/>
          <w:marTop w:val="60"/>
          <w:marBottom w:val="60"/>
          <w:divBdr>
            <w:top w:val="none" w:sz="0" w:space="0" w:color="auto"/>
            <w:left w:val="none" w:sz="0" w:space="0" w:color="auto"/>
            <w:bottom w:val="none" w:sz="0" w:space="0" w:color="auto"/>
            <w:right w:val="none" w:sz="0" w:space="0" w:color="auto"/>
          </w:divBdr>
        </w:div>
        <w:div w:id="1947225843">
          <w:marLeft w:val="0"/>
          <w:marRight w:val="0"/>
          <w:marTop w:val="60"/>
          <w:marBottom w:val="60"/>
          <w:divBdr>
            <w:top w:val="none" w:sz="0" w:space="0" w:color="auto"/>
            <w:left w:val="none" w:sz="0" w:space="0" w:color="auto"/>
            <w:bottom w:val="none" w:sz="0" w:space="0" w:color="auto"/>
            <w:right w:val="none" w:sz="0" w:space="0" w:color="auto"/>
          </w:divBdr>
          <w:divsChild>
            <w:div w:id="1725833618">
              <w:marLeft w:val="0"/>
              <w:marRight w:val="0"/>
              <w:marTop w:val="0"/>
              <w:marBottom w:val="0"/>
              <w:divBdr>
                <w:top w:val="none" w:sz="0" w:space="0" w:color="auto"/>
                <w:left w:val="none" w:sz="0" w:space="0" w:color="auto"/>
                <w:bottom w:val="none" w:sz="0" w:space="0" w:color="auto"/>
                <w:right w:val="none" w:sz="0" w:space="0" w:color="auto"/>
              </w:divBdr>
            </w:div>
          </w:divsChild>
        </w:div>
        <w:div w:id="2128623821">
          <w:marLeft w:val="0"/>
          <w:marRight w:val="0"/>
          <w:marTop w:val="60"/>
          <w:marBottom w:val="60"/>
          <w:divBdr>
            <w:top w:val="none" w:sz="0" w:space="0" w:color="auto"/>
            <w:left w:val="none" w:sz="0" w:space="0" w:color="auto"/>
            <w:bottom w:val="none" w:sz="0" w:space="0" w:color="auto"/>
            <w:right w:val="none" w:sz="0" w:space="0" w:color="auto"/>
          </w:divBdr>
        </w:div>
      </w:divsChild>
    </w:div>
    <w:div w:id="1103376398">
      <w:bodyDiv w:val="1"/>
      <w:marLeft w:val="0"/>
      <w:marRight w:val="0"/>
      <w:marTop w:val="0"/>
      <w:marBottom w:val="0"/>
      <w:divBdr>
        <w:top w:val="none" w:sz="0" w:space="0" w:color="auto"/>
        <w:left w:val="none" w:sz="0" w:space="0" w:color="auto"/>
        <w:bottom w:val="none" w:sz="0" w:space="0" w:color="auto"/>
        <w:right w:val="none" w:sz="0" w:space="0" w:color="auto"/>
      </w:divBdr>
      <w:divsChild>
        <w:div w:id="714888236">
          <w:marLeft w:val="0"/>
          <w:marRight w:val="0"/>
          <w:marTop w:val="120"/>
          <w:marBottom w:val="60"/>
          <w:divBdr>
            <w:top w:val="none" w:sz="0" w:space="0" w:color="auto"/>
            <w:left w:val="none" w:sz="0" w:space="0" w:color="auto"/>
            <w:bottom w:val="none" w:sz="0" w:space="0" w:color="auto"/>
            <w:right w:val="none" w:sz="0" w:space="0" w:color="auto"/>
          </w:divBdr>
        </w:div>
        <w:div w:id="739137757">
          <w:marLeft w:val="0"/>
          <w:marRight w:val="0"/>
          <w:marTop w:val="60"/>
          <w:marBottom w:val="60"/>
          <w:divBdr>
            <w:top w:val="none" w:sz="0" w:space="0" w:color="auto"/>
            <w:left w:val="none" w:sz="0" w:space="0" w:color="auto"/>
            <w:bottom w:val="none" w:sz="0" w:space="0" w:color="auto"/>
            <w:right w:val="none" w:sz="0" w:space="0" w:color="auto"/>
          </w:divBdr>
        </w:div>
      </w:divsChild>
    </w:div>
    <w:div w:id="1118796956">
      <w:bodyDiv w:val="1"/>
      <w:marLeft w:val="0"/>
      <w:marRight w:val="0"/>
      <w:marTop w:val="0"/>
      <w:marBottom w:val="0"/>
      <w:divBdr>
        <w:top w:val="none" w:sz="0" w:space="0" w:color="auto"/>
        <w:left w:val="none" w:sz="0" w:space="0" w:color="auto"/>
        <w:bottom w:val="none" w:sz="0" w:space="0" w:color="auto"/>
        <w:right w:val="none" w:sz="0" w:space="0" w:color="auto"/>
      </w:divBdr>
      <w:divsChild>
        <w:div w:id="689179680">
          <w:marLeft w:val="0"/>
          <w:marRight w:val="0"/>
          <w:marTop w:val="60"/>
          <w:marBottom w:val="60"/>
          <w:divBdr>
            <w:top w:val="none" w:sz="0" w:space="0" w:color="auto"/>
            <w:left w:val="none" w:sz="0" w:space="0" w:color="auto"/>
            <w:bottom w:val="none" w:sz="0" w:space="0" w:color="auto"/>
            <w:right w:val="none" w:sz="0" w:space="0" w:color="auto"/>
          </w:divBdr>
        </w:div>
        <w:div w:id="1960918348">
          <w:marLeft w:val="0"/>
          <w:marRight w:val="0"/>
          <w:marTop w:val="120"/>
          <w:marBottom w:val="60"/>
          <w:divBdr>
            <w:top w:val="none" w:sz="0" w:space="0" w:color="auto"/>
            <w:left w:val="none" w:sz="0" w:space="0" w:color="auto"/>
            <w:bottom w:val="none" w:sz="0" w:space="0" w:color="auto"/>
            <w:right w:val="none" w:sz="0" w:space="0" w:color="auto"/>
          </w:divBdr>
        </w:div>
      </w:divsChild>
    </w:div>
    <w:div w:id="1188180590">
      <w:bodyDiv w:val="1"/>
      <w:marLeft w:val="0"/>
      <w:marRight w:val="0"/>
      <w:marTop w:val="0"/>
      <w:marBottom w:val="0"/>
      <w:divBdr>
        <w:top w:val="none" w:sz="0" w:space="0" w:color="auto"/>
        <w:left w:val="none" w:sz="0" w:space="0" w:color="auto"/>
        <w:bottom w:val="none" w:sz="0" w:space="0" w:color="auto"/>
        <w:right w:val="none" w:sz="0" w:space="0" w:color="auto"/>
      </w:divBdr>
      <w:divsChild>
        <w:div w:id="554046020">
          <w:marLeft w:val="0"/>
          <w:marRight w:val="0"/>
          <w:marTop w:val="60"/>
          <w:marBottom w:val="60"/>
          <w:divBdr>
            <w:top w:val="none" w:sz="0" w:space="0" w:color="auto"/>
            <w:left w:val="none" w:sz="0" w:space="0" w:color="auto"/>
            <w:bottom w:val="none" w:sz="0" w:space="0" w:color="auto"/>
            <w:right w:val="none" w:sz="0" w:space="0" w:color="auto"/>
          </w:divBdr>
        </w:div>
        <w:div w:id="952591968">
          <w:marLeft w:val="0"/>
          <w:marRight w:val="0"/>
          <w:marTop w:val="120"/>
          <w:marBottom w:val="60"/>
          <w:divBdr>
            <w:top w:val="none" w:sz="0" w:space="0" w:color="auto"/>
            <w:left w:val="none" w:sz="0" w:space="0" w:color="auto"/>
            <w:bottom w:val="none" w:sz="0" w:space="0" w:color="auto"/>
            <w:right w:val="none" w:sz="0" w:space="0" w:color="auto"/>
          </w:divBdr>
        </w:div>
      </w:divsChild>
    </w:div>
    <w:div w:id="1207373542">
      <w:bodyDiv w:val="1"/>
      <w:marLeft w:val="0"/>
      <w:marRight w:val="0"/>
      <w:marTop w:val="0"/>
      <w:marBottom w:val="0"/>
      <w:divBdr>
        <w:top w:val="none" w:sz="0" w:space="0" w:color="auto"/>
        <w:left w:val="none" w:sz="0" w:space="0" w:color="auto"/>
        <w:bottom w:val="none" w:sz="0" w:space="0" w:color="auto"/>
        <w:right w:val="none" w:sz="0" w:space="0" w:color="auto"/>
      </w:divBdr>
      <w:divsChild>
        <w:div w:id="187718270">
          <w:marLeft w:val="0"/>
          <w:marRight w:val="0"/>
          <w:marTop w:val="120"/>
          <w:marBottom w:val="60"/>
          <w:divBdr>
            <w:top w:val="none" w:sz="0" w:space="0" w:color="auto"/>
            <w:left w:val="none" w:sz="0" w:space="0" w:color="auto"/>
            <w:bottom w:val="none" w:sz="0" w:space="0" w:color="auto"/>
            <w:right w:val="none" w:sz="0" w:space="0" w:color="auto"/>
          </w:divBdr>
        </w:div>
        <w:div w:id="1011371115">
          <w:marLeft w:val="0"/>
          <w:marRight w:val="0"/>
          <w:marTop w:val="120"/>
          <w:marBottom w:val="60"/>
          <w:divBdr>
            <w:top w:val="none" w:sz="0" w:space="0" w:color="auto"/>
            <w:left w:val="none" w:sz="0" w:space="0" w:color="auto"/>
            <w:bottom w:val="none" w:sz="0" w:space="0" w:color="auto"/>
            <w:right w:val="none" w:sz="0" w:space="0" w:color="auto"/>
          </w:divBdr>
        </w:div>
        <w:div w:id="1203131161">
          <w:marLeft w:val="0"/>
          <w:marRight w:val="0"/>
          <w:marTop w:val="120"/>
          <w:marBottom w:val="60"/>
          <w:divBdr>
            <w:top w:val="none" w:sz="0" w:space="0" w:color="auto"/>
            <w:left w:val="none" w:sz="0" w:space="0" w:color="auto"/>
            <w:bottom w:val="none" w:sz="0" w:space="0" w:color="auto"/>
            <w:right w:val="none" w:sz="0" w:space="0" w:color="auto"/>
          </w:divBdr>
        </w:div>
      </w:divsChild>
    </w:div>
    <w:div w:id="1232961246">
      <w:bodyDiv w:val="1"/>
      <w:marLeft w:val="0"/>
      <w:marRight w:val="0"/>
      <w:marTop w:val="0"/>
      <w:marBottom w:val="0"/>
      <w:divBdr>
        <w:top w:val="none" w:sz="0" w:space="0" w:color="auto"/>
        <w:left w:val="none" w:sz="0" w:space="0" w:color="auto"/>
        <w:bottom w:val="none" w:sz="0" w:space="0" w:color="auto"/>
        <w:right w:val="none" w:sz="0" w:space="0" w:color="auto"/>
      </w:divBdr>
      <w:divsChild>
        <w:div w:id="1096249978">
          <w:marLeft w:val="0"/>
          <w:marRight w:val="0"/>
          <w:marTop w:val="60"/>
          <w:marBottom w:val="60"/>
          <w:divBdr>
            <w:top w:val="none" w:sz="0" w:space="0" w:color="auto"/>
            <w:left w:val="none" w:sz="0" w:space="0" w:color="auto"/>
            <w:bottom w:val="none" w:sz="0" w:space="0" w:color="auto"/>
            <w:right w:val="none" w:sz="0" w:space="0" w:color="auto"/>
          </w:divBdr>
        </w:div>
      </w:divsChild>
    </w:div>
    <w:div w:id="1250963909">
      <w:bodyDiv w:val="1"/>
      <w:marLeft w:val="0"/>
      <w:marRight w:val="0"/>
      <w:marTop w:val="0"/>
      <w:marBottom w:val="0"/>
      <w:divBdr>
        <w:top w:val="none" w:sz="0" w:space="0" w:color="auto"/>
        <w:left w:val="none" w:sz="0" w:space="0" w:color="auto"/>
        <w:bottom w:val="none" w:sz="0" w:space="0" w:color="auto"/>
        <w:right w:val="none" w:sz="0" w:space="0" w:color="auto"/>
      </w:divBdr>
      <w:divsChild>
        <w:div w:id="2122648715">
          <w:marLeft w:val="0"/>
          <w:marRight w:val="0"/>
          <w:marTop w:val="60"/>
          <w:marBottom w:val="60"/>
          <w:divBdr>
            <w:top w:val="none" w:sz="0" w:space="0" w:color="auto"/>
            <w:left w:val="none" w:sz="0" w:space="0" w:color="auto"/>
            <w:bottom w:val="none" w:sz="0" w:space="0" w:color="auto"/>
            <w:right w:val="none" w:sz="0" w:space="0" w:color="auto"/>
          </w:divBdr>
        </w:div>
      </w:divsChild>
    </w:div>
    <w:div w:id="1282372513">
      <w:bodyDiv w:val="1"/>
      <w:marLeft w:val="0"/>
      <w:marRight w:val="0"/>
      <w:marTop w:val="0"/>
      <w:marBottom w:val="0"/>
      <w:divBdr>
        <w:top w:val="none" w:sz="0" w:space="0" w:color="auto"/>
        <w:left w:val="none" w:sz="0" w:space="0" w:color="auto"/>
        <w:bottom w:val="none" w:sz="0" w:space="0" w:color="auto"/>
        <w:right w:val="none" w:sz="0" w:space="0" w:color="auto"/>
      </w:divBdr>
      <w:divsChild>
        <w:div w:id="836842648">
          <w:marLeft w:val="0"/>
          <w:marRight w:val="0"/>
          <w:marTop w:val="60"/>
          <w:marBottom w:val="60"/>
          <w:divBdr>
            <w:top w:val="none" w:sz="0" w:space="0" w:color="auto"/>
            <w:left w:val="none" w:sz="0" w:space="0" w:color="auto"/>
            <w:bottom w:val="none" w:sz="0" w:space="0" w:color="auto"/>
            <w:right w:val="none" w:sz="0" w:space="0" w:color="auto"/>
          </w:divBdr>
        </w:div>
      </w:divsChild>
    </w:div>
    <w:div w:id="1321277352">
      <w:bodyDiv w:val="1"/>
      <w:marLeft w:val="0"/>
      <w:marRight w:val="0"/>
      <w:marTop w:val="0"/>
      <w:marBottom w:val="0"/>
      <w:divBdr>
        <w:top w:val="none" w:sz="0" w:space="0" w:color="auto"/>
        <w:left w:val="none" w:sz="0" w:space="0" w:color="auto"/>
        <w:bottom w:val="none" w:sz="0" w:space="0" w:color="auto"/>
        <w:right w:val="none" w:sz="0" w:space="0" w:color="auto"/>
      </w:divBdr>
    </w:div>
    <w:div w:id="1324629594">
      <w:bodyDiv w:val="1"/>
      <w:marLeft w:val="0"/>
      <w:marRight w:val="0"/>
      <w:marTop w:val="0"/>
      <w:marBottom w:val="0"/>
      <w:divBdr>
        <w:top w:val="none" w:sz="0" w:space="0" w:color="auto"/>
        <w:left w:val="none" w:sz="0" w:space="0" w:color="auto"/>
        <w:bottom w:val="none" w:sz="0" w:space="0" w:color="auto"/>
        <w:right w:val="none" w:sz="0" w:space="0" w:color="auto"/>
      </w:divBdr>
      <w:divsChild>
        <w:div w:id="92553232">
          <w:marLeft w:val="0"/>
          <w:marRight w:val="0"/>
          <w:marTop w:val="120"/>
          <w:marBottom w:val="60"/>
          <w:divBdr>
            <w:top w:val="none" w:sz="0" w:space="0" w:color="auto"/>
            <w:left w:val="none" w:sz="0" w:space="0" w:color="auto"/>
            <w:bottom w:val="none" w:sz="0" w:space="0" w:color="auto"/>
            <w:right w:val="none" w:sz="0" w:space="0" w:color="auto"/>
          </w:divBdr>
        </w:div>
      </w:divsChild>
    </w:div>
    <w:div w:id="1368871056">
      <w:bodyDiv w:val="1"/>
      <w:marLeft w:val="0"/>
      <w:marRight w:val="0"/>
      <w:marTop w:val="0"/>
      <w:marBottom w:val="0"/>
      <w:divBdr>
        <w:top w:val="none" w:sz="0" w:space="0" w:color="auto"/>
        <w:left w:val="none" w:sz="0" w:space="0" w:color="auto"/>
        <w:bottom w:val="none" w:sz="0" w:space="0" w:color="auto"/>
        <w:right w:val="none" w:sz="0" w:space="0" w:color="auto"/>
      </w:divBdr>
      <w:divsChild>
        <w:div w:id="1825314433">
          <w:marLeft w:val="0"/>
          <w:marRight w:val="0"/>
          <w:marTop w:val="120"/>
          <w:marBottom w:val="60"/>
          <w:divBdr>
            <w:top w:val="none" w:sz="0" w:space="0" w:color="auto"/>
            <w:left w:val="none" w:sz="0" w:space="0" w:color="auto"/>
            <w:bottom w:val="none" w:sz="0" w:space="0" w:color="auto"/>
            <w:right w:val="none" w:sz="0" w:space="0" w:color="auto"/>
          </w:divBdr>
        </w:div>
      </w:divsChild>
    </w:div>
    <w:div w:id="1378505966">
      <w:bodyDiv w:val="1"/>
      <w:marLeft w:val="0"/>
      <w:marRight w:val="0"/>
      <w:marTop w:val="0"/>
      <w:marBottom w:val="0"/>
      <w:divBdr>
        <w:top w:val="none" w:sz="0" w:space="0" w:color="auto"/>
        <w:left w:val="none" w:sz="0" w:space="0" w:color="auto"/>
        <w:bottom w:val="none" w:sz="0" w:space="0" w:color="auto"/>
        <w:right w:val="none" w:sz="0" w:space="0" w:color="auto"/>
      </w:divBdr>
      <w:divsChild>
        <w:div w:id="1814785487">
          <w:marLeft w:val="0"/>
          <w:marRight w:val="0"/>
          <w:marTop w:val="60"/>
          <w:marBottom w:val="60"/>
          <w:divBdr>
            <w:top w:val="none" w:sz="0" w:space="0" w:color="auto"/>
            <w:left w:val="none" w:sz="0" w:space="0" w:color="auto"/>
            <w:bottom w:val="none" w:sz="0" w:space="0" w:color="auto"/>
            <w:right w:val="none" w:sz="0" w:space="0" w:color="auto"/>
          </w:divBdr>
        </w:div>
      </w:divsChild>
    </w:div>
    <w:div w:id="1392997458">
      <w:bodyDiv w:val="1"/>
      <w:marLeft w:val="0"/>
      <w:marRight w:val="0"/>
      <w:marTop w:val="0"/>
      <w:marBottom w:val="0"/>
      <w:divBdr>
        <w:top w:val="none" w:sz="0" w:space="0" w:color="auto"/>
        <w:left w:val="none" w:sz="0" w:space="0" w:color="auto"/>
        <w:bottom w:val="none" w:sz="0" w:space="0" w:color="auto"/>
        <w:right w:val="none" w:sz="0" w:space="0" w:color="auto"/>
      </w:divBdr>
      <w:divsChild>
        <w:div w:id="128980025">
          <w:marLeft w:val="0"/>
          <w:marRight w:val="0"/>
          <w:marTop w:val="60"/>
          <w:marBottom w:val="60"/>
          <w:divBdr>
            <w:top w:val="none" w:sz="0" w:space="0" w:color="auto"/>
            <w:left w:val="none" w:sz="0" w:space="0" w:color="auto"/>
            <w:bottom w:val="none" w:sz="0" w:space="0" w:color="auto"/>
            <w:right w:val="none" w:sz="0" w:space="0" w:color="auto"/>
          </w:divBdr>
        </w:div>
        <w:div w:id="1429814209">
          <w:marLeft w:val="0"/>
          <w:marRight w:val="0"/>
          <w:marTop w:val="120"/>
          <w:marBottom w:val="60"/>
          <w:divBdr>
            <w:top w:val="none" w:sz="0" w:space="0" w:color="auto"/>
            <w:left w:val="none" w:sz="0" w:space="0" w:color="auto"/>
            <w:bottom w:val="none" w:sz="0" w:space="0" w:color="auto"/>
            <w:right w:val="none" w:sz="0" w:space="0" w:color="auto"/>
          </w:divBdr>
        </w:div>
      </w:divsChild>
    </w:div>
    <w:div w:id="1460494236">
      <w:bodyDiv w:val="1"/>
      <w:marLeft w:val="0"/>
      <w:marRight w:val="0"/>
      <w:marTop w:val="0"/>
      <w:marBottom w:val="0"/>
      <w:divBdr>
        <w:top w:val="none" w:sz="0" w:space="0" w:color="auto"/>
        <w:left w:val="none" w:sz="0" w:space="0" w:color="auto"/>
        <w:bottom w:val="none" w:sz="0" w:space="0" w:color="auto"/>
        <w:right w:val="none" w:sz="0" w:space="0" w:color="auto"/>
      </w:divBdr>
      <w:divsChild>
        <w:div w:id="142818591">
          <w:marLeft w:val="0"/>
          <w:marRight w:val="0"/>
          <w:marTop w:val="120"/>
          <w:marBottom w:val="60"/>
          <w:divBdr>
            <w:top w:val="none" w:sz="0" w:space="0" w:color="auto"/>
            <w:left w:val="none" w:sz="0" w:space="0" w:color="auto"/>
            <w:bottom w:val="none" w:sz="0" w:space="0" w:color="auto"/>
            <w:right w:val="none" w:sz="0" w:space="0" w:color="auto"/>
          </w:divBdr>
        </w:div>
        <w:div w:id="265045327">
          <w:marLeft w:val="0"/>
          <w:marRight w:val="0"/>
          <w:marTop w:val="60"/>
          <w:marBottom w:val="60"/>
          <w:divBdr>
            <w:top w:val="none" w:sz="0" w:space="0" w:color="auto"/>
            <w:left w:val="none" w:sz="0" w:space="0" w:color="auto"/>
            <w:bottom w:val="none" w:sz="0" w:space="0" w:color="auto"/>
            <w:right w:val="none" w:sz="0" w:space="0" w:color="auto"/>
          </w:divBdr>
        </w:div>
        <w:div w:id="290285387">
          <w:marLeft w:val="0"/>
          <w:marRight w:val="0"/>
          <w:marTop w:val="120"/>
          <w:marBottom w:val="60"/>
          <w:divBdr>
            <w:top w:val="none" w:sz="0" w:space="0" w:color="auto"/>
            <w:left w:val="none" w:sz="0" w:space="0" w:color="auto"/>
            <w:bottom w:val="none" w:sz="0" w:space="0" w:color="auto"/>
            <w:right w:val="none" w:sz="0" w:space="0" w:color="auto"/>
          </w:divBdr>
        </w:div>
        <w:div w:id="420295469">
          <w:marLeft w:val="0"/>
          <w:marRight w:val="0"/>
          <w:marTop w:val="120"/>
          <w:marBottom w:val="60"/>
          <w:divBdr>
            <w:top w:val="none" w:sz="0" w:space="0" w:color="auto"/>
            <w:left w:val="none" w:sz="0" w:space="0" w:color="auto"/>
            <w:bottom w:val="none" w:sz="0" w:space="0" w:color="auto"/>
            <w:right w:val="none" w:sz="0" w:space="0" w:color="auto"/>
          </w:divBdr>
        </w:div>
        <w:div w:id="432552693">
          <w:marLeft w:val="0"/>
          <w:marRight w:val="0"/>
          <w:marTop w:val="60"/>
          <w:marBottom w:val="60"/>
          <w:divBdr>
            <w:top w:val="none" w:sz="0" w:space="0" w:color="auto"/>
            <w:left w:val="none" w:sz="0" w:space="0" w:color="auto"/>
            <w:bottom w:val="none" w:sz="0" w:space="0" w:color="auto"/>
            <w:right w:val="none" w:sz="0" w:space="0" w:color="auto"/>
          </w:divBdr>
        </w:div>
        <w:div w:id="597905975">
          <w:marLeft w:val="0"/>
          <w:marRight w:val="0"/>
          <w:marTop w:val="60"/>
          <w:marBottom w:val="60"/>
          <w:divBdr>
            <w:top w:val="none" w:sz="0" w:space="0" w:color="auto"/>
            <w:left w:val="none" w:sz="0" w:space="0" w:color="auto"/>
            <w:bottom w:val="none" w:sz="0" w:space="0" w:color="auto"/>
            <w:right w:val="none" w:sz="0" w:space="0" w:color="auto"/>
          </w:divBdr>
        </w:div>
        <w:div w:id="976568453">
          <w:marLeft w:val="0"/>
          <w:marRight w:val="0"/>
          <w:marTop w:val="60"/>
          <w:marBottom w:val="60"/>
          <w:divBdr>
            <w:top w:val="none" w:sz="0" w:space="0" w:color="auto"/>
            <w:left w:val="none" w:sz="0" w:space="0" w:color="auto"/>
            <w:bottom w:val="none" w:sz="0" w:space="0" w:color="auto"/>
            <w:right w:val="none" w:sz="0" w:space="0" w:color="auto"/>
          </w:divBdr>
        </w:div>
        <w:div w:id="1407413683">
          <w:marLeft w:val="0"/>
          <w:marRight w:val="0"/>
          <w:marTop w:val="120"/>
          <w:marBottom w:val="60"/>
          <w:divBdr>
            <w:top w:val="none" w:sz="0" w:space="0" w:color="auto"/>
            <w:left w:val="none" w:sz="0" w:space="0" w:color="auto"/>
            <w:bottom w:val="none" w:sz="0" w:space="0" w:color="auto"/>
            <w:right w:val="none" w:sz="0" w:space="0" w:color="auto"/>
          </w:divBdr>
        </w:div>
        <w:div w:id="1565139934">
          <w:marLeft w:val="0"/>
          <w:marRight w:val="0"/>
          <w:marTop w:val="60"/>
          <w:marBottom w:val="60"/>
          <w:divBdr>
            <w:top w:val="none" w:sz="0" w:space="0" w:color="auto"/>
            <w:left w:val="none" w:sz="0" w:space="0" w:color="auto"/>
            <w:bottom w:val="none" w:sz="0" w:space="0" w:color="auto"/>
            <w:right w:val="none" w:sz="0" w:space="0" w:color="auto"/>
          </w:divBdr>
        </w:div>
        <w:div w:id="1600795518">
          <w:marLeft w:val="0"/>
          <w:marRight w:val="0"/>
          <w:marTop w:val="60"/>
          <w:marBottom w:val="60"/>
          <w:divBdr>
            <w:top w:val="none" w:sz="0" w:space="0" w:color="auto"/>
            <w:left w:val="none" w:sz="0" w:space="0" w:color="auto"/>
            <w:bottom w:val="none" w:sz="0" w:space="0" w:color="auto"/>
            <w:right w:val="none" w:sz="0" w:space="0" w:color="auto"/>
          </w:divBdr>
        </w:div>
        <w:div w:id="1633828255">
          <w:marLeft w:val="0"/>
          <w:marRight w:val="0"/>
          <w:marTop w:val="60"/>
          <w:marBottom w:val="60"/>
          <w:divBdr>
            <w:top w:val="none" w:sz="0" w:space="0" w:color="auto"/>
            <w:left w:val="none" w:sz="0" w:space="0" w:color="auto"/>
            <w:bottom w:val="none" w:sz="0" w:space="0" w:color="auto"/>
            <w:right w:val="none" w:sz="0" w:space="0" w:color="auto"/>
          </w:divBdr>
        </w:div>
        <w:div w:id="1650943782">
          <w:marLeft w:val="0"/>
          <w:marRight w:val="0"/>
          <w:marTop w:val="60"/>
          <w:marBottom w:val="60"/>
          <w:divBdr>
            <w:top w:val="none" w:sz="0" w:space="0" w:color="auto"/>
            <w:left w:val="none" w:sz="0" w:space="0" w:color="auto"/>
            <w:bottom w:val="none" w:sz="0" w:space="0" w:color="auto"/>
            <w:right w:val="none" w:sz="0" w:space="0" w:color="auto"/>
          </w:divBdr>
          <w:divsChild>
            <w:div w:id="1904095865">
              <w:marLeft w:val="0"/>
              <w:marRight w:val="0"/>
              <w:marTop w:val="0"/>
              <w:marBottom w:val="0"/>
              <w:divBdr>
                <w:top w:val="none" w:sz="0" w:space="0" w:color="auto"/>
                <w:left w:val="none" w:sz="0" w:space="0" w:color="auto"/>
                <w:bottom w:val="none" w:sz="0" w:space="0" w:color="auto"/>
                <w:right w:val="none" w:sz="0" w:space="0" w:color="auto"/>
              </w:divBdr>
            </w:div>
          </w:divsChild>
        </w:div>
        <w:div w:id="1933973406">
          <w:marLeft w:val="0"/>
          <w:marRight w:val="0"/>
          <w:marTop w:val="120"/>
          <w:marBottom w:val="60"/>
          <w:divBdr>
            <w:top w:val="none" w:sz="0" w:space="0" w:color="auto"/>
            <w:left w:val="none" w:sz="0" w:space="0" w:color="auto"/>
            <w:bottom w:val="none" w:sz="0" w:space="0" w:color="auto"/>
            <w:right w:val="none" w:sz="0" w:space="0" w:color="auto"/>
          </w:divBdr>
        </w:div>
      </w:divsChild>
    </w:div>
    <w:div w:id="1466318469">
      <w:bodyDiv w:val="1"/>
      <w:marLeft w:val="0"/>
      <w:marRight w:val="0"/>
      <w:marTop w:val="0"/>
      <w:marBottom w:val="0"/>
      <w:divBdr>
        <w:top w:val="none" w:sz="0" w:space="0" w:color="auto"/>
        <w:left w:val="none" w:sz="0" w:space="0" w:color="auto"/>
        <w:bottom w:val="none" w:sz="0" w:space="0" w:color="auto"/>
        <w:right w:val="none" w:sz="0" w:space="0" w:color="auto"/>
      </w:divBdr>
    </w:div>
    <w:div w:id="1482038991">
      <w:bodyDiv w:val="1"/>
      <w:marLeft w:val="0"/>
      <w:marRight w:val="0"/>
      <w:marTop w:val="0"/>
      <w:marBottom w:val="0"/>
      <w:divBdr>
        <w:top w:val="none" w:sz="0" w:space="0" w:color="auto"/>
        <w:left w:val="none" w:sz="0" w:space="0" w:color="auto"/>
        <w:bottom w:val="none" w:sz="0" w:space="0" w:color="auto"/>
        <w:right w:val="none" w:sz="0" w:space="0" w:color="auto"/>
      </w:divBdr>
      <w:divsChild>
        <w:div w:id="1415513471">
          <w:marLeft w:val="0"/>
          <w:marRight w:val="0"/>
          <w:marTop w:val="60"/>
          <w:marBottom w:val="60"/>
          <w:divBdr>
            <w:top w:val="none" w:sz="0" w:space="0" w:color="auto"/>
            <w:left w:val="none" w:sz="0" w:space="0" w:color="auto"/>
            <w:bottom w:val="none" w:sz="0" w:space="0" w:color="auto"/>
            <w:right w:val="none" w:sz="0" w:space="0" w:color="auto"/>
          </w:divBdr>
        </w:div>
      </w:divsChild>
    </w:div>
    <w:div w:id="1485121422">
      <w:bodyDiv w:val="1"/>
      <w:marLeft w:val="0"/>
      <w:marRight w:val="0"/>
      <w:marTop w:val="0"/>
      <w:marBottom w:val="0"/>
      <w:divBdr>
        <w:top w:val="none" w:sz="0" w:space="0" w:color="auto"/>
        <w:left w:val="none" w:sz="0" w:space="0" w:color="auto"/>
        <w:bottom w:val="none" w:sz="0" w:space="0" w:color="auto"/>
        <w:right w:val="none" w:sz="0" w:space="0" w:color="auto"/>
      </w:divBdr>
    </w:div>
    <w:div w:id="1510682049">
      <w:bodyDiv w:val="1"/>
      <w:marLeft w:val="0"/>
      <w:marRight w:val="0"/>
      <w:marTop w:val="0"/>
      <w:marBottom w:val="0"/>
      <w:divBdr>
        <w:top w:val="none" w:sz="0" w:space="0" w:color="auto"/>
        <w:left w:val="none" w:sz="0" w:space="0" w:color="auto"/>
        <w:bottom w:val="none" w:sz="0" w:space="0" w:color="auto"/>
        <w:right w:val="none" w:sz="0" w:space="0" w:color="auto"/>
      </w:divBdr>
    </w:div>
    <w:div w:id="1531380998">
      <w:bodyDiv w:val="1"/>
      <w:marLeft w:val="0"/>
      <w:marRight w:val="0"/>
      <w:marTop w:val="0"/>
      <w:marBottom w:val="0"/>
      <w:divBdr>
        <w:top w:val="none" w:sz="0" w:space="0" w:color="auto"/>
        <w:left w:val="none" w:sz="0" w:space="0" w:color="auto"/>
        <w:bottom w:val="none" w:sz="0" w:space="0" w:color="auto"/>
        <w:right w:val="none" w:sz="0" w:space="0" w:color="auto"/>
      </w:divBdr>
      <w:divsChild>
        <w:div w:id="701394891">
          <w:marLeft w:val="0"/>
          <w:marRight w:val="0"/>
          <w:marTop w:val="120"/>
          <w:marBottom w:val="60"/>
          <w:divBdr>
            <w:top w:val="none" w:sz="0" w:space="0" w:color="auto"/>
            <w:left w:val="none" w:sz="0" w:space="0" w:color="auto"/>
            <w:bottom w:val="none" w:sz="0" w:space="0" w:color="auto"/>
            <w:right w:val="none" w:sz="0" w:space="0" w:color="auto"/>
          </w:divBdr>
        </w:div>
      </w:divsChild>
    </w:div>
    <w:div w:id="1548225075">
      <w:bodyDiv w:val="1"/>
      <w:marLeft w:val="0"/>
      <w:marRight w:val="0"/>
      <w:marTop w:val="0"/>
      <w:marBottom w:val="0"/>
      <w:divBdr>
        <w:top w:val="none" w:sz="0" w:space="0" w:color="auto"/>
        <w:left w:val="none" w:sz="0" w:space="0" w:color="auto"/>
        <w:bottom w:val="none" w:sz="0" w:space="0" w:color="auto"/>
        <w:right w:val="none" w:sz="0" w:space="0" w:color="auto"/>
      </w:divBdr>
      <w:divsChild>
        <w:div w:id="126362250">
          <w:marLeft w:val="0"/>
          <w:marRight w:val="0"/>
          <w:marTop w:val="60"/>
          <w:marBottom w:val="60"/>
          <w:divBdr>
            <w:top w:val="none" w:sz="0" w:space="0" w:color="auto"/>
            <w:left w:val="none" w:sz="0" w:space="0" w:color="auto"/>
            <w:bottom w:val="none" w:sz="0" w:space="0" w:color="auto"/>
            <w:right w:val="none" w:sz="0" w:space="0" w:color="auto"/>
          </w:divBdr>
        </w:div>
        <w:div w:id="216750187">
          <w:marLeft w:val="0"/>
          <w:marRight w:val="0"/>
          <w:marTop w:val="120"/>
          <w:marBottom w:val="60"/>
          <w:divBdr>
            <w:top w:val="none" w:sz="0" w:space="0" w:color="auto"/>
            <w:left w:val="none" w:sz="0" w:space="0" w:color="auto"/>
            <w:bottom w:val="none" w:sz="0" w:space="0" w:color="auto"/>
            <w:right w:val="none" w:sz="0" w:space="0" w:color="auto"/>
          </w:divBdr>
        </w:div>
        <w:div w:id="276253243">
          <w:marLeft w:val="0"/>
          <w:marRight w:val="0"/>
          <w:marTop w:val="60"/>
          <w:marBottom w:val="60"/>
          <w:divBdr>
            <w:top w:val="none" w:sz="0" w:space="0" w:color="auto"/>
            <w:left w:val="none" w:sz="0" w:space="0" w:color="auto"/>
            <w:bottom w:val="none" w:sz="0" w:space="0" w:color="auto"/>
            <w:right w:val="none" w:sz="0" w:space="0" w:color="auto"/>
          </w:divBdr>
        </w:div>
        <w:div w:id="327173199">
          <w:marLeft w:val="0"/>
          <w:marRight w:val="0"/>
          <w:marTop w:val="60"/>
          <w:marBottom w:val="60"/>
          <w:divBdr>
            <w:top w:val="none" w:sz="0" w:space="0" w:color="auto"/>
            <w:left w:val="none" w:sz="0" w:space="0" w:color="auto"/>
            <w:bottom w:val="none" w:sz="0" w:space="0" w:color="auto"/>
            <w:right w:val="none" w:sz="0" w:space="0" w:color="auto"/>
          </w:divBdr>
        </w:div>
        <w:div w:id="349993146">
          <w:marLeft w:val="0"/>
          <w:marRight w:val="0"/>
          <w:marTop w:val="60"/>
          <w:marBottom w:val="60"/>
          <w:divBdr>
            <w:top w:val="none" w:sz="0" w:space="0" w:color="auto"/>
            <w:left w:val="none" w:sz="0" w:space="0" w:color="auto"/>
            <w:bottom w:val="none" w:sz="0" w:space="0" w:color="auto"/>
            <w:right w:val="none" w:sz="0" w:space="0" w:color="auto"/>
          </w:divBdr>
        </w:div>
        <w:div w:id="409887488">
          <w:marLeft w:val="0"/>
          <w:marRight w:val="0"/>
          <w:marTop w:val="120"/>
          <w:marBottom w:val="60"/>
          <w:divBdr>
            <w:top w:val="none" w:sz="0" w:space="0" w:color="auto"/>
            <w:left w:val="none" w:sz="0" w:space="0" w:color="auto"/>
            <w:bottom w:val="none" w:sz="0" w:space="0" w:color="auto"/>
            <w:right w:val="none" w:sz="0" w:space="0" w:color="auto"/>
          </w:divBdr>
        </w:div>
        <w:div w:id="415590022">
          <w:marLeft w:val="0"/>
          <w:marRight w:val="0"/>
          <w:marTop w:val="120"/>
          <w:marBottom w:val="60"/>
          <w:divBdr>
            <w:top w:val="none" w:sz="0" w:space="0" w:color="auto"/>
            <w:left w:val="none" w:sz="0" w:space="0" w:color="auto"/>
            <w:bottom w:val="none" w:sz="0" w:space="0" w:color="auto"/>
            <w:right w:val="none" w:sz="0" w:space="0" w:color="auto"/>
          </w:divBdr>
        </w:div>
        <w:div w:id="416247527">
          <w:marLeft w:val="0"/>
          <w:marRight w:val="0"/>
          <w:marTop w:val="60"/>
          <w:marBottom w:val="60"/>
          <w:divBdr>
            <w:top w:val="none" w:sz="0" w:space="0" w:color="auto"/>
            <w:left w:val="none" w:sz="0" w:space="0" w:color="auto"/>
            <w:bottom w:val="none" w:sz="0" w:space="0" w:color="auto"/>
            <w:right w:val="none" w:sz="0" w:space="0" w:color="auto"/>
          </w:divBdr>
        </w:div>
        <w:div w:id="434859840">
          <w:marLeft w:val="0"/>
          <w:marRight w:val="0"/>
          <w:marTop w:val="60"/>
          <w:marBottom w:val="60"/>
          <w:divBdr>
            <w:top w:val="none" w:sz="0" w:space="0" w:color="auto"/>
            <w:left w:val="none" w:sz="0" w:space="0" w:color="auto"/>
            <w:bottom w:val="none" w:sz="0" w:space="0" w:color="auto"/>
            <w:right w:val="none" w:sz="0" w:space="0" w:color="auto"/>
          </w:divBdr>
          <w:divsChild>
            <w:div w:id="1327630751">
              <w:marLeft w:val="0"/>
              <w:marRight w:val="0"/>
              <w:marTop w:val="0"/>
              <w:marBottom w:val="0"/>
              <w:divBdr>
                <w:top w:val="none" w:sz="0" w:space="0" w:color="auto"/>
                <w:left w:val="none" w:sz="0" w:space="0" w:color="auto"/>
                <w:bottom w:val="none" w:sz="0" w:space="0" w:color="auto"/>
                <w:right w:val="none" w:sz="0" w:space="0" w:color="auto"/>
              </w:divBdr>
            </w:div>
          </w:divsChild>
        </w:div>
        <w:div w:id="447043147">
          <w:marLeft w:val="0"/>
          <w:marRight w:val="0"/>
          <w:marTop w:val="120"/>
          <w:marBottom w:val="60"/>
          <w:divBdr>
            <w:top w:val="none" w:sz="0" w:space="0" w:color="auto"/>
            <w:left w:val="none" w:sz="0" w:space="0" w:color="auto"/>
            <w:bottom w:val="none" w:sz="0" w:space="0" w:color="auto"/>
            <w:right w:val="none" w:sz="0" w:space="0" w:color="auto"/>
          </w:divBdr>
        </w:div>
        <w:div w:id="535504725">
          <w:marLeft w:val="0"/>
          <w:marRight w:val="0"/>
          <w:marTop w:val="120"/>
          <w:marBottom w:val="60"/>
          <w:divBdr>
            <w:top w:val="none" w:sz="0" w:space="0" w:color="auto"/>
            <w:left w:val="none" w:sz="0" w:space="0" w:color="auto"/>
            <w:bottom w:val="none" w:sz="0" w:space="0" w:color="auto"/>
            <w:right w:val="none" w:sz="0" w:space="0" w:color="auto"/>
          </w:divBdr>
        </w:div>
        <w:div w:id="657419719">
          <w:marLeft w:val="0"/>
          <w:marRight w:val="0"/>
          <w:marTop w:val="120"/>
          <w:marBottom w:val="60"/>
          <w:divBdr>
            <w:top w:val="none" w:sz="0" w:space="0" w:color="auto"/>
            <w:left w:val="none" w:sz="0" w:space="0" w:color="auto"/>
            <w:bottom w:val="none" w:sz="0" w:space="0" w:color="auto"/>
            <w:right w:val="none" w:sz="0" w:space="0" w:color="auto"/>
          </w:divBdr>
        </w:div>
        <w:div w:id="686712279">
          <w:marLeft w:val="0"/>
          <w:marRight w:val="0"/>
          <w:marTop w:val="120"/>
          <w:marBottom w:val="60"/>
          <w:divBdr>
            <w:top w:val="none" w:sz="0" w:space="0" w:color="auto"/>
            <w:left w:val="none" w:sz="0" w:space="0" w:color="auto"/>
            <w:bottom w:val="none" w:sz="0" w:space="0" w:color="auto"/>
            <w:right w:val="none" w:sz="0" w:space="0" w:color="auto"/>
          </w:divBdr>
        </w:div>
        <w:div w:id="787819100">
          <w:marLeft w:val="0"/>
          <w:marRight w:val="0"/>
          <w:marTop w:val="120"/>
          <w:marBottom w:val="60"/>
          <w:divBdr>
            <w:top w:val="none" w:sz="0" w:space="0" w:color="auto"/>
            <w:left w:val="none" w:sz="0" w:space="0" w:color="auto"/>
            <w:bottom w:val="none" w:sz="0" w:space="0" w:color="auto"/>
            <w:right w:val="none" w:sz="0" w:space="0" w:color="auto"/>
          </w:divBdr>
        </w:div>
        <w:div w:id="937713246">
          <w:marLeft w:val="0"/>
          <w:marRight w:val="0"/>
          <w:marTop w:val="60"/>
          <w:marBottom w:val="60"/>
          <w:divBdr>
            <w:top w:val="none" w:sz="0" w:space="0" w:color="auto"/>
            <w:left w:val="none" w:sz="0" w:space="0" w:color="auto"/>
            <w:bottom w:val="none" w:sz="0" w:space="0" w:color="auto"/>
            <w:right w:val="none" w:sz="0" w:space="0" w:color="auto"/>
          </w:divBdr>
        </w:div>
        <w:div w:id="1011958448">
          <w:marLeft w:val="0"/>
          <w:marRight w:val="0"/>
          <w:marTop w:val="120"/>
          <w:marBottom w:val="60"/>
          <w:divBdr>
            <w:top w:val="none" w:sz="0" w:space="0" w:color="auto"/>
            <w:left w:val="none" w:sz="0" w:space="0" w:color="auto"/>
            <w:bottom w:val="none" w:sz="0" w:space="0" w:color="auto"/>
            <w:right w:val="none" w:sz="0" w:space="0" w:color="auto"/>
          </w:divBdr>
        </w:div>
        <w:div w:id="1257404810">
          <w:marLeft w:val="0"/>
          <w:marRight w:val="0"/>
          <w:marTop w:val="120"/>
          <w:marBottom w:val="60"/>
          <w:divBdr>
            <w:top w:val="none" w:sz="0" w:space="0" w:color="auto"/>
            <w:left w:val="none" w:sz="0" w:space="0" w:color="auto"/>
            <w:bottom w:val="none" w:sz="0" w:space="0" w:color="auto"/>
            <w:right w:val="none" w:sz="0" w:space="0" w:color="auto"/>
          </w:divBdr>
        </w:div>
        <w:div w:id="1362630783">
          <w:marLeft w:val="0"/>
          <w:marRight w:val="0"/>
          <w:marTop w:val="120"/>
          <w:marBottom w:val="60"/>
          <w:divBdr>
            <w:top w:val="none" w:sz="0" w:space="0" w:color="auto"/>
            <w:left w:val="none" w:sz="0" w:space="0" w:color="auto"/>
            <w:bottom w:val="none" w:sz="0" w:space="0" w:color="auto"/>
            <w:right w:val="none" w:sz="0" w:space="0" w:color="auto"/>
          </w:divBdr>
        </w:div>
        <w:div w:id="1461731581">
          <w:marLeft w:val="0"/>
          <w:marRight w:val="0"/>
          <w:marTop w:val="60"/>
          <w:marBottom w:val="60"/>
          <w:divBdr>
            <w:top w:val="none" w:sz="0" w:space="0" w:color="auto"/>
            <w:left w:val="none" w:sz="0" w:space="0" w:color="auto"/>
            <w:bottom w:val="none" w:sz="0" w:space="0" w:color="auto"/>
            <w:right w:val="none" w:sz="0" w:space="0" w:color="auto"/>
          </w:divBdr>
        </w:div>
        <w:div w:id="1843545128">
          <w:marLeft w:val="0"/>
          <w:marRight w:val="0"/>
          <w:marTop w:val="120"/>
          <w:marBottom w:val="60"/>
          <w:divBdr>
            <w:top w:val="none" w:sz="0" w:space="0" w:color="auto"/>
            <w:left w:val="none" w:sz="0" w:space="0" w:color="auto"/>
            <w:bottom w:val="none" w:sz="0" w:space="0" w:color="auto"/>
            <w:right w:val="none" w:sz="0" w:space="0" w:color="auto"/>
          </w:divBdr>
        </w:div>
        <w:div w:id="2133665365">
          <w:marLeft w:val="0"/>
          <w:marRight w:val="0"/>
          <w:marTop w:val="120"/>
          <w:marBottom w:val="60"/>
          <w:divBdr>
            <w:top w:val="none" w:sz="0" w:space="0" w:color="auto"/>
            <w:left w:val="none" w:sz="0" w:space="0" w:color="auto"/>
            <w:bottom w:val="none" w:sz="0" w:space="0" w:color="auto"/>
            <w:right w:val="none" w:sz="0" w:space="0" w:color="auto"/>
          </w:divBdr>
        </w:div>
      </w:divsChild>
    </w:div>
    <w:div w:id="1549612030">
      <w:bodyDiv w:val="1"/>
      <w:marLeft w:val="0"/>
      <w:marRight w:val="0"/>
      <w:marTop w:val="0"/>
      <w:marBottom w:val="0"/>
      <w:divBdr>
        <w:top w:val="none" w:sz="0" w:space="0" w:color="auto"/>
        <w:left w:val="none" w:sz="0" w:space="0" w:color="auto"/>
        <w:bottom w:val="none" w:sz="0" w:space="0" w:color="auto"/>
        <w:right w:val="none" w:sz="0" w:space="0" w:color="auto"/>
      </w:divBdr>
    </w:div>
    <w:div w:id="1598558319">
      <w:bodyDiv w:val="1"/>
      <w:marLeft w:val="0"/>
      <w:marRight w:val="0"/>
      <w:marTop w:val="0"/>
      <w:marBottom w:val="0"/>
      <w:divBdr>
        <w:top w:val="none" w:sz="0" w:space="0" w:color="auto"/>
        <w:left w:val="none" w:sz="0" w:space="0" w:color="auto"/>
        <w:bottom w:val="none" w:sz="0" w:space="0" w:color="auto"/>
        <w:right w:val="none" w:sz="0" w:space="0" w:color="auto"/>
      </w:divBdr>
    </w:div>
    <w:div w:id="1609579178">
      <w:bodyDiv w:val="1"/>
      <w:marLeft w:val="0"/>
      <w:marRight w:val="0"/>
      <w:marTop w:val="0"/>
      <w:marBottom w:val="0"/>
      <w:divBdr>
        <w:top w:val="none" w:sz="0" w:space="0" w:color="auto"/>
        <w:left w:val="none" w:sz="0" w:space="0" w:color="auto"/>
        <w:bottom w:val="none" w:sz="0" w:space="0" w:color="auto"/>
        <w:right w:val="none" w:sz="0" w:space="0" w:color="auto"/>
      </w:divBdr>
    </w:div>
    <w:div w:id="1677613093">
      <w:bodyDiv w:val="1"/>
      <w:marLeft w:val="0"/>
      <w:marRight w:val="0"/>
      <w:marTop w:val="0"/>
      <w:marBottom w:val="0"/>
      <w:divBdr>
        <w:top w:val="none" w:sz="0" w:space="0" w:color="auto"/>
        <w:left w:val="none" w:sz="0" w:space="0" w:color="auto"/>
        <w:bottom w:val="none" w:sz="0" w:space="0" w:color="auto"/>
        <w:right w:val="none" w:sz="0" w:space="0" w:color="auto"/>
      </w:divBdr>
      <w:divsChild>
        <w:div w:id="118032397">
          <w:marLeft w:val="0"/>
          <w:marRight w:val="0"/>
          <w:marTop w:val="120"/>
          <w:marBottom w:val="60"/>
          <w:divBdr>
            <w:top w:val="none" w:sz="0" w:space="0" w:color="auto"/>
            <w:left w:val="none" w:sz="0" w:space="0" w:color="auto"/>
            <w:bottom w:val="none" w:sz="0" w:space="0" w:color="auto"/>
            <w:right w:val="none" w:sz="0" w:space="0" w:color="auto"/>
          </w:divBdr>
        </w:div>
        <w:div w:id="261036963">
          <w:marLeft w:val="0"/>
          <w:marRight w:val="0"/>
          <w:marTop w:val="120"/>
          <w:marBottom w:val="60"/>
          <w:divBdr>
            <w:top w:val="none" w:sz="0" w:space="0" w:color="auto"/>
            <w:left w:val="none" w:sz="0" w:space="0" w:color="auto"/>
            <w:bottom w:val="none" w:sz="0" w:space="0" w:color="auto"/>
            <w:right w:val="none" w:sz="0" w:space="0" w:color="auto"/>
          </w:divBdr>
        </w:div>
        <w:div w:id="506557573">
          <w:marLeft w:val="0"/>
          <w:marRight w:val="0"/>
          <w:marTop w:val="60"/>
          <w:marBottom w:val="60"/>
          <w:divBdr>
            <w:top w:val="none" w:sz="0" w:space="0" w:color="auto"/>
            <w:left w:val="none" w:sz="0" w:space="0" w:color="auto"/>
            <w:bottom w:val="none" w:sz="0" w:space="0" w:color="auto"/>
            <w:right w:val="none" w:sz="0" w:space="0" w:color="auto"/>
          </w:divBdr>
        </w:div>
        <w:div w:id="794643423">
          <w:marLeft w:val="0"/>
          <w:marRight w:val="0"/>
          <w:marTop w:val="60"/>
          <w:marBottom w:val="60"/>
          <w:divBdr>
            <w:top w:val="none" w:sz="0" w:space="0" w:color="auto"/>
            <w:left w:val="none" w:sz="0" w:space="0" w:color="auto"/>
            <w:bottom w:val="none" w:sz="0" w:space="0" w:color="auto"/>
            <w:right w:val="none" w:sz="0" w:space="0" w:color="auto"/>
          </w:divBdr>
        </w:div>
        <w:div w:id="970091746">
          <w:marLeft w:val="0"/>
          <w:marRight w:val="0"/>
          <w:marTop w:val="60"/>
          <w:marBottom w:val="60"/>
          <w:divBdr>
            <w:top w:val="none" w:sz="0" w:space="0" w:color="auto"/>
            <w:left w:val="none" w:sz="0" w:space="0" w:color="auto"/>
            <w:bottom w:val="none" w:sz="0" w:space="0" w:color="auto"/>
            <w:right w:val="none" w:sz="0" w:space="0" w:color="auto"/>
          </w:divBdr>
        </w:div>
        <w:div w:id="970402891">
          <w:marLeft w:val="0"/>
          <w:marRight w:val="0"/>
          <w:marTop w:val="120"/>
          <w:marBottom w:val="60"/>
          <w:divBdr>
            <w:top w:val="none" w:sz="0" w:space="0" w:color="auto"/>
            <w:left w:val="none" w:sz="0" w:space="0" w:color="auto"/>
            <w:bottom w:val="none" w:sz="0" w:space="0" w:color="auto"/>
            <w:right w:val="none" w:sz="0" w:space="0" w:color="auto"/>
          </w:divBdr>
        </w:div>
        <w:div w:id="986470407">
          <w:marLeft w:val="0"/>
          <w:marRight w:val="0"/>
          <w:marTop w:val="60"/>
          <w:marBottom w:val="60"/>
          <w:divBdr>
            <w:top w:val="none" w:sz="0" w:space="0" w:color="auto"/>
            <w:left w:val="none" w:sz="0" w:space="0" w:color="auto"/>
            <w:bottom w:val="none" w:sz="0" w:space="0" w:color="auto"/>
            <w:right w:val="none" w:sz="0" w:space="0" w:color="auto"/>
          </w:divBdr>
        </w:div>
        <w:div w:id="1139692054">
          <w:marLeft w:val="0"/>
          <w:marRight w:val="0"/>
          <w:marTop w:val="120"/>
          <w:marBottom w:val="60"/>
          <w:divBdr>
            <w:top w:val="none" w:sz="0" w:space="0" w:color="auto"/>
            <w:left w:val="none" w:sz="0" w:space="0" w:color="auto"/>
            <w:bottom w:val="none" w:sz="0" w:space="0" w:color="auto"/>
            <w:right w:val="none" w:sz="0" w:space="0" w:color="auto"/>
          </w:divBdr>
        </w:div>
        <w:div w:id="1334139540">
          <w:marLeft w:val="0"/>
          <w:marRight w:val="0"/>
          <w:marTop w:val="120"/>
          <w:marBottom w:val="60"/>
          <w:divBdr>
            <w:top w:val="none" w:sz="0" w:space="0" w:color="auto"/>
            <w:left w:val="none" w:sz="0" w:space="0" w:color="auto"/>
            <w:bottom w:val="none" w:sz="0" w:space="0" w:color="auto"/>
            <w:right w:val="none" w:sz="0" w:space="0" w:color="auto"/>
          </w:divBdr>
        </w:div>
        <w:div w:id="1371764272">
          <w:marLeft w:val="0"/>
          <w:marRight w:val="0"/>
          <w:marTop w:val="60"/>
          <w:marBottom w:val="60"/>
          <w:divBdr>
            <w:top w:val="none" w:sz="0" w:space="0" w:color="auto"/>
            <w:left w:val="none" w:sz="0" w:space="0" w:color="auto"/>
            <w:bottom w:val="none" w:sz="0" w:space="0" w:color="auto"/>
            <w:right w:val="none" w:sz="0" w:space="0" w:color="auto"/>
          </w:divBdr>
        </w:div>
        <w:div w:id="1382678955">
          <w:marLeft w:val="0"/>
          <w:marRight w:val="0"/>
          <w:marTop w:val="60"/>
          <w:marBottom w:val="60"/>
          <w:divBdr>
            <w:top w:val="none" w:sz="0" w:space="0" w:color="auto"/>
            <w:left w:val="none" w:sz="0" w:space="0" w:color="auto"/>
            <w:bottom w:val="none" w:sz="0" w:space="0" w:color="auto"/>
            <w:right w:val="none" w:sz="0" w:space="0" w:color="auto"/>
          </w:divBdr>
        </w:div>
        <w:div w:id="1401365404">
          <w:marLeft w:val="0"/>
          <w:marRight w:val="0"/>
          <w:marTop w:val="60"/>
          <w:marBottom w:val="60"/>
          <w:divBdr>
            <w:top w:val="none" w:sz="0" w:space="0" w:color="auto"/>
            <w:left w:val="none" w:sz="0" w:space="0" w:color="auto"/>
            <w:bottom w:val="none" w:sz="0" w:space="0" w:color="auto"/>
            <w:right w:val="none" w:sz="0" w:space="0" w:color="auto"/>
          </w:divBdr>
          <w:divsChild>
            <w:div w:id="406997623">
              <w:marLeft w:val="0"/>
              <w:marRight w:val="0"/>
              <w:marTop w:val="0"/>
              <w:marBottom w:val="0"/>
              <w:divBdr>
                <w:top w:val="none" w:sz="0" w:space="0" w:color="auto"/>
                <w:left w:val="none" w:sz="0" w:space="0" w:color="auto"/>
                <w:bottom w:val="none" w:sz="0" w:space="0" w:color="auto"/>
                <w:right w:val="none" w:sz="0" w:space="0" w:color="auto"/>
              </w:divBdr>
            </w:div>
          </w:divsChild>
        </w:div>
        <w:div w:id="1989163940">
          <w:marLeft w:val="0"/>
          <w:marRight w:val="0"/>
          <w:marTop w:val="60"/>
          <w:marBottom w:val="60"/>
          <w:divBdr>
            <w:top w:val="none" w:sz="0" w:space="0" w:color="auto"/>
            <w:left w:val="none" w:sz="0" w:space="0" w:color="auto"/>
            <w:bottom w:val="none" w:sz="0" w:space="0" w:color="auto"/>
            <w:right w:val="none" w:sz="0" w:space="0" w:color="auto"/>
          </w:divBdr>
        </w:div>
      </w:divsChild>
    </w:div>
    <w:div w:id="1682660517">
      <w:bodyDiv w:val="1"/>
      <w:marLeft w:val="0"/>
      <w:marRight w:val="0"/>
      <w:marTop w:val="0"/>
      <w:marBottom w:val="0"/>
      <w:divBdr>
        <w:top w:val="none" w:sz="0" w:space="0" w:color="auto"/>
        <w:left w:val="none" w:sz="0" w:space="0" w:color="auto"/>
        <w:bottom w:val="none" w:sz="0" w:space="0" w:color="auto"/>
        <w:right w:val="none" w:sz="0" w:space="0" w:color="auto"/>
      </w:divBdr>
      <w:divsChild>
        <w:div w:id="1580745151">
          <w:marLeft w:val="0"/>
          <w:marRight w:val="0"/>
          <w:marTop w:val="240"/>
          <w:marBottom w:val="120"/>
          <w:divBdr>
            <w:top w:val="none" w:sz="0" w:space="0" w:color="auto"/>
            <w:left w:val="none" w:sz="0" w:space="0" w:color="auto"/>
            <w:bottom w:val="none" w:sz="0" w:space="0" w:color="auto"/>
            <w:right w:val="none" w:sz="0" w:space="0" w:color="auto"/>
          </w:divBdr>
        </w:div>
      </w:divsChild>
    </w:div>
    <w:div w:id="1685857820">
      <w:bodyDiv w:val="1"/>
      <w:marLeft w:val="0"/>
      <w:marRight w:val="0"/>
      <w:marTop w:val="0"/>
      <w:marBottom w:val="0"/>
      <w:divBdr>
        <w:top w:val="none" w:sz="0" w:space="0" w:color="auto"/>
        <w:left w:val="none" w:sz="0" w:space="0" w:color="auto"/>
        <w:bottom w:val="none" w:sz="0" w:space="0" w:color="auto"/>
        <w:right w:val="none" w:sz="0" w:space="0" w:color="auto"/>
      </w:divBdr>
      <w:divsChild>
        <w:div w:id="1067924690">
          <w:marLeft w:val="0"/>
          <w:marRight w:val="0"/>
          <w:marTop w:val="120"/>
          <w:marBottom w:val="60"/>
          <w:divBdr>
            <w:top w:val="none" w:sz="0" w:space="0" w:color="auto"/>
            <w:left w:val="none" w:sz="0" w:space="0" w:color="auto"/>
            <w:bottom w:val="none" w:sz="0" w:space="0" w:color="auto"/>
            <w:right w:val="none" w:sz="0" w:space="0" w:color="auto"/>
          </w:divBdr>
        </w:div>
      </w:divsChild>
    </w:div>
    <w:div w:id="1733893334">
      <w:bodyDiv w:val="1"/>
      <w:marLeft w:val="0"/>
      <w:marRight w:val="0"/>
      <w:marTop w:val="0"/>
      <w:marBottom w:val="0"/>
      <w:divBdr>
        <w:top w:val="none" w:sz="0" w:space="0" w:color="auto"/>
        <w:left w:val="none" w:sz="0" w:space="0" w:color="auto"/>
        <w:bottom w:val="none" w:sz="0" w:space="0" w:color="auto"/>
        <w:right w:val="none" w:sz="0" w:space="0" w:color="auto"/>
      </w:divBdr>
      <w:divsChild>
        <w:div w:id="1895236894">
          <w:marLeft w:val="0"/>
          <w:marRight w:val="0"/>
          <w:marTop w:val="120"/>
          <w:marBottom w:val="60"/>
          <w:divBdr>
            <w:top w:val="none" w:sz="0" w:space="0" w:color="auto"/>
            <w:left w:val="none" w:sz="0" w:space="0" w:color="auto"/>
            <w:bottom w:val="none" w:sz="0" w:space="0" w:color="auto"/>
            <w:right w:val="none" w:sz="0" w:space="0" w:color="auto"/>
          </w:divBdr>
        </w:div>
      </w:divsChild>
    </w:div>
    <w:div w:id="1912080577">
      <w:bodyDiv w:val="1"/>
      <w:marLeft w:val="0"/>
      <w:marRight w:val="0"/>
      <w:marTop w:val="0"/>
      <w:marBottom w:val="0"/>
      <w:divBdr>
        <w:top w:val="none" w:sz="0" w:space="0" w:color="auto"/>
        <w:left w:val="none" w:sz="0" w:space="0" w:color="auto"/>
        <w:bottom w:val="none" w:sz="0" w:space="0" w:color="auto"/>
        <w:right w:val="none" w:sz="0" w:space="0" w:color="auto"/>
      </w:divBdr>
    </w:div>
    <w:div w:id="1929267021">
      <w:bodyDiv w:val="1"/>
      <w:marLeft w:val="0"/>
      <w:marRight w:val="0"/>
      <w:marTop w:val="0"/>
      <w:marBottom w:val="0"/>
      <w:divBdr>
        <w:top w:val="none" w:sz="0" w:space="0" w:color="auto"/>
        <w:left w:val="none" w:sz="0" w:space="0" w:color="auto"/>
        <w:bottom w:val="none" w:sz="0" w:space="0" w:color="auto"/>
        <w:right w:val="none" w:sz="0" w:space="0" w:color="auto"/>
      </w:divBdr>
      <w:divsChild>
        <w:div w:id="614989950">
          <w:marLeft w:val="0"/>
          <w:marRight w:val="0"/>
          <w:marTop w:val="60"/>
          <w:marBottom w:val="60"/>
          <w:divBdr>
            <w:top w:val="none" w:sz="0" w:space="0" w:color="auto"/>
            <w:left w:val="none" w:sz="0" w:space="0" w:color="auto"/>
            <w:bottom w:val="none" w:sz="0" w:space="0" w:color="auto"/>
            <w:right w:val="none" w:sz="0" w:space="0" w:color="auto"/>
          </w:divBdr>
        </w:div>
        <w:div w:id="1548254441">
          <w:marLeft w:val="0"/>
          <w:marRight w:val="0"/>
          <w:marTop w:val="120"/>
          <w:marBottom w:val="60"/>
          <w:divBdr>
            <w:top w:val="none" w:sz="0" w:space="0" w:color="auto"/>
            <w:left w:val="none" w:sz="0" w:space="0" w:color="auto"/>
            <w:bottom w:val="none" w:sz="0" w:space="0" w:color="auto"/>
            <w:right w:val="none" w:sz="0" w:space="0" w:color="auto"/>
          </w:divBdr>
        </w:div>
      </w:divsChild>
    </w:div>
    <w:div w:id="1953052470">
      <w:bodyDiv w:val="1"/>
      <w:marLeft w:val="0"/>
      <w:marRight w:val="0"/>
      <w:marTop w:val="0"/>
      <w:marBottom w:val="0"/>
      <w:divBdr>
        <w:top w:val="none" w:sz="0" w:space="0" w:color="auto"/>
        <w:left w:val="none" w:sz="0" w:space="0" w:color="auto"/>
        <w:bottom w:val="none" w:sz="0" w:space="0" w:color="auto"/>
        <w:right w:val="none" w:sz="0" w:space="0" w:color="auto"/>
      </w:divBdr>
      <w:divsChild>
        <w:div w:id="1968970763">
          <w:marLeft w:val="0"/>
          <w:marRight w:val="0"/>
          <w:marTop w:val="60"/>
          <w:marBottom w:val="60"/>
          <w:divBdr>
            <w:top w:val="none" w:sz="0" w:space="0" w:color="auto"/>
            <w:left w:val="none" w:sz="0" w:space="0" w:color="auto"/>
            <w:bottom w:val="none" w:sz="0" w:space="0" w:color="auto"/>
            <w:right w:val="none" w:sz="0" w:space="0" w:color="auto"/>
          </w:divBdr>
        </w:div>
      </w:divsChild>
    </w:div>
    <w:div w:id="1981113597">
      <w:bodyDiv w:val="1"/>
      <w:marLeft w:val="0"/>
      <w:marRight w:val="0"/>
      <w:marTop w:val="0"/>
      <w:marBottom w:val="0"/>
      <w:divBdr>
        <w:top w:val="none" w:sz="0" w:space="0" w:color="auto"/>
        <w:left w:val="none" w:sz="0" w:space="0" w:color="auto"/>
        <w:bottom w:val="none" w:sz="0" w:space="0" w:color="auto"/>
        <w:right w:val="none" w:sz="0" w:space="0" w:color="auto"/>
      </w:divBdr>
    </w:div>
    <w:div w:id="2003384322">
      <w:bodyDiv w:val="1"/>
      <w:marLeft w:val="0"/>
      <w:marRight w:val="0"/>
      <w:marTop w:val="0"/>
      <w:marBottom w:val="0"/>
      <w:divBdr>
        <w:top w:val="none" w:sz="0" w:space="0" w:color="auto"/>
        <w:left w:val="none" w:sz="0" w:space="0" w:color="auto"/>
        <w:bottom w:val="none" w:sz="0" w:space="0" w:color="auto"/>
        <w:right w:val="none" w:sz="0" w:space="0" w:color="auto"/>
      </w:divBdr>
      <w:divsChild>
        <w:div w:id="397749696">
          <w:marLeft w:val="0"/>
          <w:marRight w:val="0"/>
          <w:marTop w:val="120"/>
          <w:marBottom w:val="60"/>
          <w:divBdr>
            <w:top w:val="none" w:sz="0" w:space="0" w:color="auto"/>
            <w:left w:val="none" w:sz="0" w:space="0" w:color="auto"/>
            <w:bottom w:val="none" w:sz="0" w:space="0" w:color="auto"/>
            <w:right w:val="none" w:sz="0" w:space="0" w:color="auto"/>
          </w:divBdr>
        </w:div>
        <w:div w:id="758795889">
          <w:marLeft w:val="0"/>
          <w:marRight w:val="0"/>
          <w:marTop w:val="60"/>
          <w:marBottom w:val="60"/>
          <w:divBdr>
            <w:top w:val="none" w:sz="0" w:space="0" w:color="auto"/>
            <w:left w:val="none" w:sz="0" w:space="0" w:color="auto"/>
            <w:bottom w:val="none" w:sz="0" w:space="0" w:color="auto"/>
            <w:right w:val="none" w:sz="0" w:space="0" w:color="auto"/>
          </w:divBdr>
        </w:div>
      </w:divsChild>
    </w:div>
    <w:div w:id="2055032151">
      <w:bodyDiv w:val="1"/>
      <w:marLeft w:val="0"/>
      <w:marRight w:val="0"/>
      <w:marTop w:val="0"/>
      <w:marBottom w:val="0"/>
      <w:divBdr>
        <w:top w:val="none" w:sz="0" w:space="0" w:color="auto"/>
        <w:left w:val="none" w:sz="0" w:space="0" w:color="auto"/>
        <w:bottom w:val="none" w:sz="0" w:space="0" w:color="auto"/>
        <w:right w:val="none" w:sz="0" w:space="0" w:color="auto"/>
      </w:divBdr>
      <w:divsChild>
        <w:div w:id="913777373">
          <w:marLeft w:val="0"/>
          <w:marRight w:val="0"/>
          <w:marTop w:val="60"/>
          <w:marBottom w:val="60"/>
          <w:divBdr>
            <w:top w:val="none" w:sz="0" w:space="0" w:color="auto"/>
            <w:left w:val="none" w:sz="0" w:space="0" w:color="auto"/>
            <w:bottom w:val="none" w:sz="0" w:space="0" w:color="auto"/>
            <w:right w:val="none" w:sz="0" w:space="0" w:color="auto"/>
          </w:divBdr>
        </w:div>
      </w:divsChild>
    </w:div>
    <w:div w:id="2057776954">
      <w:bodyDiv w:val="1"/>
      <w:marLeft w:val="0"/>
      <w:marRight w:val="0"/>
      <w:marTop w:val="0"/>
      <w:marBottom w:val="0"/>
      <w:divBdr>
        <w:top w:val="none" w:sz="0" w:space="0" w:color="auto"/>
        <w:left w:val="none" w:sz="0" w:space="0" w:color="auto"/>
        <w:bottom w:val="none" w:sz="0" w:space="0" w:color="auto"/>
        <w:right w:val="none" w:sz="0" w:space="0" w:color="auto"/>
      </w:divBdr>
      <w:divsChild>
        <w:div w:id="1376781679">
          <w:marLeft w:val="0"/>
          <w:marRight w:val="0"/>
          <w:marTop w:val="120"/>
          <w:marBottom w:val="60"/>
          <w:divBdr>
            <w:top w:val="none" w:sz="0" w:space="0" w:color="auto"/>
            <w:left w:val="none" w:sz="0" w:space="0" w:color="auto"/>
            <w:bottom w:val="none" w:sz="0" w:space="0" w:color="auto"/>
            <w:right w:val="none" w:sz="0" w:space="0" w:color="auto"/>
          </w:divBdr>
        </w:div>
      </w:divsChild>
    </w:div>
    <w:div w:id="2095974898">
      <w:bodyDiv w:val="1"/>
      <w:marLeft w:val="0"/>
      <w:marRight w:val="0"/>
      <w:marTop w:val="0"/>
      <w:marBottom w:val="0"/>
      <w:divBdr>
        <w:top w:val="none" w:sz="0" w:space="0" w:color="auto"/>
        <w:left w:val="none" w:sz="0" w:space="0" w:color="auto"/>
        <w:bottom w:val="none" w:sz="0" w:space="0" w:color="auto"/>
        <w:right w:val="none" w:sz="0" w:space="0" w:color="auto"/>
      </w:divBdr>
      <w:divsChild>
        <w:div w:id="248389614">
          <w:marLeft w:val="0"/>
          <w:marRight w:val="0"/>
          <w:marTop w:val="120"/>
          <w:marBottom w:val="60"/>
          <w:divBdr>
            <w:top w:val="none" w:sz="0" w:space="0" w:color="auto"/>
            <w:left w:val="none" w:sz="0" w:space="0" w:color="auto"/>
            <w:bottom w:val="none" w:sz="0" w:space="0" w:color="auto"/>
            <w:right w:val="none" w:sz="0" w:space="0" w:color="auto"/>
          </w:divBdr>
        </w:div>
      </w:divsChild>
    </w:div>
    <w:div w:id="2108310014">
      <w:bodyDiv w:val="1"/>
      <w:marLeft w:val="0"/>
      <w:marRight w:val="0"/>
      <w:marTop w:val="0"/>
      <w:marBottom w:val="0"/>
      <w:divBdr>
        <w:top w:val="none" w:sz="0" w:space="0" w:color="auto"/>
        <w:left w:val="none" w:sz="0" w:space="0" w:color="auto"/>
        <w:bottom w:val="none" w:sz="0" w:space="0" w:color="auto"/>
        <w:right w:val="none" w:sz="0" w:space="0" w:color="auto"/>
      </w:divBdr>
      <w:divsChild>
        <w:div w:id="134758903">
          <w:marLeft w:val="0"/>
          <w:marRight w:val="0"/>
          <w:marTop w:val="120"/>
          <w:marBottom w:val="60"/>
          <w:divBdr>
            <w:top w:val="none" w:sz="0" w:space="0" w:color="auto"/>
            <w:left w:val="none" w:sz="0" w:space="0" w:color="auto"/>
            <w:bottom w:val="none" w:sz="0" w:space="0" w:color="auto"/>
            <w:right w:val="none" w:sz="0" w:space="0" w:color="auto"/>
          </w:divBdr>
        </w:div>
        <w:div w:id="793257686">
          <w:marLeft w:val="0"/>
          <w:marRight w:val="0"/>
          <w:marTop w:val="60"/>
          <w:marBottom w:val="60"/>
          <w:divBdr>
            <w:top w:val="none" w:sz="0" w:space="0" w:color="auto"/>
            <w:left w:val="none" w:sz="0" w:space="0" w:color="auto"/>
            <w:bottom w:val="none" w:sz="0" w:space="0" w:color="auto"/>
            <w:right w:val="none" w:sz="0" w:space="0" w:color="auto"/>
          </w:divBdr>
        </w:div>
      </w:divsChild>
    </w:div>
    <w:div w:id="2118401304">
      <w:bodyDiv w:val="1"/>
      <w:marLeft w:val="0"/>
      <w:marRight w:val="0"/>
      <w:marTop w:val="0"/>
      <w:marBottom w:val="0"/>
      <w:divBdr>
        <w:top w:val="none" w:sz="0" w:space="0" w:color="auto"/>
        <w:left w:val="none" w:sz="0" w:space="0" w:color="auto"/>
        <w:bottom w:val="none" w:sz="0" w:space="0" w:color="auto"/>
        <w:right w:val="none" w:sz="0" w:space="0" w:color="auto"/>
      </w:divBdr>
    </w:div>
    <w:div w:id="2119713033">
      <w:bodyDiv w:val="1"/>
      <w:marLeft w:val="0"/>
      <w:marRight w:val="0"/>
      <w:marTop w:val="0"/>
      <w:marBottom w:val="0"/>
      <w:divBdr>
        <w:top w:val="none" w:sz="0" w:space="0" w:color="auto"/>
        <w:left w:val="none" w:sz="0" w:space="0" w:color="auto"/>
        <w:bottom w:val="none" w:sz="0" w:space="0" w:color="auto"/>
        <w:right w:val="none" w:sz="0" w:space="0" w:color="auto"/>
      </w:divBdr>
      <w:divsChild>
        <w:div w:id="1105998921">
          <w:marLeft w:val="0"/>
          <w:marRight w:val="0"/>
          <w:marTop w:val="120"/>
          <w:marBottom w:val="6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112395)" TargetMode="External"/><Relationship Id="rId13" Type="http://schemas.openxmlformats.org/officeDocument/2006/relationships/hyperlink" Target="javascript:scrollText(44857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scrollText(44857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crollText(448558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scrollText(4485542)" TargetMode="External"/><Relationship Id="rId4" Type="http://schemas.openxmlformats.org/officeDocument/2006/relationships/settings" Target="settings.xml"/><Relationship Id="rId9" Type="http://schemas.openxmlformats.org/officeDocument/2006/relationships/hyperlink" Target="javascript:scrollText(44855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97D8-3252-4589-9E1C-8BC4A08D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123</Pages>
  <Words>58946</Words>
  <Characters>388457</Characters>
  <Application>Microsoft Office Word</Application>
  <DocSecurity>0</DocSecurity>
  <Lines>11771</Lines>
  <Paragraphs>11773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435630</CharactersWithSpaces>
  <SharedDoc>false</SharedDoc>
  <HLinks>
    <vt:vector size="72" baseType="variant">
      <vt:variant>
        <vt:i4>7143528</vt:i4>
      </vt:variant>
      <vt:variant>
        <vt:i4>33</vt:i4>
      </vt:variant>
      <vt:variant>
        <vt:i4>0</vt:i4>
      </vt:variant>
      <vt:variant>
        <vt:i4>5</vt:i4>
      </vt:variant>
      <vt:variant>
        <vt:lpwstr>https://lex.uz/ru/docs/111189</vt:lpwstr>
      </vt:variant>
      <vt:variant>
        <vt:lpwstr>152081</vt:lpwstr>
      </vt:variant>
      <vt:variant>
        <vt:i4>2883621</vt:i4>
      </vt:variant>
      <vt:variant>
        <vt:i4>30</vt:i4>
      </vt:variant>
      <vt:variant>
        <vt:i4>0</vt:i4>
      </vt:variant>
      <vt:variant>
        <vt:i4>5</vt:i4>
      </vt:variant>
      <vt:variant>
        <vt:lpwstr>javascript:scrollText(4485738)</vt:lpwstr>
      </vt:variant>
      <vt:variant>
        <vt:lpwstr/>
      </vt:variant>
      <vt:variant>
        <vt:i4>327705</vt:i4>
      </vt:variant>
      <vt:variant>
        <vt:i4>27</vt:i4>
      </vt:variant>
      <vt:variant>
        <vt:i4>0</vt:i4>
      </vt:variant>
      <vt:variant>
        <vt:i4>5</vt:i4>
      </vt:variant>
      <vt:variant>
        <vt:lpwstr>https://lex.uz/docs/1063359</vt:lpwstr>
      </vt:variant>
      <vt:variant>
        <vt:lpwstr>1063886</vt:lpwstr>
      </vt:variant>
      <vt:variant>
        <vt:i4>196635</vt:i4>
      </vt:variant>
      <vt:variant>
        <vt:i4>24</vt:i4>
      </vt:variant>
      <vt:variant>
        <vt:i4>0</vt:i4>
      </vt:variant>
      <vt:variant>
        <vt:i4>5</vt:i4>
      </vt:variant>
      <vt:variant>
        <vt:lpwstr>https://lex.uz/docs/59914</vt:lpwstr>
      </vt:variant>
      <vt:variant>
        <vt:lpwstr>61325</vt:lpwstr>
      </vt:variant>
      <vt:variant>
        <vt:i4>2555951</vt:i4>
      </vt:variant>
      <vt:variant>
        <vt:i4>21</vt:i4>
      </vt:variant>
      <vt:variant>
        <vt:i4>0</vt:i4>
      </vt:variant>
      <vt:variant>
        <vt:i4>5</vt:i4>
      </vt:variant>
      <vt:variant>
        <vt:lpwstr>javascript:scrollText(4485580)</vt:lpwstr>
      </vt:variant>
      <vt:variant>
        <vt:lpwstr/>
      </vt:variant>
      <vt:variant>
        <vt:i4>2818093</vt:i4>
      </vt:variant>
      <vt:variant>
        <vt:i4>18</vt:i4>
      </vt:variant>
      <vt:variant>
        <vt:i4>0</vt:i4>
      </vt:variant>
      <vt:variant>
        <vt:i4>5</vt:i4>
      </vt:variant>
      <vt:variant>
        <vt:lpwstr>javascript:scrollText(4485542)</vt:lpwstr>
      </vt:variant>
      <vt:variant>
        <vt:lpwstr/>
      </vt:variant>
      <vt:variant>
        <vt:i4>1967218</vt:i4>
      </vt:variant>
      <vt:variant>
        <vt:i4>15</vt:i4>
      </vt:variant>
      <vt:variant>
        <vt:i4>0</vt:i4>
      </vt:variant>
      <vt:variant>
        <vt:i4>5</vt:i4>
      </vt:variant>
      <vt:variant>
        <vt:lpwstr/>
      </vt:variant>
      <vt:variant>
        <vt:lpwstr>_15-боб._Нарх_ва</vt:lpwstr>
      </vt:variant>
      <vt:variant>
        <vt:i4>2359333</vt:i4>
      </vt:variant>
      <vt:variant>
        <vt:i4>12</vt:i4>
      </vt:variant>
      <vt:variant>
        <vt:i4>0</vt:i4>
      </vt:variant>
      <vt:variant>
        <vt:i4>5</vt:i4>
      </vt:variant>
      <vt:variant>
        <vt:lpwstr>javascript:scrollText(3112392)</vt:lpwstr>
      </vt:variant>
      <vt:variant>
        <vt:lpwstr/>
      </vt:variant>
      <vt:variant>
        <vt:i4>2359333</vt:i4>
      </vt:variant>
      <vt:variant>
        <vt:i4>9</vt:i4>
      </vt:variant>
      <vt:variant>
        <vt:i4>0</vt:i4>
      </vt:variant>
      <vt:variant>
        <vt:i4>5</vt:i4>
      </vt:variant>
      <vt:variant>
        <vt:lpwstr>javascript:scrollText(3112392)</vt:lpwstr>
      </vt:variant>
      <vt:variant>
        <vt:lpwstr/>
      </vt:variant>
      <vt:variant>
        <vt:i4>2949153</vt:i4>
      </vt:variant>
      <vt:variant>
        <vt:i4>6</vt:i4>
      </vt:variant>
      <vt:variant>
        <vt:i4>0</vt:i4>
      </vt:variant>
      <vt:variant>
        <vt:i4>5</vt:i4>
      </vt:variant>
      <vt:variant>
        <vt:lpwstr>javascript:scrollText(3112401)</vt:lpwstr>
      </vt:variant>
      <vt:variant>
        <vt:lpwstr/>
      </vt:variant>
      <vt:variant>
        <vt:i4>2359330</vt:i4>
      </vt:variant>
      <vt:variant>
        <vt:i4>3</vt:i4>
      </vt:variant>
      <vt:variant>
        <vt:i4>0</vt:i4>
      </vt:variant>
      <vt:variant>
        <vt:i4>5</vt:i4>
      </vt:variant>
      <vt:variant>
        <vt:lpwstr>javascript:scrollText(3112395)</vt:lpwstr>
      </vt:variant>
      <vt:variant>
        <vt:lpwstr/>
      </vt:variant>
      <vt:variant>
        <vt:i4>524317</vt:i4>
      </vt:variant>
      <vt:variant>
        <vt:i4>0</vt:i4>
      </vt:variant>
      <vt:variant>
        <vt:i4>0</vt:i4>
      </vt:variant>
      <vt:variant>
        <vt:i4>5</vt:i4>
      </vt:variant>
      <vt:variant>
        <vt:lpwstr>https://lex.uz/docs/4514781</vt:lpwstr>
      </vt:variant>
      <vt:variant>
        <vt:lpwstr>4515891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Насретденов Сухроб</dc:creator>
  <cp:keywords/>
  <dc:description/>
  <cp:lastModifiedBy>Microsoft Office User</cp:lastModifiedBy>
  <cp:revision>245</cp:revision>
  <cp:lastPrinted>2021-11-22T09:37:00Z</cp:lastPrinted>
  <dcterms:created xsi:type="dcterms:W3CDTF">2022-06-30T09:07:00Z</dcterms:created>
  <dcterms:modified xsi:type="dcterms:W3CDTF">2022-07-26T06:58:00Z</dcterms:modified>
</cp:coreProperties>
</file>